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1586" w:rsidRDefault="00561586" w:rsidP="00561586"/>
    <w:p w:rsidR="003B3C21" w:rsidRDefault="002D17FC" w:rsidP="00561586">
      <w:r>
        <w:rPr>
          <w:noProof/>
          <w:lang w:eastAsia="zh-CN" w:bidi="th-TH"/>
        </w:rPr>
        <mc:AlternateContent>
          <mc:Choice Requires="wps">
            <w:drawing>
              <wp:anchor distT="0" distB="0" distL="114300" distR="114300" simplePos="0" relativeHeight="251658240" behindDoc="0" locked="0" layoutInCell="1" allowOverlap="1">
                <wp:simplePos x="0" y="0"/>
                <wp:positionH relativeFrom="column">
                  <wp:posOffset>1254760</wp:posOffset>
                </wp:positionH>
                <wp:positionV relativeFrom="paragraph">
                  <wp:posOffset>288925</wp:posOffset>
                </wp:positionV>
                <wp:extent cx="3455670" cy="2113280"/>
                <wp:effectExtent l="64135" t="71120" r="71120" b="6350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2113280"/>
                        </a:xfrm>
                        <a:prstGeom prst="ellipse">
                          <a:avLst/>
                        </a:prstGeom>
                        <a:solidFill>
                          <a:schemeClr val="accent5">
                            <a:lumMod val="100000"/>
                            <a:lumOff val="0"/>
                          </a:schemeClr>
                        </a:solidFill>
                        <a:ln w="127000" cmpd="dbl">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A1A58" w:rsidRDefault="00AA1A58" w:rsidP="003B3C21">
                            <w:pPr>
                              <w:jc w:val="center"/>
                              <w:rPr>
                                <w:rFonts w:ascii="Bernard MT Condensed" w:hAnsi="Bernard MT Condensed"/>
                                <w:color w:val="984806" w:themeColor="accent6" w:themeShade="80"/>
                                <w:sz w:val="8"/>
                              </w:rPr>
                            </w:pPr>
                          </w:p>
                          <w:p w:rsidR="00AA1A58" w:rsidRDefault="00AA1A58" w:rsidP="003B3C21">
                            <w:pPr>
                              <w:jc w:val="center"/>
                              <w:rPr>
                                <w:rFonts w:ascii="Bernard MT Condensed" w:hAnsi="Bernard MT Condensed"/>
                                <w:color w:val="984806" w:themeColor="accent6" w:themeShade="80"/>
                                <w:sz w:val="48"/>
                              </w:rPr>
                            </w:pPr>
                            <w:r>
                              <w:rPr>
                                <w:rFonts w:ascii="Bernard MT Condensed" w:hAnsi="Bernard MT Condensed"/>
                                <w:color w:val="984806" w:themeColor="accent6" w:themeShade="80"/>
                                <w:sz w:val="48"/>
                              </w:rPr>
                              <w:t>Handels Onnie</w:t>
                            </w:r>
                          </w:p>
                          <w:p w:rsidR="00AA1A58" w:rsidRDefault="00AA1A58" w:rsidP="003B3C21">
                            <w:pPr>
                              <w:jc w:val="center"/>
                              <w:rPr>
                                <w:rFonts w:ascii="AR ESSENCE" w:hAnsi="AR ESSENCE"/>
                                <w:color w:val="984806" w:themeColor="accent6" w:themeShade="80"/>
                                <w:sz w:val="44"/>
                              </w:rPr>
                            </w:pPr>
                            <w:r>
                              <w:rPr>
                                <w:rFonts w:ascii="AR ESSENCE" w:hAnsi="AR ESSENCE"/>
                                <w:color w:val="984806" w:themeColor="accent6" w:themeShade="80"/>
                                <w:sz w:val="44"/>
                              </w:rPr>
                              <w:t>Grade 8 EMS</w:t>
                            </w:r>
                          </w:p>
                          <w:p w:rsidR="00AA1A58" w:rsidRDefault="00AA1A58" w:rsidP="003B3C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98.8pt;margin-top:22.75pt;width:272.1pt;height:1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" fillcolor="#4bacc6 [3208]" strokecolor="#4bacc6 [3208]" strokeweight="10pt">
                <v:stroke linestyle="thinThin"/>
                <v:shadow color="#868686"/>
                <v:textbox>
                  <w:txbxContent>
                    <w:p w:rsidR="00AA1A58" w:rsidRDefault="00AA1A58" w:rsidP="003B3C21">
                      <w:pPr>
                        <w:jc w:val="center"/>
                        <w:rPr>
                          <w:rFonts w:ascii="Bernard MT Condensed" w:hAnsi="Bernard MT Condensed"/>
                          <w:color w:val="984806" w:themeColor="accent6" w:themeShade="80"/>
                          <w:sz w:val="8"/>
                        </w:rPr>
                      </w:pPr>
                    </w:p>
                    <w:p w:rsidR="00AA1A58" w:rsidRDefault="00AA1A58" w:rsidP="003B3C21">
                      <w:pPr>
                        <w:jc w:val="center"/>
                        <w:rPr>
                          <w:rFonts w:ascii="Bernard MT Condensed" w:hAnsi="Bernard MT Condensed"/>
                          <w:color w:val="984806" w:themeColor="accent6" w:themeShade="80"/>
                          <w:sz w:val="48"/>
                        </w:rPr>
                      </w:pPr>
                      <w:r>
                        <w:rPr>
                          <w:rFonts w:ascii="Bernard MT Condensed" w:hAnsi="Bernard MT Condensed"/>
                          <w:color w:val="984806" w:themeColor="accent6" w:themeShade="80"/>
                          <w:sz w:val="48"/>
                        </w:rPr>
                        <w:t>Handels Onnie</w:t>
                      </w:r>
                    </w:p>
                    <w:p w:rsidR="00AA1A58" w:rsidRDefault="00AA1A58" w:rsidP="003B3C21">
                      <w:pPr>
                        <w:jc w:val="center"/>
                        <w:rPr>
                          <w:rFonts w:ascii="AR ESSENCE" w:hAnsi="AR ESSENCE"/>
                          <w:color w:val="984806" w:themeColor="accent6" w:themeShade="80"/>
                          <w:sz w:val="44"/>
                        </w:rPr>
                      </w:pPr>
                      <w:r>
                        <w:rPr>
                          <w:rFonts w:ascii="AR ESSENCE" w:hAnsi="AR ESSENCE"/>
                          <w:color w:val="984806" w:themeColor="accent6" w:themeShade="80"/>
                          <w:sz w:val="44"/>
                        </w:rPr>
                        <w:t>Grade 8 EMS</w:t>
                      </w:r>
                    </w:p>
                    <w:p w:rsidR="00AA1A58" w:rsidRDefault="00AA1A58" w:rsidP="003B3C21">
                      <w:pPr>
                        <w:jc w:val="center"/>
                      </w:pPr>
                    </w:p>
                  </w:txbxContent>
                </v:textbox>
              </v:oval>
            </w:pict>
          </mc:Fallback>
        </mc:AlternateContent>
      </w:r>
    </w:p>
    <w:p w:rsidR="003B3C21" w:rsidRDefault="003B3C21" w:rsidP="00561586"/>
    <w:p w:rsidR="003B3C21" w:rsidRDefault="003B3C21" w:rsidP="00561586"/>
    <w:p w:rsidR="003B3C21" w:rsidRDefault="003B3C21" w:rsidP="00561586"/>
    <w:p w:rsidR="003B3C21" w:rsidRDefault="003B3C21" w:rsidP="00561586"/>
    <w:p w:rsidR="003B3C21" w:rsidRDefault="003B3C21" w:rsidP="00561586"/>
    <w:p w:rsidR="003B3C21" w:rsidRDefault="003B3C21" w:rsidP="00561586"/>
    <w:p w:rsidR="003B3C21" w:rsidRDefault="003B3C21" w:rsidP="00561586">
      <w:pPr>
        <w:rPr>
          <w:rFonts w:ascii="Berlin Sans FB" w:hAnsi="Berlin Sans FB"/>
          <w:color w:val="215868" w:themeColor="accent5" w:themeShade="80"/>
          <w:sz w:val="56"/>
        </w:rPr>
      </w:pPr>
    </w:p>
    <w:p w:rsidR="00561586" w:rsidRPr="00E34739" w:rsidRDefault="007D435D" w:rsidP="00561586">
      <w:pPr>
        <w:rPr>
          <w:rFonts w:ascii="Berlin Sans FB" w:hAnsi="Berlin Sans FB"/>
          <w:color w:val="215868" w:themeColor="accent5" w:themeShade="80"/>
          <w:sz w:val="56"/>
        </w:rPr>
      </w:pPr>
      <w:r>
        <w:rPr>
          <w:rFonts w:ascii="Berlin Sans FB" w:hAnsi="Berlin Sans FB"/>
          <w:color w:val="215868" w:themeColor="accent5" w:themeShade="80"/>
          <w:sz w:val="56"/>
        </w:rPr>
        <w:t>Economic and Management Sciences</w:t>
      </w:r>
    </w:p>
    <w:p w:rsidR="00561586" w:rsidRPr="00E34739" w:rsidRDefault="007D435D" w:rsidP="00561586">
      <w:pPr>
        <w:tabs>
          <w:tab w:val="left" w:pos="2344"/>
        </w:tabs>
        <w:rPr>
          <w:rFonts w:ascii="Berlin Sans FB" w:hAnsi="Berlin Sans FB"/>
          <w:color w:val="215868" w:themeColor="accent5" w:themeShade="80"/>
          <w:sz w:val="52"/>
        </w:rPr>
      </w:pPr>
      <w:r>
        <w:rPr>
          <w:rFonts w:ascii="Berlin Sans FB" w:hAnsi="Berlin Sans FB"/>
          <w:color w:val="215868" w:themeColor="accent5" w:themeShade="80"/>
          <w:sz w:val="52"/>
        </w:rPr>
        <w:t>Grade 8</w:t>
      </w:r>
    </w:p>
    <w:p w:rsidR="00561586" w:rsidRDefault="007D435D" w:rsidP="00AA1A58">
      <w:pPr>
        <w:tabs>
          <w:tab w:val="left" w:pos="2344"/>
        </w:tabs>
        <w:rPr>
          <w:rFonts w:ascii="Berlin Sans FB" w:hAnsi="Berlin Sans FB"/>
          <w:color w:val="215868" w:themeColor="accent5" w:themeShade="80"/>
          <w:sz w:val="52"/>
        </w:rPr>
      </w:pPr>
      <w:r>
        <w:rPr>
          <w:rFonts w:ascii="Berlin Sans FB" w:hAnsi="Berlin Sans FB"/>
          <w:color w:val="215868" w:themeColor="accent5" w:themeShade="80"/>
          <w:sz w:val="52"/>
        </w:rPr>
        <w:t>Term 2</w:t>
      </w:r>
    </w:p>
    <w:p w:rsidR="00AA1A58" w:rsidRDefault="00AA1A58" w:rsidP="00AA1A58">
      <w:pPr>
        <w:tabs>
          <w:tab w:val="left" w:pos="2344"/>
        </w:tabs>
        <w:rPr>
          <w:rFonts w:ascii="Berlin Sans FB" w:hAnsi="Berlin Sans FB"/>
          <w:color w:val="215868" w:themeColor="accent5" w:themeShade="80"/>
          <w:sz w:val="52"/>
        </w:rPr>
      </w:pPr>
      <w:r>
        <w:rPr>
          <w:rFonts w:ascii="Berlin Sans FB" w:hAnsi="Berlin Sans FB"/>
          <w:color w:val="215868" w:themeColor="accent5" w:themeShade="80"/>
          <w:sz w:val="52"/>
        </w:rPr>
        <w:t>2020</w:t>
      </w:r>
    </w:p>
    <w:p w:rsidR="00AA1A58" w:rsidRPr="00AA1A58" w:rsidRDefault="00AA1A58" w:rsidP="00AA1A58">
      <w:pPr>
        <w:tabs>
          <w:tab w:val="left" w:pos="2344"/>
        </w:tabs>
        <w:rPr>
          <w:rFonts w:ascii="Berlin Sans FB" w:hAnsi="Berlin Sans FB"/>
          <w:color w:val="215868" w:themeColor="accent5" w:themeShade="80"/>
        </w:rPr>
      </w:pPr>
    </w:p>
    <w:p w:rsidR="00561586" w:rsidRPr="00E34739" w:rsidRDefault="00A04D4E" w:rsidP="00561586">
      <w:pPr>
        <w:ind w:left="426"/>
        <w:rPr>
          <w:rFonts w:ascii="Berlin Sans FB" w:hAnsi="Berlin Sans FB"/>
          <w:color w:val="C00000"/>
          <w:sz w:val="36"/>
        </w:rPr>
      </w:pPr>
      <w:r>
        <w:rPr>
          <w:rFonts w:ascii="Berlin Sans FB" w:hAnsi="Berlin Sans FB"/>
          <w:color w:val="C00000"/>
          <w:sz w:val="36"/>
          <w:u w:val="single"/>
        </w:rPr>
        <w:t>NOTE</w:t>
      </w:r>
      <w:r w:rsidR="00561586">
        <w:rPr>
          <w:rFonts w:ascii="Berlin Sans FB" w:hAnsi="Berlin Sans FB"/>
          <w:color w:val="C00000"/>
          <w:sz w:val="36"/>
          <w:u w:val="single"/>
        </w:rPr>
        <w:t>S</w:t>
      </w:r>
      <w:r w:rsidR="00561586" w:rsidRPr="00E34739">
        <w:rPr>
          <w:rFonts w:ascii="Berlin Sans FB" w:hAnsi="Berlin Sans FB"/>
          <w:color w:val="C00000"/>
          <w:sz w:val="36"/>
        </w:rPr>
        <w:t>:</w:t>
      </w:r>
    </w:p>
    <w:p w:rsidR="00631D9F" w:rsidRDefault="007D435D" w:rsidP="00561586">
      <w:pPr>
        <w:pStyle w:val="ListParagraph"/>
        <w:numPr>
          <w:ilvl w:val="0"/>
          <w:numId w:val="1"/>
        </w:numPr>
        <w:rPr>
          <w:rFonts w:ascii="Berlin Sans FB" w:hAnsi="Berlin Sans FB"/>
          <w:color w:val="C00000"/>
          <w:sz w:val="36"/>
        </w:rPr>
      </w:pPr>
      <w:r>
        <w:rPr>
          <w:rFonts w:ascii="Berlin Sans FB" w:hAnsi="Berlin Sans FB"/>
          <w:color w:val="C00000"/>
          <w:sz w:val="36"/>
        </w:rPr>
        <w:t>Overview of Term 2</w:t>
      </w:r>
    </w:p>
    <w:p w:rsidR="00532F46" w:rsidRDefault="00A04D4E" w:rsidP="00561586">
      <w:pPr>
        <w:pStyle w:val="ListParagraph"/>
        <w:numPr>
          <w:ilvl w:val="0"/>
          <w:numId w:val="1"/>
        </w:numPr>
        <w:rPr>
          <w:rFonts w:ascii="Berlin Sans FB" w:hAnsi="Berlin Sans FB"/>
          <w:color w:val="C00000"/>
          <w:sz w:val="36"/>
        </w:rPr>
      </w:pPr>
      <w:r>
        <w:rPr>
          <w:rFonts w:ascii="Berlin Sans FB" w:hAnsi="Berlin Sans FB"/>
          <w:color w:val="C00000"/>
          <w:sz w:val="36"/>
        </w:rPr>
        <w:t>Revision activities</w:t>
      </w:r>
      <w:r w:rsidR="00532F46">
        <w:rPr>
          <w:rFonts w:ascii="Berlin Sans FB" w:hAnsi="Berlin Sans FB"/>
          <w:color w:val="C00000"/>
          <w:sz w:val="36"/>
        </w:rPr>
        <w:t xml:space="preserve"> – </w:t>
      </w:r>
      <w:r>
        <w:rPr>
          <w:rFonts w:ascii="Berlin Sans FB" w:hAnsi="Berlin Sans FB"/>
          <w:color w:val="C00000"/>
          <w:sz w:val="36"/>
        </w:rPr>
        <w:t>Term</w:t>
      </w:r>
      <w:r w:rsidR="00532F46">
        <w:rPr>
          <w:rFonts w:ascii="Berlin Sans FB" w:hAnsi="Berlin Sans FB"/>
          <w:color w:val="C00000"/>
          <w:sz w:val="36"/>
        </w:rPr>
        <w:t xml:space="preserve"> 1</w:t>
      </w:r>
    </w:p>
    <w:p w:rsidR="00561586" w:rsidRDefault="007D435D" w:rsidP="00561586">
      <w:pPr>
        <w:pStyle w:val="ListParagraph"/>
        <w:numPr>
          <w:ilvl w:val="0"/>
          <w:numId w:val="1"/>
        </w:numPr>
        <w:rPr>
          <w:rFonts w:ascii="Berlin Sans FB" w:hAnsi="Berlin Sans FB"/>
          <w:color w:val="C00000"/>
          <w:sz w:val="36"/>
        </w:rPr>
      </w:pPr>
      <w:r>
        <w:rPr>
          <w:rFonts w:ascii="Berlin Sans FB" w:hAnsi="Berlin Sans FB"/>
          <w:color w:val="C00000"/>
          <w:sz w:val="36"/>
        </w:rPr>
        <w:t>Overview of the accounting cycle</w:t>
      </w:r>
    </w:p>
    <w:p w:rsidR="00AA1A58" w:rsidRPr="00E34739" w:rsidRDefault="00AA1A58" w:rsidP="00561586">
      <w:pPr>
        <w:pStyle w:val="ListParagraph"/>
        <w:numPr>
          <w:ilvl w:val="0"/>
          <w:numId w:val="1"/>
        </w:numPr>
        <w:rPr>
          <w:rFonts w:ascii="Berlin Sans FB" w:hAnsi="Berlin Sans FB"/>
          <w:color w:val="C00000"/>
          <w:sz w:val="36"/>
        </w:rPr>
      </w:pPr>
      <w:r>
        <w:rPr>
          <w:rFonts w:ascii="Berlin Sans FB" w:hAnsi="Berlin Sans FB"/>
          <w:color w:val="C00000"/>
          <w:sz w:val="36"/>
        </w:rPr>
        <w:t>Accounting equation (receipts)</w:t>
      </w:r>
    </w:p>
    <w:p w:rsidR="00561586" w:rsidRPr="00E34739" w:rsidRDefault="007D435D" w:rsidP="00561586">
      <w:pPr>
        <w:pStyle w:val="ListParagraph"/>
        <w:numPr>
          <w:ilvl w:val="0"/>
          <w:numId w:val="1"/>
        </w:numPr>
        <w:rPr>
          <w:rFonts w:ascii="Berlin Sans FB" w:hAnsi="Berlin Sans FB"/>
          <w:color w:val="C00000"/>
          <w:sz w:val="36"/>
        </w:rPr>
      </w:pPr>
      <w:r>
        <w:rPr>
          <w:rFonts w:ascii="Berlin Sans FB" w:hAnsi="Berlin Sans FB"/>
          <w:color w:val="C00000"/>
          <w:sz w:val="36"/>
        </w:rPr>
        <w:t>Cash Receipts Journal (services)</w:t>
      </w:r>
    </w:p>
    <w:p w:rsidR="00561586" w:rsidRPr="00E34739" w:rsidRDefault="007D435D" w:rsidP="00561586">
      <w:pPr>
        <w:pStyle w:val="ListParagraph"/>
        <w:numPr>
          <w:ilvl w:val="0"/>
          <w:numId w:val="1"/>
        </w:numPr>
        <w:rPr>
          <w:rFonts w:ascii="Berlin Sans FB" w:hAnsi="Berlin Sans FB"/>
          <w:color w:val="C00000"/>
          <w:sz w:val="36"/>
        </w:rPr>
      </w:pPr>
      <w:r>
        <w:rPr>
          <w:rFonts w:ascii="Berlin Sans FB" w:hAnsi="Berlin Sans FB"/>
          <w:color w:val="C00000"/>
          <w:sz w:val="36"/>
        </w:rPr>
        <w:t>Factors of production</w:t>
      </w:r>
    </w:p>
    <w:p w:rsidR="00561586" w:rsidRPr="00E34739" w:rsidRDefault="007D435D" w:rsidP="00561586">
      <w:pPr>
        <w:pStyle w:val="ListParagraph"/>
        <w:numPr>
          <w:ilvl w:val="0"/>
          <w:numId w:val="1"/>
        </w:numPr>
        <w:rPr>
          <w:rFonts w:ascii="Berlin Sans FB" w:hAnsi="Berlin Sans FB"/>
          <w:color w:val="C00000"/>
          <w:sz w:val="36"/>
        </w:rPr>
      </w:pPr>
      <w:r>
        <w:rPr>
          <w:rFonts w:ascii="Berlin Sans FB" w:hAnsi="Berlin Sans FB"/>
          <w:color w:val="C00000"/>
          <w:sz w:val="36"/>
        </w:rPr>
        <w:t>Markets</w:t>
      </w:r>
    </w:p>
    <w:p w:rsidR="00561586" w:rsidRPr="00E34739" w:rsidRDefault="00561586" w:rsidP="00885FB0">
      <w:pPr>
        <w:pStyle w:val="ListParagraph"/>
        <w:ind w:left="1080"/>
        <w:rPr>
          <w:rFonts w:ascii="Berlin Sans FB" w:hAnsi="Berlin Sans FB"/>
          <w:color w:val="C00000"/>
          <w:sz w:val="36"/>
        </w:rPr>
      </w:pPr>
    </w:p>
    <w:p w:rsidR="00561586" w:rsidRDefault="00561586" w:rsidP="00561586">
      <w:pPr>
        <w:rPr>
          <w:rFonts w:ascii="Berlin Sans FB" w:hAnsi="Berlin Sans FB"/>
          <w:sz w:val="52"/>
        </w:rPr>
      </w:pPr>
    </w:p>
    <w:p w:rsidR="00561586" w:rsidRDefault="00A04D4E" w:rsidP="00561586">
      <w:pPr>
        <w:ind w:right="-330"/>
        <w:jc w:val="center"/>
        <w:rPr>
          <w:rFonts w:ascii="Berlin Sans FB" w:hAnsi="Berlin Sans FB"/>
          <w:color w:val="31849B" w:themeColor="accent5" w:themeShade="BF"/>
          <w:sz w:val="36"/>
        </w:rPr>
      </w:pPr>
      <w:r>
        <w:rPr>
          <w:rFonts w:ascii="Berlin Sans FB" w:hAnsi="Berlin Sans FB"/>
          <w:color w:val="31849B" w:themeColor="accent5" w:themeShade="BF"/>
          <w:sz w:val="36"/>
        </w:rPr>
        <w:t>CAPS based</w:t>
      </w:r>
      <w:r w:rsidR="00561586" w:rsidRPr="00E34739">
        <w:rPr>
          <w:rFonts w:ascii="Berlin Sans FB" w:hAnsi="Berlin Sans FB"/>
          <w:color w:val="31849B" w:themeColor="accent5" w:themeShade="BF"/>
          <w:sz w:val="36"/>
        </w:rPr>
        <w:t xml:space="preserve"> </w:t>
      </w:r>
      <w:r>
        <w:rPr>
          <w:rFonts w:ascii="Berlin Sans FB" w:hAnsi="Berlin Sans FB"/>
          <w:color w:val="31849B" w:themeColor="accent5" w:themeShade="BF"/>
          <w:sz w:val="36"/>
        </w:rPr>
        <w:t>note</w:t>
      </w:r>
      <w:r w:rsidR="00561586">
        <w:rPr>
          <w:rFonts w:ascii="Berlin Sans FB" w:hAnsi="Berlin Sans FB"/>
          <w:color w:val="31849B" w:themeColor="accent5" w:themeShade="BF"/>
          <w:sz w:val="36"/>
        </w:rPr>
        <w:t>s.</w:t>
      </w:r>
    </w:p>
    <w:p w:rsidR="00631D9F" w:rsidRDefault="007D435D" w:rsidP="00631D9F">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lastRenderedPageBreak/>
        <w:t>ECONOMIC AND MANAGEMENT SCIENCES</w:t>
      </w:r>
    </w:p>
    <w:p w:rsidR="00631D9F" w:rsidRDefault="007D435D" w:rsidP="00631D9F">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GRADE 8</w:t>
      </w:r>
    </w:p>
    <w:p w:rsidR="00631D9F" w:rsidRDefault="007D435D" w:rsidP="00631D9F">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TERM 2</w:t>
      </w:r>
    </w:p>
    <w:p w:rsidR="00631D9F" w:rsidRPr="00AA1A58" w:rsidRDefault="00631D9F" w:rsidP="00631D9F">
      <w:pPr>
        <w:jc w:val="center"/>
        <w:rPr>
          <w:rFonts w:ascii="Arial Rounded MT Bold" w:hAnsi="Arial Rounded MT Bold" w:cs="Arial"/>
          <w:sz w:val="12"/>
        </w:rPr>
      </w:pPr>
    </w:p>
    <w:p w:rsidR="00631D9F" w:rsidRDefault="007D435D" w:rsidP="00631D9F">
      <w:pPr>
        <w:jc w:val="center"/>
        <w:rPr>
          <w:rFonts w:ascii="Arial Rounded MT Bold" w:hAnsi="Arial Rounded MT Bold" w:cs="Arial"/>
          <w:sz w:val="32"/>
        </w:rPr>
      </w:pPr>
      <w:r>
        <w:rPr>
          <w:rFonts w:ascii="Arial Rounded MT Bold" w:hAnsi="Arial Rounded MT Bold" w:cs="Arial"/>
          <w:sz w:val="32"/>
        </w:rPr>
        <w:t>OVERVIEW OF TERM 2</w:t>
      </w:r>
      <w:r w:rsidR="00631D9F">
        <w:rPr>
          <w:rFonts w:ascii="Arial Rounded MT Bold" w:hAnsi="Arial Rounded MT Bold" w:cs="Arial"/>
          <w:sz w:val="32"/>
        </w:rPr>
        <w:t>:</w:t>
      </w:r>
    </w:p>
    <w:p w:rsidR="00631D9F" w:rsidRPr="00AA1A58" w:rsidRDefault="00631D9F" w:rsidP="00631D9F">
      <w:pPr>
        <w:jc w:val="center"/>
        <w:rPr>
          <w:rFonts w:ascii="Berlin Sans FB" w:hAnsi="Berlin Sans FB"/>
          <w:color w:val="31849B" w:themeColor="accent5" w:themeShade="BF"/>
          <w:sz w:val="6"/>
        </w:rPr>
      </w:pPr>
    </w:p>
    <w:tbl>
      <w:tblPr>
        <w:tblStyle w:val="TableGrid"/>
        <w:tblW w:w="10230" w:type="dxa"/>
        <w:jc w:val="center"/>
        <w:tblLook w:val="04A0" w:firstRow="1" w:lastRow="0" w:firstColumn="1" w:lastColumn="0" w:noHBand="0" w:noVBand="1"/>
      </w:tblPr>
      <w:tblGrid>
        <w:gridCol w:w="2093"/>
        <w:gridCol w:w="3118"/>
        <w:gridCol w:w="5019"/>
      </w:tblGrid>
      <w:tr w:rsidR="00631D9F" w:rsidTr="00AA1A58">
        <w:trPr>
          <w:jc w:val="center"/>
        </w:trPr>
        <w:tc>
          <w:tcPr>
            <w:tcW w:w="2093" w:type="dxa"/>
            <w:shd w:val="clear" w:color="auto" w:fill="C2D69B" w:themeFill="accent3" w:themeFillTint="99"/>
          </w:tcPr>
          <w:p w:rsidR="00631D9F" w:rsidRDefault="00631D9F" w:rsidP="007D435D">
            <w:pPr>
              <w:jc w:val="center"/>
              <w:rPr>
                <w:rFonts w:ascii="Arial" w:hAnsi="Arial" w:cs="Arial"/>
                <w:b/>
                <w:color w:val="000000" w:themeColor="text1"/>
                <w:sz w:val="24"/>
                <w:szCs w:val="24"/>
              </w:rPr>
            </w:pPr>
          </w:p>
          <w:p w:rsidR="00631D9F" w:rsidRDefault="00A04D4E" w:rsidP="007D435D">
            <w:pPr>
              <w:jc w:val="center"/>
              <w:rPr>
                <w:rFonts w:ascii="Arial" w:hAnsi="Arial" w:cs="Arial"/>
                <w:b/>
                <w:color w:val="000000" w:themeColor="text1"/>
                <w:sz w:val="24"/>
                <w:szCs w:val="24"/>
              </w:rPr>
            </w:pPr>
            <w:r>
              <w:rPr>
                <w:rFonts w:ascii="Arial" w:hAnsi="Arial" w:cs="Arial"/>
                <w:b/>
                <w:color w:val="000000" w:themeColor="text1"/>
                <w:sz w:val="24"/>
                <w:szCs w:val="24"/>
              </w:rPr>
              <w:t>DATE</w:t>
            </w:r>
          </w:p>
          <w:p w:rsidR="00631D9F" w:rsidRPr="00CA585C" w:rsidRDefault="00631D9F" w:rsidP="007D435D">
            <w:pPr>
              <w:jc w:val="center"/>
              <w:rPr>
                <w:rFonts w:ascii="Arial" w:hAnsi="Arial" w:cs="Arial"/>
                <w:b/>
                <w:color w:val="000000" w:themeColor="text1"/>
                <w:sz w:val="24"/>
                <w:szCs w:val="24"/>
              </w:rPr>
            </w:pPr>
          </w:p>
        </w:tc>
        <w:tc>
          <w:tcPr>
            <w:tcW w:w="3118" w:type="dxa"/>
            <w:shd w:val="clear" w:color="auto" w:fill="C2D69B" w:themeFill="accent3" w:themeFillTint="99"/>
          </w:tcPr>
          <w:p w:rsidR="00631D9F" w:rsidRDefault="00631D9F" w:rsidP="007D435D">
            <w:pPr>
              <w:jc w:val="center"/>
              <w:rPr>
                <w:rFonts w:ascii="Arial" w:hAnsi="Arial" w:cs="Arial"/>
                <w:b/>
                <w:color w:val="000000" w:themeColor="text1"/>
                <w:sz w:val="24"/>
                <w:szCs w:val="24"/>
              </w:rPr>
            </w:pPr>
          </w:p>
          <w:p w:rsidR="00631D9F" w:rsidRPr="00CA585C" w:rsidRDefault="00A04D4E" w:rsidP="007D435D">
            <w:pPr>
              <w:jc w:val="center"/>
              <w:rPr>
                <w:rFonts w:ascii="Arial" w:hAnsi="Arial" w:cs="Arial"/>
                <w:b/>
                <w:color w:val="000000" w:themeColor="text1"/>
                <w:sz w:val="24"/>
                <w:szCs w:val="24"/>
              </w:rPr>
            </w:pPr>
            <w:r>
              <w:rPr>
                <w:rFonts w:ascii="Arial" w:hAnsi="Arial" w:cs="Arial"/>
                <w:b/>
                <w:color w:val="000000" w:themeColor="text1"/>
                <w:sz w:val="24"/>
                <w:szCs w:val="24"/>
              </w:rPr>
              <w:t>TOPIC</w:t>
            </w:r>
          </w:p>
        </w:tc>
        <w:tc>
          <w:tcPr>
            <w:tcW w:w="5019" w:type="dxa"/>
            <w:shd w:val="clear" w:color="auto" w:fill="C2D69B" w:themeFill="accent3" w:themeFillTint="99"/>
          </w:tcPr>
          <w:p w:rsidR="00631D9F" w:rsidRDefault="00631D9F" w:rsidP="007D435D">
            <w:pPr>
              <w:jc w:val="center"/>
              <w:rPr>
                <w:rFonts w:ascii="Arial" w:hAnsi="Arial" w:cs="Arial"/>
                <w:b/>
                <w:color w:val="000000" w:themeColor="text1"/>
                <w:sz w:val="24"/>
                <w:szCs w:val="24"/>
              </w:rPr>
            </w:pPr>
          </w:p>
          <w:p w:rsidR="00631D9F" w:rsidRPr="00CA585C" w:rsidRDefault="00A04D4E" w:rsidP="007D435D">
            <w:pPr>
              <w:jc w:val="center"/>
              <w:rPr>
                <w:rFonts w:ascii="Arial" w:hAnsi="Arial" w:cs="Arial"/>
                <w:b/>
                <w:color w:val="000000" w:themeColor="text1"/>
                <w:sz w:val="24"/>
                <w:szCs w:val="24"/>
              </w:rPr>
            </w:pPr>
            <w:r>
              <w:rPr>
                <w:rFonts w:ascii="Arial" w:hAnsi="Arial" w:cs="Arial"/>
                <w:b/>
                <w:color w:val="000000" w:themeColor="text1"/>
                <w:sz w:val="24"/>
                <w:szCs w:val="24"/>
              </w:rPr>
              <w:t>CONTENT</w:t>
            </w:r>
          </w:p>
        </w:tc>
      </w:tr>
      <w:tr w:rsidR="00AA1A58" w:rsidTr="00AA1A58">
        <w:trPr>
          <w:jc w:val="center"/>
        </w:trPr>
        <w:tc>
          <w:tcPr>
            <w:tcW w:w="2093" w:type="dxa"/>
            <w:vAlign w:val="center"/>
          </w:tcPr>
          <w:p w:rsidR="00AA1A58" w:rsidRPr="00D54D5B" w:rsidRDefault="00AA1A58" w:rsidP="00AA1A58">
            <w:pPr>
              <w:jc w:val="center"/>
              <w:rPr>
                <w:rFonts w:ascii="Arial" w:hAnsi="Arial" w:cs="Arial"/>
                <w:b/>
                <w:color w:val="000000" w:themeColor="text1"/>
                <w:sz w:val="24"/>
                <w:szCs w:val="24"/>
              </w:rPr>
            </w:pPr>
            <w:r w:rsidRPr="00D54D5B">
              <w:rPr>
                <w:rFonts w:ascii="Arial" w:hAnsi="Arial" w:cs="Arial"/>
                <w:b/>
                <w:color w:val="000000" w:themeColor="text1"/>
                <w:sz w:val="24"/>
                <w:szCs w:val="24"/>
              </w:rPr>
              <w:t>Week 1:</w:t>
            </w:r>
          </w:p>
          <w:p w:rsidR="00AA1A58" w:rsidRPr="00CA585C" w:rsidRDefault="00AA1A58" w:rsidP="00AA1A58">
            <w:pPr>
              <w:jc w:val="center"/>
              <w:rPr>
                <w:rFonts w:ascii="Arial" w:hAnsi="Arial" w:cs="Arial"/>
                <w:color w:val="000000" w:themeColor="text1"/>
                <w:sz w:val="24"/>
                <w:szCs w:val="24"/>
              </w:rPr>
            </w:pPr>
            <w:r>
              <w:rPr>
                <w:rFonts w:ascii="Arial" w:hAnsi="Arial" w:cs="Arial"/>
                <w:color w:val="000000" w:themeColor="text1"/>
                <w:sz w:val="24"/>
                <w:szCs w:val="24"/>
              </w:rPr>
              <w:t>14</w:t>
            </w:r>
            <w:r>
              <w:rPr>
                <w:rFonts w:ascii="Arial" w:hAnsi="Arial" w:cs="Arial"/>
                <w:color w:val="000000" w:themeColor="text1"/>
                <w:sz w:val="16"/>
                <w:szCs w:val="16"/>
              </w:rPr>
              <w:t xml:space="preserve"> </w:t>
            </w:r>
            <w:r>
              <w:rPr>
                <w:rFonts w:ascii="Arial" w:hAnsi="Arial" w:cs="Arial"/>
                <w:color w:val="000000" w:themeColor="text1"/>
                <w:sz w:val="24"/>
                <w:szCs w:val="24"/>
              </w:rPr>
              <w:t>-</w:t>
            </w:r>
            <w:r>
              <w:rPr>
                <w:rFonts w:ascii="Arial" w:hAnsi="Arial" w:cs="Arial"/>
                <w:color w:val="000000" w:themeColor="text1"/>
                <w:sz w:val="16"/>
                <w:szCs w:val="16"/>
              </w:rPr>
              <w:t xml:space="preserve"> </w:t>
            </w:r>
            <w:r>
              <w:rPr>
                <w:rFonts w:ascii="Arial" w:hAnsi="Arial" w:cs="Arial"/>
                <w:color w:val="000000" w:themeColor="text1"/>
                <w:sz w:val="24"/>
                <w:szCs w:val="24"/>
              </w:rPr>
              <w:t>17 April 2020</w:t>
            </w:r>
          </w:p>
        </w:tc>
        <w:tc>
          <w:tcPr>
            <w:tcW w:w="3118" w:type="dxa"/>
            <w:vAlign w:val="center"/>
          </w:tcPr>
          <w:p w:rsidR="00AA1A58" w:rsidRPr="00CA585C" w:rsidRDefault="00AA1A58" w:rsidP="007D435D">
            <w:pPr>
              <w:jc w:val="center"/>
              <w:rPr>
                <w:rFonts w:ascii="Arial" w:hAnsi="Arial" w:cs="Arial"/>
                <w:color w:val="000000" w:themeColor="text1"/>
                <w:sz w:val="24"/>
                <w:szCs w:val="24"/>
              </w:rPr>
            </w:pPr>
            <w:r>
              <w:rPr>
                <w:rFonts w:ascii="Arial" w:hAnsi="Arial" w:cs="Arial"/>
                <w:color w:val="000000" w:themeColor="text1"/>
                <w:sz w:val="24"/>
                <w:szCs w:val="24"/>
              </w:rPr>
              <w:t>Revision</w:t>
            </w:r>
          </w:p>
        </w:tc>
        <w:tc>
          <w:tcPr>
            <w:tcW w:w="5019" w:type="dxa"/>
            <w:vAlign w:val="center"/>
          </w:tcPr>
          <w:p w:rsidR="00AA1A58" w:rsidRPr="00CA585C" w:rsidRDefault="00AA1A58" w:rsidP="007D435D">
            <w:pPr>
              <w:rPr>
                <w:rFonts w:ascii="Arial" w:hAnsi="Arial" w:cs="Arial"/>
                <w:color w:val="000000" w:themeColor="text1"/>
                <w:sz w:val="24"/>
                <w:szCs w:val="24"/>
              </w:rPr>
            </w:pPr>
            <w:r>
              <w:rPr>
                <w:rFonts w:ascii="Arial" w:hAnsi="Arial" w:cs="Arial"/>
                <w:color w:val="000000" w:themeColor="text1"/>
                <w:sz w:val="24"/>
                <w:szCs w:val="24"/>
              </w:rPr>
              <w:t>Revise the work covered in the first term; give learners an overview of what will be taught during the second term.</w:t>
            </w:r>
          </w:p>
        </w:tc>
      </w:tr>
      <w:tr w:rsidR="00AA1A58" w:rsidTr="00AA1A58">
        <w:trPr>
          <w:jc w:val="center"/>
        </w:trPr>
        <w:tc>
          <w:tcPr>
            <w:tcW w:w="2093" w:type="dxa"/>
            <w:vAlign w:val="center"/>
          </w:tcPr>
          <w:p w:rsidR="00AA1A58" w:rsidRPr="00D54D5B" w:rsidRDefault="00AA1A58" w:rsidP="00AA1A58">
            <w:pPr>
              <w:jc w:val="center"/>
              <w:rPr>
                <w:rFonts w:ascii="Arial" w:hAnsi="Arial" w:cs="Arial"/>
                <w:b/>
                <w:color w:val="000000" w:themeColor="text1"/>
                <w:sz w:val="24"/>
                <w:szCs w:val="24"/>
              </w:rPr>
            </w:pPr>
            <w:r>
              <w:rPr>
                <w:rFonts w:ascii="Arial" w:hAnsi="Arial" w:cs="Arial"/>
                <w:b/>
                <w:color w:val="000000" w:themeColor="text1"/>
                <w:sz w:val="24"/>
                <w:szCs w:val="24"/>
              </w:rPr>
              <w:t>Week 2</w:t>
            </w:r>
            <w:r w:rsidRPr="00D54D5B">
              <w:rPr>
                <w:rFonts w:ascii="Arial" w:hAnsi="Arial" w:cs="Arial"/>
                <w:b/>
                <w:color w:val="000000" w:themeColor="text1"/>
                <w:sz w:val="24"/>
                <w:szCs w:val="24"/>
              </w:rPr>
              <w:t>:</w:t>
            </w:r>
          </w:p>
          <w:p w:rsidR="00AA1A58" w:rsidRPr="00CA585C" w:rsidRDefault="00AA1A58" w:rsidP="00AA1A58">
            <w:pPr>
              <w:jc w:val="center"/>
              <w:rPr>
                <w:rFonts w:ascii="Arial" w:hAnsi="Arial" w:cs="Arial"/>
                <w:color w:val="000000" w:themeColor="text1"/>
                <w:sz w:val="24"/>
                <w:szCs w:val="24"/>
              </w:rPr>
            </w:pPr>
            <w:r>
              <w:rPr>
                <w:rFonts w:ascii="Arial" w:hAnsi="Arial" w:cs="Arial"/>
                <w:color w:val="000000" w:themeColor="text1"/>
                <w:sz w:val="24"/>
                <w:szCs w:val="24"/>
              </w:rPr>
              <w:t>20</w:t>
            </w:r>
            <w:r>
              <w:rPr>
                <w:rFonts w:ascii="Arial" w:hAnsi="Arial" w:cs="Arial"/>
                <w:color w:val="000000" w:themeColor="text1"/>
                <w:sz w:val="16"/>
                <w:szCs w:val="16"/>
              </w:rPr>
              <w:t xml:space="preserve"> </w:t>
            </w:r>
            <w:r>
              <w:rPr>
                <w:rFonts w:ascii="Arial" w:hAnsi="Arial" w:cs="Arial"/>
                <w:color w:val="000000" w:themeColor="text1"/>
                <w:sz w:val="24"/>
                <w:szCs w:val="24"/>
              </w:rPr>
              <w:t>-</w:t>
            </w:r>
            <w:r>
              <w:rPr>
                <w:rFonts w:ascii="Arial" w:hAnsi="Arial" w:cs="Arial"/>
                <w:color w:val="000000" w:themeColor="text1"/>
                <w:sz w:val="16"/>
                <w:szCs w:val="16"/>
              </w:rPr>
              <w:t xml:space="preserve"> </w:t>
            </w:r>
            <w:r>
              <w:rPr>
                <w:rFonts w:ascii="Arial" w:hAnsi="Arial" w:cs="Arial"/>
                <w:color w:val="000000" w:themeColor="text1"/>
                <w:sz w:val="24"/>
                <w:szCs w:val="24"/>
              </w:rPr>
              <w:t>24 April 2020</w:t>
            </w:r>
          </w:p>
        </w:tc>
        <w:tc>
          <w:tcPr>
            <w:tcW w:w="3118" w:type="dxa"/>
            <w:vAlign w:val="center"/>
          </w:tcPr>
          <w:p w:rsidR="00AA1A58" w:rsidRPr="00CA585C" w:rsidRDefault="00AA1A58" w:rsidP="007D435D">
            <w:pPr>
              <w:jc w:val="center"/>
              <w:rPr>
                <w:rFonts w:ascii="Arial" w:hAnsi="Arial" w:cs="Arial"/>
                <w:color w:val="000000" w:themeColor="text1"/>
                <w:sz w:val="24"/>
                <w:szCs w:val="24"/>
              </w:rPr>
            </w:pPr>
            <w:r w:rsidRPr="00AA1A58">
              <w:rPr>
                <w:rFonts w:ascii="Arial" w:hAnsi="Arial" w:cs="Arial"/>
                <w:b/>
                <w:color w:val="000000" w:themeColor="text1"/>
                <w:sz w:val="24"/>
                <w:szCs w:val="24"/>
              </w:rPr>
              <w:t>Financial Literacy:</w:t>
            </w:r>
            <w:r>
              <w:rPr>
                <w:rFonts w:ascii="Arial" w:hAnsi="Arial" w:cs="Arial"/>
                <w:color w:val="000000" w:themeColor="text1"/>
                <w:sz w:val="24"/>
                <w:szCs w:val="24"/>
              </w:rPr>
              <w:t xml:space="preserve">           Overview of the accounting cycle</w:t>
            </w:r>
          </w:p>
        </w:tc>
        <w:tc>
          <w:tcPr>
            <w:tcW w:w="5019" w:type="dxa"/>
            <w:vAlign w:val="center"/>
          </w:tcPr>
          <w:p w:rsidR="00AA1A58" w:rsidRDefault="00AA1A58" w:rsidP="007D435D">
            <w:pPr>
              <w:rPr>
                <w:rFonts w:ascii="Arial" w:hAnsi="Arial" w:cs="Arial"/>
                <w:color w:val="000000" w:themeColor="text1"/>
                <w:sz w:val="24"/>
                <w:szCs w:val="24"/>
              </w:rPr>
            </w:pPr>
            <w:r>
              <w:rPr>
                <w:rFonts w:ascii="Arial" w:hAnsi="Arial" w:cs="Arial"/>
                <w:color w:val="000000" w:themeColor="text1"/>
                <w:sz w:val="24"/>
                <w:szCs w:val="24"/>
              </w:rPr>
              <w:t xml:space="preserve">Transactions; Source documents; Subsidiary journals; General Ledger; </w:t>
            </w:r>
          </w:p>
          <w:p w:rsidR="00AA1A58" w:rsidRDefault="00AA1A58" w:rsidP="007D435D">
            <w:pPr>
              <w:rPr>
                <w:rFonts w:ascii="Arial" w:hAnsi="Arial" w:cs="Arial"/>
                <w:color w:val="000000" w:themeColor="text1"/>
                <w:sz w:val="24"/>
                <w:szCs w:val="24"/>
              </w:rPr>
            </w:pPr>
            <w:r>
              <w:rPr>
                <w:rFonts w:ascii="Arial" w:hAnsi="Arial" w:cs="Arial"/>
                <w:color w:val="000000" w:themeColor="text1"/>
                <w:sz w:val="24"/>
                <w:szCs w:val="24"/>
              </w:rPr>
              <w:t xml:space="preserve">Trial Balance; Income Statement; </w:t>
            </w:r>
          </w:p>
          <w:p w:rsidR="00AA1A58" w:rsidRDefault="00AA1A58" w:rsidP="007D435D">
            <w:pPr>
              <w:rPr>
                <w:rFonts w:ascii="Arial" w:hAnsi="Arial" w:cs="Arial"/>
                <w:color w:val="000000" w:themeColor="text1"/>
                <w:sz w:val="24"/>
                <w:szCs w:val="24"/>
              </w:rPr>
            </w:pPr>
            <w:r>
              <w:rPr>
                <w:rFonts w:ascii="Arial" w:hAnsi="Arial" w:cs="Arial"/>
                <w:color w:val="000000" w:themeColor="text1"/>
                <w:sz w:val="24"/>
                <w:szCs w:val="24"/>
              </w:rPr>
              <w:t xml:space="preserve">Balance Sheet; </w:t>
            </w:r>
          </w:p>
          <w:p w:rsidR="00AA1A58" w:rsidRPr="00CA585C" w:rsidRDefault="00AA1A58" w:rsidP="007D435D">
            <w:pPr>
              <w:rPr>
                <w:rFonts w:ascii="Arial" w:hAnsi="Arial" w:cs="Arial"/>
                <w:color w:val="000000" w:themeColor="text1"/>
                <w:sz w:val="24"/>
                <w:szCs w:val="24"/>
              </w:rPr>
            </w:pPr>
            <w:r>
              <w:rPr>
                <w:rFonts w:ascii="Arial" w:hAnsi="Arial" w:cs="Arial"/>
                <w:color w:val="000000" w:themeColor="text1"/>
                <w:sz w:val="24"/>
                <w:szCs w:val="24"/>
              </w:rPr>
              <w:t>Introduction of the Cash journals of a service business – their purpose and importance.</w:t>
            </w:r>
          </w:p>
        </w:tc>
      </w:tr>
      <w:tr w:rsidR="00AA1A58" w:rsidTr="00AA1A58">
        <w:trPr>
          <w:jc w:val="center"/>
        </w:trPr>
        <w:tc>
          <w:tcPr>
            <w:tcW w:w="2093" w:type="dxa"/>
            <w:vAlign w:val="center"/>
          </w:tcPr>
          <w:p w:rsidR="00AA1A58" w:rsidRPr="00D54D5B" w:rsidRDefault="00AA1A58" w:rsidP="00AA1A58">
            <w:pPr>
              <w:jc w:val="center"/>
              <w:rPr>
                <w:rFonts w:ascii="Arial" w:hAnsi="Arial" w:cs="Arial"/>
                <w:b/>
                <w:color w:val="000000" w:themeColor="text1"/>
                <w:sz w:val="24"/>
                <w:szCs w:val="24"/>
              </w:rPr>
            </w:pPr>
            <w:r>
              <w:rPr>
                <w:rFonts w:ascii="Arial" w:hAnsi="Arial" w:cs="Arial"/>
                <w:b/>
                <w:color w:val="000000" w:themeColor="text1"/>
                <w:sz w:val="24"/>
                <w:szCs w:val="24"/>
              </w:rPr>
              <w:t>Week 3</w:t>
            </w:r>
            <w:r w:rsidRPr="00D54D5B">
              <w:rPr>
                <w:rFonts w:ascii="Arial" w:hAnsi="Arial" w:cs="Arial"/>
                <w:b/>
                <w:color w:val="000000" w:themeColor="text1"/>
                <w:sz w:val="24"/>
                <w:szCs w:val="24"/>
              </w:rPr>
              <w:t>:</w:t>
            </w:r>
          </w:p>
          <w:p w:rsidR="00AA1A58" w:rsidRPr="00CA585C" w:rsidRDefault="00AA1A58" w:rsidP="00AA1A58">
            <w:pPr>
              <w:jc w:val="center"/>
              <w:rPr>
                <w:rFonts w:ascii="Arial" w:hAnsi="Arial" w:cs="Arial"/>
                <w:color w:val="000000" w:themeColor="text1"/>
                <w:sz w:val="24"/>
                <w:szCs w:val="24"/>
              </w:rPr>
            </w:pPr>
            <w:r>
              <w:rPr>
                <w:rFonts w:ascii="Arial" w:hAnsi="Arial" w:cs="Arial"/>
                <w:color w:val="000000" w:themeColor="text1"/>
                <w:sz w:val="24"/>
                <w:szCs w:val="24"/>
              </w:rPr>
              <w:t>27 April – 1 May 2020</w:t>
            </w:r>
          </w:p>
        </w:tc>
        <w:tc>
          <w:tcPr>
            <w:tcW w:w="3118" w:type="dxa"/>
            <w:vAlign w:val="center"/>
          </w:tcPr>
          <w:p w:rsidR="00AA1A58" w:rsidRDefault="00AA1A58" w:rsidP="00AA1A58">
            <w:pPr>
              <w:jc w:val="center"/>
              <w:rPr>
                <w:rFonts w:ascii="Arial" w:hAnsi="Arial" w:cs="Arial"/>
                <w:color w:val="000000" w:themeColor="text1"/>
                <w:sz w:val="24"/>
                <w:szCs w:val="24"/>
              </w:rPr>
            </w:pPr>
            <w:r w:rsidRPr="00AA1A58">
              <w:rPr>
                <w:rFonts w:ascii="Arial" w:hAnsi="Arial" w:cs="Arial"/>
                <w:b/>
                <w:color w:val="000000" w:themeColor="text1"/>
                <w:sz w:val="24"/>
                <w:szCs w:val="24"/>
              </w:rPr>
              <w:t>Financial Literac</w:t>
            </w:r>
            <w:r>
              <w:rPr>
                <w:rFonts w:ascii="Arial" w:hAnsi="Arial" w:cs="Arial"/>
                <w:b/>
                <w:color w:val="000000" w:themeColor="text1"/>
                <w:sz w:val="24"/>
                <w:szCs w:val="24"/>
              </w:rPr>
              <w:t>y:</w:t>
            </w:r>
            <w:r>
              <w:rPr>
                <w:rFonts w:ascii="Arial" w:hAnsi="Arial" w:cs="Arial"/>
                <w:color w:val="000000" w:themeColor="text1"/>
                <w:sz w:val="24"/>
                <w:szCs w:val="24"/>
              </w:rPr>
              <w:t xml:space="preserve">     Accounting equation</w:t>
            </w:r>
          </w:p>
        </w:tc>
        <w:tc>
          <w:tcPr>
            <w:tcW w:w="5019" w:type="dxa"/>
            <w:vAlign w:val="center"/>
          </w:tcPr>
          <w:p w:rsidR="00AA1A58" w:rsidRDefault="00AA1A58" w:rsidP="00AA1A58">
            <w:pPr>
              <w:rPr>
                <w:rFonts w:ascii="Arial" w:hAnsi="Arial" w:cs="Arial"/>
                <w:color w:val="000000" w:themeColor="text1"/>
                <w:sz w:val="24"/>
                <w:szCs w:val="24"/>
              </w:rPr>
            </w:pPr>
            <w:r>
              <w:rPr>
                <w:rFonts w:ascii="Arial" w:hAnsi="Arial" w:cs="Arial"/>
                <w:color w:val="000000" w:themeColor="text1"/>
                <w:sz w:val="24"/>
                <w:szCs w:val="24"/>
              </w:rPr>
              <w:t>Effect of cash transactions on the accounting equation</w:t>
            </w:r>
          </w:p>
          <w:p w:rsidR="00AA1A58" w:rsidRDefault="00AA1A58" w:rsidP="00AA1A58">
            <w:pPr>
              <w:rPr>
                <w:rFonts w:ascii="Arial" w:hAnsi="Arial" w:cs="Arial"/>
                <w:color w:val="000000" w:themeColor="text1"/>
                <w:sz w:val="24"/>
                <w:szCs w:val="24"/>
              </w:rPr>
            </w:pPr>
            <w:r>
              <w:rPr>
                <w:rFonts w:ascii="Arial" w:hAnsi="Arial" w:cs="Arial"/>
                <w:color w:val="000000" w:themeColor="text1"/>
                <w:sz w:val="24"/>
                <w:szCs w:val="24"/>
              </w:rPr>
              <w:t>Assets = Owner’s equity + Liabilities                  (A = OE + L)</w:t>
            </w:r>
          </w:p>
        </w:tc>
      </w:tr>
      <w:tr w:rsidR="00AA1A58" w:rsidTr="00AA1A58">
        <w:trPr>
          <w:jc w:val="center"/>
        </w:trPr>
        <w:tc>
          <w:tcPr>
            <w:tcW w:w="2093" w:type="dxa"/>
            <w:vAlign w:val="center"/>
          </w:tcPr>
          <w:p w:rsidR="00AA1A58" w:rsidRPr="00D54D5B" w:rsidRDefault="00AA1A58" w:rsidP="00AA1A58">
            <w:pPr>
              <w:jc w:val="center"/>
              <w:rPr>
                <w:rFonts w:ascii="Arial" w:hAnsi="Arial" w:cs="Arial"/>
                <w:b/>
                <w:color w:val="000000" w:themeColor="text1"/>
                <w:sz w:val="24"/>
                <w:szCs w:val="24"/>
              </w:rPr>
            </w:pPr>
            <w:r>
              <w:rPr>
                <w:rFonts w:ascii="Arial" w:hAnsi="Arial" w:cs="Arial"/>
                <w:b/>
                <w:color w:val="000000" w:themeColor="text1"/>
                <w:sz w:val="24"/>
                <w:szCs w:val="24"/>
              </w:rPr>
              <w:t>Weeks 4 – 5</w:t>
            </w:r>
            <w:r w:rsidRPr="00D54D5B">
              <w:rPr>
                <w:rFonts w:ascii="Arial" w:hAnsi="Arial" w:cs="Arial"/>
                <w:b/>
                <w:color w:val="000000" w:themeColor="text1"/>
                <w:sz w:val="24"/>
                <w:szCs w:val="24"/>
              </w:rPr>
              <w:t>:</w:t>
            </w:r>
          </w:p>
          <w:p w:rsidR="00AA1A58" w:rsidRPr="00CA585C" w:rsidRDefault="00AA1A58" w:rsidP="00AA1A58">
            <w:pPr>
              <w:jc w:val="center"/>
              <w:rPr>
                <w:rFonts w:ascii="Arial" w:hAnsi="Arial" w:cs="Arial"/>
                <w:color w:val="000000" w:themeColor="text1"/>
                <w:sz w:val="24"/>
                <w:szCs w:val="24"/>
              </w:rPr>
            </w:pPr>
            <w:r>
              <w:rPr>
                <w:rFonts w:ascii="Arial" w:hAnsi="Arial" w:cs="Arial"/>
                <w:color w:val="000000" w:themeColor="text1"/>
                <w:sz w:val="24"/>
                <w:szCs w:val="24"/>
              </w:rPr>
              <w:t>4 – 15 May 2020</w:t>
            </w:r>
          </w:p>
        </w:tc>
        <w:tc>
          <w:tcPr>
            <w:tcW w:w="3118" w:type="dxa"/>
            <w:vAlign w:val="center"/>
          </w:tcPr>
          <w:p w:rsidR="00AA1A58" w:rsidRPr="00CA585C" w:rsidRDefault="00AA1A58" w:rsidP="00A04D4E">
            <w:pPr>
              <w:jc w:val="center"/>
              <w:rPr>
                <w:rFonts w:ascii="Arial" w:hAnsi="Arial" w:cs="Arial"/>
                <w:color w:val="000000" w:themeColor="text1"/>
                <w:sz w:val="24"/>
                <w:szCs w:val="24"/>
              </w:rPr>
            </w:pPr>
            <w:r w:rsidRPr="00AA1A58">
              <w:rPr>
                <w:rFonts w:ascii="Arial" w:hAnsi="Arial" w:cs="Arial"/>
                <w:b/>
                <w:color w:val="000000" w:themeColor="text1"/>
                <w:sz w:val="24"/>
                <w:szCs w:val="24"/>
              </w:rPr>
              <w:t>Financial Literacy:</w:t>
            </w:r>
            <w:r>
              <w:rPr>
                <w:rFonts w:ascii="Arial" w:hAnsi="Arial" w:cs="Arial"/>
                <w:color w:val="000000" w:themeColor="text1"/>
                <w:sz w:val="24"/>
                <w:szCs w:val="24"/>
              </w:rPr>
              <w:t xml:space="preserve">           Cash Receipts Journal (services)</w:t>
            </w:r>
          </w:p>
        </w:tc>
        <w:tc>
          <w:tcPr>
            <w:tcW w:w="5019" w:type="dxa"/>
            <w:vAlign w:val="center"/>
          </w:tcPr>
          <w:p w:rsidR="00AA1A58" w:rsidRDefault="00AA1A58" w:rsidP="007D435D">
            <w:pPr>
              <w:rPr>
                <w:rFonts w:ascii="Arial" w:hAnsi="Arial" w:cs="Arial"/>
                <w:color w:val="000000" w:themeColor="text1"/>
                <w:sz w:val="24"/>
                <w:szCs w:val="24"/>
              </w:rPr>
            </w:pPr>
            <w:r>
              <w:rPr>
                <w:rFonts w:ascii="Arial" w:hAnsi="Arial" w:cs="Arial"/>
                <w:color w:val="000000" w:themeColor="text1"/>
                <w:sz w:val="24"/>
                <w:szCs w:val="24"/>
              </w:rPr>
              <w:t xml:space="preserve">Concept of a Cash Receipts Journal (CRJ) of a service business; </w:t>
            </w:r>
          </w:p>
          <w:p w:rsidR="00AA1A58" w:rsidRDefault="00AA1A58" w:rsidP="00AA1A58">
            <w:pPr>
              <w:ind w:right="-153"/>
              <w:rPr>
                <w:rFonts w:ascii="Arial" w:hAnsi="Arial" w:cs="Arial"/>
                <w:color w:val="000000" w:themeColor="text1"/>
                <w:sz w:val="24"/>
                <w:szCs w:val="24"/>
              </w:rPr>
            </w:pPr>
            <w:r>
              <w:rPr>
                <w:rFonts w:ascii="Arial" w:hAnsi="Arial" w:cs="Arial"/>
                <w:color w:val="000000" w:themeColor="text1"/>
                <w:sz w:val="24"/>
                <w:szCs w:val="24"/>
              </w:rPr>
              <w:t xml:space="preserve">Formats and uses of the columns in the CRJ; </w:t>
            </w:r>
          </w:p>
          <w:p w:rsidR="00AA1A58" w:rsidRDefault="00AA1A58" w:rsidP="00AA1A58">
            <w:pPr>
              <w:ind w:right="-153"/>
              <w:rPr>
                <w:rFonts w:ascii="Arial" w:hAnsi="Arial" w:cs="Arial"/>
                <w:color w:val="000000" w:themeColor="text1"/>
                <w:sz w:val="24"/>
                <w:szCs w:val="24"/>
              </w:rPr>
            </w:pPr>
            <w:r>
              <w:rPr>
                <w:rFonts w:ascii="Arial" w:hAnsi="Arial" w:cs="Arial"/>
                <w:color w:val="000000" w:themeColor="text1"/>
                <w:sz w:val="24"/>
                <w:szCs w:val="24"/>
              </w:rPr>
              <w:t xml:space="preserve">Source documents used to complete the CRJ; </w:t>
            </w:r>
          </w:p>
          <w:p w:rsidR="00AA1A58" w:rsidRDefault="00AA1A58" w:rsidP="007D435D">
            <w:pPr>
              <w:rPr>
                <w:rFonts w:ascii="Arial" w:hAnsi="Arial" w:cs="Arial"/>
                <w:color w:val="000000" w:themeColor="text1"/>
                <w:sz w:val="24"/>
                <w:szCs w:val="24"/>
              </w:rPr>
            </w:pPr>
            <w:r>
              <w:rPr>
                <w:rFonts w:ascii="Arial" w:hAnsi="Arial" w:cs="Arial"/>
                <w:color w:val="000000" w:themeColor="text1"/>
                <w:sz w:val="24"/>
                <w:szCs w:val="24"/>
              </w:rPr>
              <w:t xml:space="preserve">Entering of cash transactions in the CRJ; Closing off the CRJ; </w:t>
            </w:r>
          </w:p>
          <w:p w:rsidR="00AA1A58" w:rsidRPr="00CA585C" w:rsidRDefault="00AA1A58" w:rsidP="007D435D">
            <w:pPr>
              <w:rPr>
                <w:rFonts w:ascii="Arial" w:hAnsi="Arial" w:cs="Arial"/>
                <w:color w:val="000000" w:themeColor="text1"/>
                <w:sz w:val="24"/>
                <w:szCs w:val="24"/>
              </w:rPr>
            </w:pPr>
            <w:r>
              <w:rPr>
                <w:rFonts w:ascii="Arial" w:hAnsi="Arial" w:cs="Arial"/>
                <w:color w:val="000000" w:themeColor="text1"/>
                <w:sz w:val="24"/>
                <w:szCs w:val="24"/>
              </w:rPr>
              <w:t>Effect of cash transactions on the accounting equation.</w:t>
            </w:r>
          </w:p>
        </w:tc>
      </w:tr>
      <w:tr w:rsidR="00AA1A58" w:rsidTr="00AA1A58">
        <w:trPr>
          <w:jc w:val="center"/>
        </w:trPr>
        <w:tc>
          <w:tcPr>
            <w:tcW w:w="2093" w:type="dxa"/>
            <w:vAlign w:val="center"/>
          </w:tcPr>
          <w:p w:rsidR="00AA1A58" w:rsidRPr="00D54D5B" w:rsidRDefault="00AA1A58" w:rsidP="00AA1A58">
            <w:pPr>
              <w:jc w:val="center"/>
              <w:rPr>
                <w:rFonts w:ascii="Arial" w:hAnsi="Arial" w:cs="Arial"/>
                <w:b/>
                <w:color w:val="000000" w:themeColor="text1"/>
                <w:sz w:val="24"/>
                <w:szCs w:val="24"/>
              </w:rPr>
            </w:pPr>
            <w:r w:rsidRPr="00D54D5B">
              <w:rPr>
                <w:rFonts w:ascii="Arial" w:hAnsi="Arial" w:cs="Arial"/>
                <w:b/>
                <w:color w:val="000000" w:themeColor="text1"/>
                <w:sz w:val="24"/>
                <w:szCs w:val="24"/>
              </w:rPr>
              <w:t xml:space="preserve">Week </w:t>
            </w:r>
            <w:r>
              <w:rPr>
                <w:rFonts w:ascii="Arial" w:hAnsi="Arial" w:cs="Arial"/>
                <w:b/>
                <w:color w:val="000000" w:themeColor="text1"/>
                <w:sz w:val="24"/>
                <w:szCs w:val="24"/>
              </w:rPr>
              <w:t>6</w:t>
            </w:r>
            <w:r w:rsidRPr="00D54D5B">
              <w:rPr>
                <w:rFonts w:ascii="Arial" w:hAnsi="Arial" w:cs="Arial"/>
                <w:b/>
                <w:color w:val="000000" w:themeColor="text1"/>
                <w:sz w:val="24"/>
                <w:szCs w:val="24"/>
              </w:rPr>
              <w:t>:</w:t>
            </w:r>
          </w:p>
          <w:p w:rsidR="00AA1A58" w:rsidRDefault="00AA1A58" w:rsidP="00AA1A58">
            <w:pPr>
              <w:jc w:val="center"/>
              <w:rPr>
                <w:rFonts w:ascii="Arial" w:hAnsi="Arial" w:cs="Arial"/>
                <w:color w:val="000000" w:themeColor="text1"/>
                <w:sz w:val="24"/>
                <w:szCs w:val="24"/>
              </w:rPr>
            </w:pPr>
            <w:r>
              <w:rPr>
                <w:rFonts w:ascii="Arial" w:hAnsi="Arial" w:cs="Arial"/>
                <w:color w:val="000000" w:themeColor="text1"/>
                <w:sz w:val="24"/>
                <w:szCs w:val="24"/>
              </w:rPr>
              <w:t>18</w:t>
            </w:r>
            <w:r>
              <w:rPr>
                <w:rFonts w:ascii="Arial" w:hAnsi="Arial" w:cs="Arial"/>
                <w:color w:val="000000" w:themeColor="text1"/>
                <w:sz w:val="16"/>
                <w:szCs w:val="16"/>
              </w:rPr>
              <w:t xml:space="preserve"> </w:t>
            </w:r>
            <w:r w:rsidRPr="00AA1A58">
              <w:rPr>
                <w:rFonts w:ascii="Arial" w:hAnsi="Arial" w:cs="Arial"/>
                <w:color w:val="000000" w:themeColor="text1"/>
                <w:sz w:val="24"/>
                <w:szCs w:val="16"/>
              </w:rPr>
              <w:t>-</w:t>
            </w:r>
            <w:r>
              <w:rPr>
                <w:rFonts w:ascii="Arial" w:hAnsi="Arial" w:cs="Arial"/>
                <w:color w:val="000000" w:themeColor="text1"/>
                <w:sz w:val="16"/>
                <w:szCs w:val="16"/>
              </w:rPr>
              <w:t xml:space="preserve"> </w:t>
            </w:r>
            <w:r>
              <w:rPr>
                <w:rFonts w:ascii="Arial" w:hAnsi="Arial" w:cs="Arial"/>
                <w:color w:val="000000" w:themeColor="text1"/>
                <w:sz w:val="24"/>
                <w:szCs w:val="24"/>
              </w:rPr>
              <w:t>22 May 2020</w:t>
            </w:r>
          </w:p>
          <w:p w:rsidR="00AA1A58" w:rsidRPr="00CA585C" w:rsidRDefault="00AA1A58" w:rsidP="00AA1A58">
            <w:pPr>
              <w:rPr>
                <w:rFonts w:ascii="Arial" w:hAnsi="Arial" w:cs="Arial"/>
                <w:color w:val="000000" w:themeColor="text1"/>
                <w:sz w:val="24"/>
                <w:szCs w:val="24"/>
              </w:rPr>
            </w:pPr>
          </w:p>
        </w:tc>
        <w:tc>
          <w:tcPr>
            <w:tcW w:w="3118" w:type="dxa"/>
            <w:vAlign w:val="center"/>
          </w:tcPr>
          <w:p w:rsidR="00AA1A58" w:rsidRPr="00CA585C" w:rsidRDefault="00AA1A58" w:rsidP="007D435D">
            <w:pPr>
              <w:jc w:val="center"/>
              <w:rPr>
                <w:rFonts w:ascii="Arial" w:hAnsi="Arial" w:cs="Arial"/>
                <w:color w:val="000000" w:themeColor="text1"/>
                <w:sz w:val="24"/>
                <w:szCs w:val="24"/>
              </w:rPr>
            </w:pPr>
            <w:r w:rsidRPr="00AA1A58">
              <w:rPr>
                <w:rFonts w:ascii="Arial" w:hAnsi="Arial" w:cs="Arial"/>
                <w:b/>
                <w:color w:val="000000" w:themeColor="text1"/>
                <w:sz w:val="24"/>
                <w:szCs w:val="24"/>
              </w:rPr>
              <w:t>Entrepreneurship:</w:t>
            </w:r>
            <w:r>
              <w:rPr>
                <w:rFonts w:ascii="Arial" w:hAnsi="Arial" w:cs="Arial"/>
                <w:color w:val="000000" w:themeColor="text1"/>
                <w:sz w:val="24"/>
                <w:szCs w:val="24"/>
              </w:rPr>
              <w:t xml:space="preserve">          Factors of production</w:t>
            </w:r>
          </w:p>
        </w:tc>
        <w:tc>
          <w:tcPr>
            <w:tcW w:w="5019" w:type="dxa"/>
            <w:vAlign w:val="center"/>
          </w:tcPr>
          <w:p w:rsidR="00AA1A58" w:rsidRDefault="00AA1A58" w:rsidP="007D435D">
            <w:pPr>
              <w:rPr>
                <w:rFonts w:ascii="Arial" w:hAnsi="Arial" w:cs="Arial"/>
                <w:color w:val="000000" w:themeColor="text1"/>
                <w:sz w:val="24"/>
                <w:szCs w:val="24"/>
              </w:rPr>
            </w:pPr>
            <w:r>
              <w:rPr>
                <w:rFonts w:ascii="Arial" w:hAnsi="Arial" w:cs="Arial"/>
                <w:color w:val="000000" w:themeColor="text1"/>
                <w:sz w:val="24"/>
                <w:szCs w:val="24"/>
              </w:rPr>
              <w:t xml:space="preserve">Capital – Borrowed and Own Capital; </w:t>
            </w:r>
          </w:p>
          <w:p w:rsidR="00AA1A58" w:rsidRDefault="00AA1A58" w:rsidP="007D435D">
            <w:pPr>
              <w:rPr>
                <w:rFonts w:ascii="Arial" w:hAnsi="Arial" w:cs="Arial"/>
                <w:color w:val="000000" w:themeColor="text1"/>
                <w:sz w:val="24"/>
                <w:szCs w:val="24"/>
              </w:rPr>
            </w:pPr>
            <w:r>
              <w:rPr>
                <w:rFonts w:ascii="Arial" w:hAnsi="Arial" w:cs="Arial"/>
                <w:color w:val="000000" w:themeColor="text1"/>
                <w:sz w:val="24"/>
                <w:szCs w:val="24"/>
              </w:rPr>
              <w:t>Labour – Unskilled, Semi-skilled and Skilled labour;</w:t>
            </w:r>
          </w:p>
          <w:p w:rsidR="00AA1A58" w:rsidRDefault="00AA1A58" w:rsidP="007D435D">
            <w:pPr>
              <w:rPr>
                <w:rFonts w:ascii="Arial" w:hAnsi="Arial" w:cs="Arial"/>
                <w:color w:val="000000" w:themeColor="text1"/>
                <w:sz w:val="24"/>
                <w:szCs w:val="24"/>
              </w:rPr>
            </w:pPr>
            <w:r>
              <w:rPr>
                <w:rFonts w:ascii="Arial" w:hAnsi="Arial" w:cs="Arial"/>
                <w:color w:val="000000" w:themeColor="text1"/>
                <w:sz w:val="24"/>
                <w:szCs w:val="24"/>
              </w:rPr>
              <w:t>Role of workers in the business;</w:t>
            </w:r>
          </w:p>
          <w:p w:rsidR="00AA1A58" w:rsidRDefault="00AA1A58" w:rsidP="007D435D">
            <w:pPr>
              <w:rPr>
                <w:rFonts w:ascii="Arial" w:hAnsi="Arial" w:cs="Arial"/>
                <w:color w:val="000000" w:themeColor="text1"/>
                <w:sz w:val="24"/>
                <w:szCs w:val="24"/>
              </w:rPr>
            </w:pPr>
            <w:r>
              <w:rPr>
                <w:rFonts w:ascii="Arial" w:hAnsi="Arial" w:cs="Arial"/>
                <w:color w:val="000000" w:themeColor="text1"/>
                <w:sz w:val="24"/>
                <w:szCs w:val="24"/>
              </w:rPr>
              <w:t>Fair employment practices;</w:t>
            </w:r>
          </w:p>
          <w:p w:rsidR="00AA1A58" w:rsidRDefault="00AA1A58" w:rsidP="007D435D">
            <w:pPr>
              <w:rPr>
                <w:rFonts w:ascii="Arial" w:hAnsi="Arial" w:cs="Arial"/>
                <w:color w:val="000000" w:themeColor="text1"/>
                <w:sz w:val="24"/>
                <w:szCs w:val="24"/>
              </w:rPr>
            </w:pPr>
            <w:r>
              <w:rPr>
                <w:rFonts w:ascii="Arial" w:hAnsi="Arial" w:cs="Arial"/>
                <w:color w:val="000000" w:themeColor="text1"/>
                <w:sz w:val="24"/>
                <w:szCs w:val="24"/>
              </w:rPr>
              <w:t>Natural resources;</w:t>
            </w:r>
          </w:p>
          <w:p w:rsidR="00AA1A58" w:rsidRDefault="00AA1A58" w:rsidP="007D435D">
            <w:pPr>
              <w:rPr>
                <w:rFonts w:ascii="Arial" w:hAnsi="Arial" w:cs="Arial"/>
                <w:color w:val="000000" w:themeColor="text1"/>
                <w:sz w:val="24"/>
                <w:szCs w:val="24"/>
              </w:rPr>
            </w:pPr>
            <w:r>
              <w:rPr>
                <w:rFonts w:ascii="Arial" w:hAnsi="Arial" w:cs="Arial"/>
                <w:color w:val="000000" w:themeColor="text1"/>
                <w:sz w:val="24"/>
                <w:szCs w:val="24"/>
              </w:rPr>
              <w:t>Entrepreneurship;</w:t>
            </w:r>
          </w:p>
          <w:p w:rsidR="00AA1A58" w:rsidRPr="00CA585C" w:rsidRDefault="00AA1A58" w:rsidP="007D435D">
            <w:pPr>
              <w:rPr>
                <w:rFonts w:ascii="Arial" w:hAnsi="Arial" w:cs="Arial"/>
                <w:color w:val="000000" w:themeColor="text1"/>
                <w:sz w:val="24"/>
                <w:szCs w:val="24"/>
              </w:rPr>
            </w:pPr>
            <w:r>
              <w:rPr>
                <w:rFonts w:ascii="Arial" w:hAnsi="Arial" w:cs="Arial"/>
                <w:color w:val="000000" w:themeColor="text1"/>
                <w:sz w:val="24"/>
                <w:szCs w:val="24"/>
              </w:rPr>
              <w:t>Remuneration of the factors of production</w:t>
            </w:r>
          </w:p>
        </w:tc>
      </w:tr>
      <w:tr w:rsidR="00AA1A58" w:rsidTr="00AA1A58">
        <w:trPr>
          <w:jc w:val="center"/>
        </w:trPr>
        <w:tc>
          <w:tcPr>
            <w:tcW w:w="2093" w:type="dxa"/>
            <w:vAlign w:val="center"/>
          </w:tcPr>
          <w:p w:rsidR="00AA1A58" w:rsidRDefault="00AA1A58" w:rsidP="00AA1A58">
            <w:pPr>
              <w:jc w:val="center"/>
              <w:rPr>
                <w:rFonts w:ascii="Arial" w:hAnsi="Arial" w:cs="Arial"/>
                <w:b/>
                <w:color w:val="000000" w:themeColor="text1"/>
                <w:sz w:val="24"/>
                <w:szCs w:val="24"/>
              </w:rPr>
            </w:pPr>
            <w:r>
              <w:rPr>
                <w:rFonts w:ascii="Arial" w:hAnsi="Arial" w:cs="Arial"/>
                <w:b/>
                <w:color w:val="000000" w:themeColor="text1"/>
                <w:sz w:val="24"/>
                <w:szCs w:val="24"/>
              </w:rPr>
              <w:t>Week 7 – 8:</w:t>
            </w:r>
          </w:p>
          <w:p w:rsidR="00AA1A58" w:rsidRPr="005429FE" w:rsidRDefault="00AA1A58" w:rsidP="00AA1A58">
            <w:pPr>
              <w:jc w:val="center"/>
              <w:rPr>
                <w:rFonts w:ascii="Arial" w:hAnsi="Arial" w:cs="Arial"/>
                <w:color w:val="000000" w:themeColor="text1"/>
                <w:sz w:val="24"/>
                <w:szCs w:val="24"/>
              </w:rPr>
            </w:pPr>
            <w:r>
              <w:rPr>
                <w:rFonts w:ascii="Arial" w:hAnsi="Arial" w:cs="Arial"/>
                <w:color w:val="000000" w:themeColor="text1"/>
                <w:sz w:val="24"/>
                <w:szCs w:val="24"/>
              </w:rPr>
              <w:t>25 Mei – 5 Junie 2020</w:t>
            </w:r>
          </w:p>
        </w:tc>
        <w:tc>
          <w:tcPr>
            <w:tcW w:w="3118" w:type="dxa"/>
            <w:vAlign w:val="center"/>
          </w:tcPr>
          <w:p w:rsidR="00AA1A58" w:rsidRDefault="00AA1A58" w:rsidP="007D435D">
            <w:pPr>
              <w:jc w:val="center"/>
              <w:rPr>
                <w:rFonts w:ascii="Arial" w:hAnsi="Arial" w:cs="Arial"/>
                <w:color w:val="000000" w:themeColor="text1"/>
                <w:sz w:val="24"/>
                <w:szCs w:val="24"/>
              </w:rPr>
            </w:pPr>
            <w:r w:rsidRPr="00AA1A58">
              <w:rPr>
                <w:rFonts w:ascii="Arial" w:hAnsi="Arial" w:cs="Arial"/>
                <w:b/>
                <w:color w:val="000000" w:themeColor="text1"/>
                <w:sz w:val="24"/>
                <w:szCs w:val="24"/>
              </w:rPr>
              <w:t>The Economy:</w:t>
            </w:r>
            <w:r>
              <w:rPr>
                <w:rFonts w:ascii="Arial" w:hAnsi="Arial" w:cs="Arial"/>
                <w:color w:val="000000" w:themeColor="text1"/>
                <w:sz w:val="24"/>
                <w:szCs w:val="24"/>
              </w:rPr>
              <w:t xml:space="preserve">           Markets</w:t>
            </w:r>
          </w:p>
        </w:tc>
        <w:tc>
          <w:tcPr>
            <w:tcW w:w="5019" w:type="dxa"/>
            <w:vAlign w:val="center"/>
          </w:tcPr>
          <w:p w:rsidR="00AA1A58" w:rsidRDefault="00AA1A58" w:rsidP="007D435D">
            <w:pPr>
              <w:rPr>
                <w:rFonts w:ascii="Arial" w:hAnsi="Arial" w:cs="Arial"/>
                <w:color w:val="000000" w:themeColor="text1"/>
                <w:sz w:val="24"/>
                <w:szCs w:val="24"/>
              </w:rPr>
            </w:pPr>
            <w:r>
              <w:rPr>
                <w:rFonts w:ascii="Arial" w:hAnsi="Arial" w:cs="Arial"/>
                <w:color w:val="000000" w:themeColor="text1"/>
                <w:sz w:val="24"/>
                <w:szCs w:val="24"/>
              </w:rPr>
              <w:t xml:space="preserve">Types of markets: </w:t>
            </w:r>
          </w:p>
          <w:p w:rsidR="00AA1A58" w:rsidRDefault="00AA1A58" w:rsidP="007D435D">
            <w:pPr>
              <w:rPr>
                <w:rFonts w:ascii="Arial" w:hAnsi="Arial" w:cs="Arial"/>
                <w:color w:val="000000" w:themeColor="text1"/>
                <w:sz w:val="24"/>
                <w:szCs w:val="24"/>
              </w:rPr>
            </w:pPr>
            <w:r>
              <w:rPr>
                <w:rFonts w:ascii="Arial" w:hAnsi="Arial" w:cs="Arial"/>
                <w:color w:val="000000" w:themeColor="text1"/>
                <w:sz w:val="24"/>
                <w:szCs w:val="24"/>
              </w:rPr>
              <w:t xml:space="preserve">Goods and services market; </w:t>
            </w:r>
          </w:p>
          <w:p w:rsidR="00AA1A58" w:rsidRDefault="00AA1A58" w:rsidP="007D435D">
            <w:pPr>
              <w:rPr>
                <w:rFonts w:ascii="Arial" w:hAnsi="Arial" w:cs="Arial"/>
                <w:color w:val="000000" w:themeColor="text1"/>
                <w:sz w:val="24"/>
                <w:szCs w:val="24"/>
              </w:rPr>
            </w:pPr>
            <w:r>
              <w:rPr>
                <w:rFonts w:ascii="Arial" w:hAnsi="Arial" w:cs="Arial"/>
                <w:color w:val="000000" w:themeColor="text1"/>
                <w:sz w:val="24"/>
                <w:szCs w:val="24"/>
              </w:rPr>
              <w:t>Factor market (labour and financial markets)</w:t>
            </w:r>
          </w:p>
        </w:tc>
      </w:tr>
      <w:tr w:rsidR="00AA1A58" w:rsidTr="00AA1A58">
        <w:trPr>
          <w:jc w:val="center"/>
        </w:trPr>
        <w:tc>
          <w:tcPr>
            <w:tcW w:w="2093" w:type="dxa"/>
            <w:vAlign w:val="center"/>
          </w:tcPr>
          <w:p w:rsidR="00AA1A58" w:rsidRPr="00D54D5B" w:rsidRDefault="00AA1A58" w:rsidP="00AA1A58">
            <w:pPr>
              <w:jc w:val="center"/>
              <w:rPr>
                <w:rFonts w:ascii="Arial" w:hAnsi="Arial" w:cs="Arial"/>
                <w:b/>
                <w:color w:val="000000" w:themeColor="text1"/>
                <w:sz w:val="24"/>
                <w:szCs w:val="24"/>
              </w:rPr>
            </w:pPr>
            <w:r>
              <w:rPr>
                <w:rFonts w:ascii="Arial" w:hAnsi="Arial" w:cs="Arial"/>
                <w:b/>
                <w:color w:val="000000" w:themeColor="text1"/>
                <w:sz w:val="24"/>
                <w:szCs w:val="24"/>
              </w:rPr>
              <w:t>Week 9 – 11</w:t>
            </w:r>
            <w:r w:rsidRPr="00D54D5B">
              <w:rPr>
                <w:rFonts w:ascii="Arial" w:hAnsi="Arial" w:cs="Arial"/>
                <w:b/>
                <w:color w:val="000000" w:themeColor="text1"/>
                <w:sz w:val="24"/>
                <w:szCs w:val="24"/>
              </w:rPr>
              <w:t>:</w:t>
            </w:r>
          </w:p>
          <w:p w:rsidR="00AA1A58" w:rsidRPr="00CA585C" w:rsidRDefault="00AA1A58" w:rsidP="00AA1A58">
            <w:pPr>
              <w:jc w:val="center"/>
              <w:rPr>
                <w:rFonts w:ascii="Arial" w:hAnsi="Arial" w:cs="Arial"/>
                <w:color w:val="000000" w:themeColor="text1"/>
                <w:sz w:val="24"/>
                <w:szCs w:val="24"/>
              </w:rPr>
            </w:pPr>
            <w:r>
              <w:rPr>
                <w:rFonts w:ascii="Arial" w:hAnsi="Arial" w:cs="Arial"/>
                <w:color w:val="000000" w:themeColor="text1"/>
                <w:sz w:val="24"/>
                <w:szCs w:val="24"/>
              </w:rPr>
              <w:t>8 – 23 Junie 2020</w:t>
            </w:r>
          </w:p>
        </w:tc>
        <w:tc>
          <w:tcPr>
            <w:tcW w:w="3118" w:type="dxa"/>
            <w:vAlign w:val="center"/>
          </w:tcPr>
          <w:p w:rsidR="00AA1A58" w:rsidRPr="00CA585C" w:rsidRDefault="00AA1A58" w:rsidP="007D435D">
            <w:pPr>
              <w:jc w:val="center"/>
              <w:rPr>
                <w:rFonts w:ascii="Arial" w:hAnsi="Arial" w:cs="Arial"/>
                <w:color w:val="000000" w:themeColor="text1"/>
                <w:sz w:val="24"/>
                <w:szCs w:val="24"/>
              </w:rPr>
            </w:pPr>
            <w:r>
              <w:rPr>
                <w:rFonts w:ascii="Arial" w:hAnsi="Arial" w:cs="Arial"/>
                <w:color w:val="000000" w:themeColor="text1"/>
                <w:sz w:val="24"/>
                <w:szCs w:val="24"/>
              </w:rPr>
              <w:t>June Examination</w:t>
            </w:r>
          </w:p>
        </w:tc>
        <w:tc>
          <w:tcPr>
            <w:tcW w:w="5019" w:type="dxa"/>
            <w:vAlign w:val="center"/>
          </w:tcPr>
          <w:p w:rsidR="00AA1A58" w:rsidRPr="00CA585C" w:rsidRDefault="00AA1A58" w:rsidP="00AA1A58">
            <w:pPr>
              <w:rPr>
                <w:rFonts w:ascii="Arial" w:hAnsi="Arial" w:cs="Arial"/>
                <w:color w:val="000000" w:themeColor="text1"/>
                <w:sz w:val="24"/>
                <w:szCs w:val="24"/>
              </w:rPr>
            </w:pPr>
            <w:r>
              <w:rPr>
                <w:rFonts w:ascii="Arial" w:hAnsi="Arial" w:cs="Arial"/>
                <w:color w:val="000000" w:themeColor="text1"/>
                <w:sz w:val="24"/>
                <w:szCs w:val="24"/>
              </w:rPr>
              <w:t>Mid-year examination based on the contents of Term 1 and 2.</w:t>
            </w:r>
          </w:p>
        </w:tc>
      </w:tr>
    </w:tbl>
    <w:p w:rsidR="00631D9F" w:rsidRDefault="00631D9F" w:rsidP="00631D9F">
      <w:pPr>
        <w:rPr>
          <w:rFonts w:ascii="Arial" w:hAnsi="Arial" w:cs="Arial"/>
          <w:sz w:val="24"/>
        </w:rPr>
      </w:pPr>
    </w:p>
    <w:p w:rsidR="00631D9F" w:rsidRDefault="00631D9F" w:rsidP="00631D9F">
      <w:pPr>
        <w:rPr>
          <w:rFonts w:ascii="Arial" w:hAnsi="Arial" w:cs="Arial"/>
          <w:sz w:val="24"/>
        </w:rPr>
      </w:pPr>
    </w:p>
    <w:p w:rsidR="004A3A53" w:rsidRDefault="007D435D" w:rsidP="004A3A53">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lastRenderedPageBreak/>
        <w:t>ECONOMIC AND MANAGEMENT SCIENCES</w:t>
      </w:r>
    </w:p>
    <w:p w:rsidR="004A3A53" w:rsidRDefault="007D435D" w:rsidP="004A3A53">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GRADE 8</w:t>
      </w:r>
    </w:p>
    <w:p w:rsidR="004A3A53" w:rsidRDefault="007D435D" w:rsidP="004A3A53">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TERM 2</w:t>
      </w:r>
    </w:p>
    <w:p w:rsidR="004A3A53" w:rsidRDefault="004A3A53" w:rsidP="004A3A53">
      <w:pPr>
        <w:jc w:val="center"/>
        <w:rPr>
          <w:rFonts w:ascii="Arial Rounded MT Bold" w:hAnsi="Arial Rounded MT Bold" w:cs="Arial"/>
          <w:sz w:val="8"/>
        </w:rPr>
      </w:pPr>
    </w:p>
    <w:p w:rsidR="004A3A53" w:rsidRDefault="00A04D4E" w:rsidP="004A3A53">
      <w:pPr>
        <w:jc w:val="center"/>
        <w:rPr>
          <w:rFonts w:ascii="Arial Rounded MT Bold" w:hAnsi="Arial Rounded MT Bold" w:cs="Arial"/>
          <w:sz w:val="32"/>
        </w:rPr>
      </w:pPr>
      <w:r>
        <w:rPr>
          <w:rFonts w:ascii="Arial Rounded MT Bold" w:hAnsi="Arial Rounded MT Bold" w:cs="Arial"/>
          <w:sz w:val="32"/>
        </w:rPr>
        <w:t>REVISION –  Term</w:t>
      </w:r>
      <w:r w:rsidR="004A3A53">
        <w:rPr>
          <w:rFonts w:ascii="Arial Rounded MT Bold" w:hAnsi="Arial Rounded MT Bold" w:cs="Arial"/>
          <w:sz w:val="32"/>
        </w:rPr>
        <w:t xml:space="preserve"> 1:</w:t>
      </w:r>
    </w:p>
    <w:p w:rsidR="004A3A53" w:rsidRPr="00941A24" w:rsidRDefault="004A3A53" w:rsidP="004A3A53">
      <w:pPr>
        <w:jc w:val="center"/>
        <w:rPr>
          <w:rFonts w:ascii="Arial Rounded MT Bold" w:hAnsi="Arial Rounded MT Bold" w:cs="Arial"/>
          <w:sz w:val="14"/>
        </w:rPr>
      </w:pPr>
    </w:p>
    <w:p w:rsidR="004A3A53" w:rsidRPr="00941A24" w:rsidRDefault="00A04D4E" w:rsidP="004A3A53">
      <w:pPr>
        <w:pBdr>
          <w:top w:val="single" w:sz="18" w:space="1" w:color="auto"/>
          <w:bottom w:val="single" w:sz="18" w:space="1" w:color="auto"/>
        </w:pBdr>
        <w:ind w:right="-330"/>
        <w:rPr>
          <w:rFonts w:ascii="Arial" w:hAnsi="Arial" w:cs="Arial"/>
          <w:b/>
          <w:color w:val="000000" w:themeColor="text1"/>
          <w:sz w:val="28"/>
          <w:szCs w:val="24"/>
        </w:rPr>
      </w:pPr>
      <w:r>
        <w:rPr>
          <w:rFonts w:ascii="Arial" w:hAnsi="Arial" w:cs="Arial"/>
          <w:b/>
          <w:color w:val="000000" w:themeColor="text1"/>
          <w:sz w:val="28"/>
          <w:szCs w:val="24"/>
        </w:rPr>
        <w:t>Activity</w:t>
      </w:r>
      <w:r w:rsidR="004A3A53">
        <w:rPr>
          <w:rFonts w:ascii="Arial" w:hAnsi="Arial" w:cs="Arial"/>
          <w:b/>
          <w:color w:val="000000" w:themeColor="text1"/>
          <w:sz w:val="28"/>
          <w:szCs w:val="24"/>
        </w:rPr>
        <w:t xml:space="preserve"> 1 </w:t>
      </w:r>
      <w:r w:rsidR="004A3A53" w:rsidRPr="00604FB6">
        <w:rPr>
          <w:rFonts w:ascii="Arial" w:hAnsi="Arial" w:cs="Arial"/>
          <w:b/>
          <w:color w:val="000000" w:themeColor="text1"/>
          <w:sz w:val="28"/>
          <w:szCs w:val="24"/>
        </w:rPr>
        <w:sym w:font="Wingdings" w:char="F0E8"/>
      </w:r>
      <w:r w:rsidR="004A3A53">
        <w:rPr>
          <w:rFonts w:ascii="Arial" w:hAnsi="Arial" w:cs="Arial"/>
          <w:b/>
          <w:color w:val="000000" w:themeColor="text1"/>
          <w:sz w:val="28"/>
          <w:szCs w:val="24"/>
        </w:rPr>
        <w:t xml:space="preserve"> </w:t>
      </w:r>
      <w:r>
        <w:rPr>
          <w:rFonts w:ascii="Arial" w:hAnsi="Arial" w:cs="Arial"/>
          <w:b/>
          <w:color w:val="000000" w:themeColor="text1"/>
          <w:sz w:val="28"/>
          <w:szCs w:val="24"/>
        </w:rPr>
        <w:t>Topic</w:t>
      </w:r>
      <w:r w:rsidR="004A3A53" w:rsidRPr="00941A24">
        <w:rPr>
          <w:rFonts w:ascii="Arial" w:hAnsi="Arial" w:cs="Arial"/>
          <w:b/>
          <w:color w:val="000000" w:themeColor="text1"/>
          <w:sz w:val="28"/>
          <w:szCs w:val="24"/>
        </w:rPr>
        <w:t xml:space="preserve"> 1: </w:t>
      </w:r>
      <w:r w:rsidR="00AD57E2">
        <w:rPr>
          <w:rFonts w:ascii="Arial" w:hAnsi="Arial" w:cs="Arial"/>
          <w:b/>
          <w:color w:val="000000" w:themeColor="text1"/>
          <w:sz w:val="28"/>
          <w:szCs w:val="24"/>
        </w:rPr>
        <w:t xml:space="preserve">   </w:t>
      </w:r>
      <w:r>
        <w:rPr>
          <w:rFonts w:ascii="Arial" w:hAnsi="Arial" w:cs="Arial"/>
          <w:b/>
          <w:color w:val="000000" w:themeColor="text1"/>
          <w:sz w:val="28"/>
          <w:szCs w:val="24"/>
        </w:rPr>
        <w:t>Government</w:t>
      </w:r>
    </w:p>
    <w:p w:rsidR="00561586" w:rsidRDefault="00A04D4E" w:rsidP="007908AE">
      <w:pPr>
        <w:pStyle w:val="ListParagraph"/>
        <w:numPr>
          <w:ilvl w:val="0"/>
          <w:numId w:val="22"/>
        </w:numPr>
        <w:ind w:left="284" w:hanging="426"/>
        <w:rPr>
          <w:rFonts w:ascii="Arial" w:hAnsi="Arial" w:cs="Arial"/>
          <w:sz w:val="24"/>
        </w:rPr>
      </w:pPr>
      <w:r>
        <w:rPr>
          <w:rFonts w:ascii="Arial" w:hAnsi="Arial" w:cs="Arial"/>
          <w:sz w:val="24"/>
        </w:rPr>
        <w:t xml:space="preserve">Briefly explain what a government is. </w:t>
      </w:r>
    </w:p>
    <w:p w:rsidR="004A3A53" w:rsidRDefault="004A3A53" w:rsidP="004A3A53">
      <w:pPr>
        <w:ind w:left="-142"/>
        <w:rPr>
          <w:rFonts w:ascii="Arial" w:hAnsi="Arial" w:cs="Arial"/>
          <w:sz w:val="24"/>
        </w:rPr>
      </w:pPr>
      <w:r>
        <w:rPr>
          <w:rFonts w:ascii="Arial" w:hAnsi="Arial" w:cs="Arial"/>
          <w:sz w:val="24"/>
        </w:rPr>
        <w:t>____________________________________________________________________</w:t>
      </w:r>
    </w:p>
    <w:p w:rsidR="004A3A53" w:rsidRDefault="004A3A53" w:rsidP="004A3A53">
      <w:pPr>
        <w:ind w:left="-142"/>
        <w:rPr>
          <w:rFonts w:ascii="Arial" w:hAnsi="Arial" w:cs="Arial"/>
          <w:sz w:val="24"/>
        </w:rPr>
      </w:pPr>
      <w:r>
        <w:rPr>
          <w:rFonts w:ascii="Arial" w:hAnsi="Arial" w:cs="Arial"/>
          <w:sz w:val="24"/>
        </w:rPr>
        <w:t>____________________________________________________________________</w:t>
      </w:r>
    </w:p>
    <w:p w:rsidR="004A3A53" w:rsidRDefault="004A3A53" w:rsidP="007908AE">
      <w:pPr>
        <w:pStyle w:val="ListParagraph"/>
        <w:numPr>
          <w:ilvl w:val="0"/>
          <w:numId w:val="22"/>
        </w:numPr>
        <w:ind w:left="284" w:hanging="426"/>
        <w:rPr>
          <w:rFonts w:ascii="Arial" w:hAnsi="Arial" w:cs="Arial"/>
          <w:sz w:val="24"/>
        </w:rPr>
      </w:pPr>
      <w:r>
        <w:rPr>
          <w:rFonts w:ascii="Arial" w:hAnsi="Arial" w:cs="Arial"/>
          <w:sz w:val="24"/>
        </w:rPr>
        <w:t>N</w:t>
      </w:r>
      <w:r w:rsidR="00A04D4E">
        <w:rPr>
          <w:rFonts w:ascii="Arial" w:hAnsi="Arial" w:cs="Arial"/>
          <w:sz w:val="24"/>
        </w:rPr>
        <w:t xml:space="preserve">ame the three levels of government and also the political head of each level. </w:t>
      </w:r>
    </w:p>
    <w:tbl>
      <w:tblPr>
        <w:tblStyle w:val="TableGrid"/>
        <w:tblW w:w="0" w:type="auto"/>
        <w:tblInd w:w="284" w:type="dxa"/>
        <w:tblLook w:val="04A0" w:firstRow="1" w:lastRow="0" w:firstColumn="1" w:lastColumn="0" w:noHBand="0" w:noVBand="1"/>
      </w:tblPr>
      <w:tblGrid>
        <w:gridCol w:w="4389"/>
        <w:gridCol w:w="4343"/>
      </w:tblGrid>
      <w:tr w:rsidR="004A3A53" w:rsidTr="004A3A53">
        <w:tc>
          <w:tcPr>
            <w:tcW w:w="4621" w:type="dxa"/>
          </w:tcPr>
          <w:p w:rsidR="004A3A53" w:rsidRPr="004A3A53" w:rsidRDefault="00A04D4E" w:rsidP="004A3A53">
            <w:pPr>
              <w:pStyle w:val="ListParagraph"/>
              <w:ind w:left="0"/>
              <w:rPr>
                <w:rFonts w:ascii="Arial" w:hAnsi="Arial" w:cs="Arial"/>
                <w:b/>
                <w:sz w:val="24"/>
              </w:rPr>
            </w:pPr>
            <w:r>
              <w:rPr>
                <w:rFonts w:ascii="Arial" w:hAnsi="Arial" w:cs="Arial"/>
                <w:b/>
                <w:sz w:val="24"/>
              </w:rPr>
              <w:t>Level of Government:</w:t>
            </w:r>
          </w:p>
        </w:tc>
        <w:tc>
          <w:tcPr>
            <w:tcW w:w="4621" w:type="dxa"/>
          </w:tcPr>
          <w:p w:rsidR="004A3A53" w:rsidRPr="004A3A53" w:rsidRDefault="00A04D4E" w:rsidP="004A3A53">
            <w:pPr>
              <w:pStyle w:val="ListParagraph"/>
              <w:ind w:left="0"/>
              <w:rPr>
                <w:rFonts w:ascii="Arial" w:hAnsi="Arial" w:cs="Arial"/>
                <w:b/>
                <w:sz w:val="24"/>
              </w:rPr>
            </w:pPr>
            <w:r>
              <w:rPr>
                <w:rFonts w:ascii="Arial" w:hAnsi="Arial" w:cs="Arial"/>
                <w:b/>
                <w:sz w:val="24"/>
              </w:rPr>
              <w:t>Political head of each level:</w:t>
            </w:r>
          </w:p>
        </w:tc>
      </w:tr>
      <w:tr w:rsidR="004A3A53" w:rsidTr="004A3A53">
        <w:trPr>
          <w:trHeight w:val="454"/>
        </w:trPr>
        <w:tc>
          <w:tcPr>
            <w:tcW w:w="4621" w:type="dxa"/>
          </w:tcPr>
          <w:p w:rsidR="004A3A53" w:rsidRDefault="004A3A53" w:rsidP="004A3A53">
            <w:pPr>
              <w:pStyle w:val="ListParagraph"/>
              <w:ind w:left="0"/>
              <w:rPr>
                <w:rFonts w:ascii="Arial" w:hAnsi="Arial" w:cs="Arial"/>
                <w:sz w:val="24"/>
              </w:rPr>
            </w:pPr>
          </w:p>
        </w:tc>
        <w:tc>
          <w:tcPr>
            <w:tcW w:w="4621" w:type="dxa"/>
          </w:tcPr>
          <w:p w:rsidR="004A3A53" w:rsidRDefault="004A3A53" w:rsidP="004A3A53">
            <w:pPr>
              <w:pStyle w:val="ListParagraph"/>
              <w:ind w:left="0"/>
              <w:rPr>
                <w:rFonts w:ascii="Arial" w:hAnsi="Arial" w:cs="Arial"/>
                <w:sz w:val="24"/>
              </w:rPr>
            </w:pPr>
          </w:p>
        </w:tc>
      </w:tr>
      <w:tr w:rsidR="004A3A53" w:rsidTr="004A3A53">
        <w:trPr>
          <w:trHeight w:val="454"/>
        </w:trPr>
        <w:tc>
          <w:tcPr>
            <w:tcW w:w="4621" w:type="dxa"/>
          </w:tcPr>
          <w:p w:rsidR="004A3A53" w:rsidRDefault="004A3A53" w:rsidP="004A3A53">
            <w:pPr>
              <w:pStyle w:val="ListParagraph"/>
              <w:ind w:left="0"/>
              <w:rPr>
                <w:rFonts w:ascii="Arial" w:hAnsi="Arial" w:cs="Arial"/>
                <w:sz w:val="24"/>
              </w:rPr>
            </w:pPr>
          </w:p>
        </w:tc>
        <w:tc>
          <w:tcPr>
            <w:tcW w:w="4621" w:type="dxa"/>
          </w:tcPr>
          <w:p w:rsidR="004A3A53" w:rsidRDefault="004A3A53" w:rsidP="004A3A53">
            <w:pPr>
              <w:pStyle w:val="ListParagraph"/>
              <w:ind w:left="0"/>
              <w:rPr>
                <w:rFonts w:ascii="Arial" w:hAnsi="Arial" w:cs="Arial"/>
                <w:sz w:val="24"/>
              </w:rPr>
            </w:pPr>
          </w:p>
        </w:tc>
      </w:tr>
      <w:tr w:rsidR="004A3A53" w:rsidTr="004A3A53">
        <w:trPr>
          <w:trHeight w:val="454"/>
        </w:trPr>
        <w:tc>
          <w:tcPr>
            <w:tcW w:w="4621" w:type="dxa"/>
          </w:tcPr>
          <w:p w:rsidR="004A3A53" w:rsidRDefault="004A3A53" w:rsidP="004A3A53">
            <w:pPr>
              <w:pStyle w:val="ListParagraph"/>
              <w:ind w:left="0"/>
              <w:rPr>
                <w:rFonts w:ascii="Arial" w:hAnsi="Arial" w:cs="Arial"/>
                <w:sz w:val="24"/>
              </w:rPr>
            </w:pPr>
          </w:p>
        </w:tc>
        <w:tc>
          <w:tcPr>
            <w:tcW w:w="4621" w:type="dxa"/>
          </w:tcPr>
          <w:p w:rsidR="004A3A53" w:rsidRDefault="004A3A53" w:rsidP="004A3A53">
            <w:pPr>
              <w:pStyle w:val="ListParagraph"/>
              <w:ind w:left="0"/>
              <w:rPr>
                <w:rFonts w:ascii="Arial" w:hAnsi="Arial" w:cs="Arial"/>
                <w:sz w:val="24"/>
              </w:rPr>
            </w:pPr>
          </w:p>
        </w:tc>
      </w:tr>
    </w:tbl>
    <w:p w:rsidR="004A3A53" w:rsidRDefault="004A3A53" w:rsidP="004A3A53">
      <w:pPr>
        <w:pStyle w:val="ListParagraph"/>
        <w:ind w:left="284"/>
        <w:rPr>
          <w:rFonts w:ascii="Arial" w:hAnsi="Arial" w:cs="Arial"/>
          <w:sz w:val="24"/>
        </w:rPr>
      </w:pPr>
    </w:p>
    <w:p w:rsidR="004A3A53" w:rsidRPr="004A3A53" w:rsidRDefault="004A3A53" w:rsidP="004A3A53">
      <w:pPr>
        <w:pStyle w:val="ListParagraph"/>
        <w:ind w:left="284"/>
        <w:rPr>
          <w:rFonts w:ascii="Arial" w:hAnsi="Arial" w:cs="Arial"/>
          <w:sz w:val="2"/>
        </w:rPr>
      </w:pPr>
    </w:p>
    <w:p w:rsidR="004A3A53" w:rsidRDefault="00A04D4E" w:rsidP="007908AE">
      <w:pPr>
        <w:pStyle w:val="ListParagraph"/>
        <w:numPr>
          <w:ilvl w:val="0"/>
          <w:numId w:val="22"/>
        </w:numPr>
        <w:ind w:left="284" w:hanging="426"/>
        <w:rPr>
          <w:rFonts w:ascii="Arial" w:hAnsi="Arial" w:cs="Arial"/>
          <w:sz w:val="24"/>
        </w:rPr>
      </w:pPr>
      <w:r>
        <w:rPr>
          <w:rFonts w:ascii="Arial" w:hAnsi="Arial" w:cs="Arial"/>
          <w:sz w:val="24"/>
        </w:rPr>
        <w:t xml:space="preserve">Briefly discuss the three tiers of the national government. </w:t>
      </w:r>
    </w:p>
    <w:p w:rsidR="00A04D4E" w:rsidRPr="00A04D4E" w:rsidRDefault="00A04D4E" w:rsidP="00A04D4E">
      <w:pPr>
        <w:pStyle w:val="ListParagraph"/>
        <w:ind w:left="284"/>
        <w:rPr>
          <w:rFonts w:ascii="Arial" w:hAnsi="Arial" w:cs="Arial"/>
          <w:sz w:val="12"/>
        </w:rPr>
      </w:pPr>
    </w:p>
    <w:p w:rsidR="004A3A53" w:rsidRPr="004A3A53" w:rsidRDefault="004A3A53" w:rsidP="007908AE">
      <w:pPr>
        <w:pStyle w:val="ListParagraph"/>
        <w:numPr>
          <w:ilvl w:val="0"/>
          <w:numId w:val="23"/>
        </w:numPr>
        <w:ind w:left="284" w:hanging="284"/>
        <w:rPr>
          <w:rFonts w:ascii="Arial" w:hAnsi="Arial" w:cs="Arial"/>
          <w:sz w:val="24"/>
        </w:rPr>
      </w:pPr>
      <w:r w:rsidRPr="004A3A53">
        <w:rPr>
          <w:rFonts w:ascii="Arial" w:hAnsi="Arial" w:cs="Arial"/>
          <w:sz w:val="24"/>
        </w:rPr>
        <w:t>__________________________________________________</w:t>
      </w:r>
      <w:r>
        <w:rPr>
          <w:rFonts w:ascii="Arial" w:hAnsi="Arial" w:cs="Arial"/>
          <w:sz w:val="24"/>
        </w:rPr>
        <w:t>_______________</w:t>
      </w:r>
    </w:p>
    <w:p w:rsidR="004A3A53" w:rsidRDefault="004A3A53" w:rsidP="007C4949">
      <w:pPr>
        <w:ind w:left="284"/>
        <w:rPr>
          <w:rFonts w:ascii="Arial" w:hAnsi="Arial" w:cs="Arial"/>
          <w:sz w:val="24"/>
        </w:rPr>
      </w:pPr>
      <w:r>
        <w:rPr>
          <w:rFonts w:ascii="Arial" w:hAnsi="Arial" w:cs="Arial"/>
          <w:sz w:val="24"/>
        </w:rPr>
        <w:t>___________________________________</w:t>
      </w:r>
      <w:r w:rsidR="007C4949">
        <w:rPr>
          <w:rFonts w:ascii="Arial" w:hAnsi="Arial" w:cs="Arial"/>
          <w:sz w:val="24"/>
        </w:rPr>
        <w:t>______________________________</w:t>
      </w:r>
    </w:p>
    <w:p w:rsidR="004A3A53" w:rsidRPr="004A3A53" w:rsidRDefault="004A3A53" w:rsidP="007908AE">
      <w:pPr>
        <w:pStyle w:val="ListParagraph"/>
        <w:numPr>
          <w:ilvl w:val="0"/>
          <w:numId w:val="23"/>
        </w:numPr>
        <w:ind w:left="284" w:hanging="284"/>
        <w:rPr>
          <w:rFonts w:ascii="Arial" w:hAnsi="Arial" w:cs="Arial"/>
          <w:sz w:val="24"/>
        </w:rPr>
      </w:pPr>
      <w:r w:rsidRPr="004A3A53">
        <w:rPr>
          <w:rFonts w:ascii="Arial" w:hAnsi="Arial" w:cs="Arial"/>
          <w:sz w:val="24"/>
        </w:rPr>
        <w:t>___________________________________</w:t>
      </w:r>
      <w:r>
        <w:rPr>
          <w:rFonts w:ascii="Arial" w:hAnsi="Arial" w:cs="Arial"/>
          <w:sz w:val="24"/>
        </w:rPr>
        <w:t>______________________________</w:t>
      </w:r>
    </w:p>
    <w:p w:rsidR="004A3A53" w:rsidRDefault="004A3A53" w:rsidP="007C4949">
      <w:pPr>
        <w:ind w:left="284"/>
        <w:rPr>
          <w:rFonts w:ascii="Arial" w:hAnsi="Arial" w:cs="Arial"/>
          <w:sz w:val="24"/>
        </w:rPr>
      </w:pPr>
      <w:r>
        <w:rPr>
          <w:rFonts w:ascii="Arial" w:hAnsi="Arial" w:cs="Arial"/>
          <w:sz w:val="24"/>
        </w:rPr>
        <w:t>___________________________________</w:t>
      </w:r>
      <w:r w:rsidR="007C4949">
        <w:rPr>
          <w:rFonts w:ascii="Arial" w:hAnsi="Arial" w:cs="Arial"/>
          <w:sz w:val="24"/>
        </w:rPr>
        <w:t>______________________________</w:t>
      </w:r>
    </w:p>
    <w:p w:rsidR="004A3A53" w:rsidRPr="004A3A53" w:rsidRDefault="004A3A53" w:rsidP="007908AE">
      <w:pPr>
        <w:pStyle w:val="ListParagraph"/>
        <w:numPr>
          <w:ilvl w:val="0"/>
          <w:numId w:val="23"/>
        </w:numPr>
        <w:ind w:left="284" w:hanging="284"/>
        <w:rPr>
          <w:rFonts w:ascii="Arial" w:hAnsi="Arial" w:cs="Arial"/>
          <w:sz w:val="24"/>
        </w:rPr>
      </w:pPr>
      <w:r w:rsidRPr="004A3A53">
        <w:rPr>
          <w:rFonts w:ascii="Arial" w:hAnsi="Arial" w:cs="Arial"/>
          <w:sz w:val="24"/>
        </w:rPr>
        <w:t>___________________________________</w:t>
      </w:r>
      <w:r>
        <w:rPr>
          <w:rFonts w:ascii="Arial" w:hAnsi="Arial" w:cs="Arial"/>
          <w:sz w:val="24"/>
        </w:rPr>
        <w:t>______________________________</w:t>
      </w:r>
    </w:p>
    <w:p w:rsidR="004A3A53" w:rsidRDefault="004A3A53" w:rsidP="007C4949">
      <w:pPr>
        <w:ind w:left="284"/>
        <w:rPr>
          <w:rFonts w:ascii="Arial" w:hAnsi="Arial" w:cs="Arial"/>
          <w:sz w:val="24"/>
        </w:rPr>
      </w:pPr>
      <w:r>
        <w:rPr>
          <w:rFonts w:ascii="Arial" w:hAnsi="Arial" w:cs="Arial"/>
          <w:sz w:val="24"/>
        </w:rPr>
        <w:t>___________________________________</w:t>
      </w:r>
      <w:r w:rsidR="007C4949">
        <w:rPr>
          <w:rFonts w:ascii="Arial" w:hAnsi="Arial" w:cs="Arial"/>
          <w:sz w:val="24"/>
        </w:rPr>
        <w:t>______________________________</w:t>
      </w:r>
    </w:p>
    <w:p w:rsidR="004A3A53" w:rsidRPr="007C4949" w:rsidRDefault="004A3A53" w:rsidP="004A3A53">
      <w:pPr>
        <w:rPr>
          <w:rFonts w:ascii="Arial" w:hAnsi="Arial" w:cs="Arial"/>
          <w:sz w:val="2"/>
        </w:rPr>
      </w:pPr>
    </w:p>
    <w:p w:rsidR="004A3A53" w:rsidRDefault="00A04D4E" w:rsidP="007908AE">
      <w:pPr>
        <w:pStyle w:val="ListParagraph"/>
        <w:numPr>
          <w:ilvl w:val="0"/>
          <w:numId w:val="22"/>
        </w:numPr>
        <w:ind w:left="284" w:hanging="426"/>
        <w:rPr>
          <w:rFonts w:ascii="Arial" w:hAnsi="Arial" w:cs="Arial"/>
          <w:sz w:val="24"/>
        </w:rPr>
      </w:pPr>
      <w:r>
        <w:rPr>
          <w:rFonts w:ascii="Arial" w:hAnsi="Arial" w:cs="Arial"/>
          <w:sz w:val="24"/>
        </w:rPr>
        <w:t xml:space="preserve">Name three functions which a municipality is responsible for. </w:t>
      </w:r>
      <w:r w:rsidR="004A3A53">
        <w:rPr>
          <w:rFonts w:ascii="Arial" w:hAnsi="Arial" w:cs="Arial"/>
          <w:sz w:val="24"/>
        </w:rPr>
        <w:t xml:space="preserve"> </w:t>
      </w:r>
    </w:p>
    <w:p w:rsidR="007C4949" w:rsidRDefault="007C4949" w:rsidP="007C4949">
      <w:pPr>
        <w:ind w:left="-142"/>
        <w:rPr>
          <w:rFonts w:ascii="Arial" w:hAnsi="Arial" w:cs="Arial"/>
          <w:sz w:val="24"/>
        </w:rPr>
      </w:pPr>
      <w:r>
        <w:rPr>
          <w:rFonts w:ascii="Arial" w:hAnsi="Arial" w:cs="Arial"/>
          <w:sz w:val="24"/>
        </w:rPr>
        <w:t>____________________________________________________________________</w:t>
      </w:r>
    </w:p>
    <w:p w:rsidR="007C4949" w:rsidRDefault="007C4949" w:rsidP="007C4949">
      <w:pPr>
        <w:ind w:left="-142"/>
        <w:rPr>
          <w:rFonts w:ascii="Arial" w:hAnsi="Arial" w:cs="Arial"/>
          <w:sz w:val="24"/>
        </w:rPr>
      </w:pPr>
      <w:r>
        <w:rPr>
          <w:rFonts w:ascii="Arial" w:hAnsi="Arial" w:cs="Arial"/>
          <w:sz w:val="24"/>
        </w:rPr>
        <w:t>____________________________________________________________________</w:t>
      </w:r>
    </w:p>
    <w:p w:rsidR="007C4949" w:rsidRDefault="007C4949" w:rsidP="007C4949">
      <w:pPr>
        <w:ind w:left="-142"/>
        <w:rPr>
          <w:rFonts w:ascii="Arial" w:hAnsi="Arial" w:cs="Arial"/>
          <w:sz w:val="24"/>
        </w:rPr>
      </w:pPr>
      <w:r>
        <w:rPr>
          <w:rFonts w:ascii="Arial" w:hAnsi="Arial" w:cs="Arial"/>
          <w:sz w:val="24"/>
        </w:rPr>
        <w:t>____________________________________________________________________</w:t>
      </w:r>
    </w:p>
    <w:p w:rsidR="007C4949" w:rsidRPr="007C4949" w:rsidRDefault="007C4949" w:rsidP="007C4949">
      <w:pPr>
        <w:ind w:left="-142"/>
        <w:rPr>
          <w:rFonts w:ascii="Arial" w:hAnsi="Arial" w:cs="Arial"/>
          <w:sz w:val="24"/>
        </w:rPr>
      </w:pPr>
    </w:p>
    <w:p w:rsidR="004A3A53" w:rsidRPr="004A3A53" w:rsidRDefault="004A3A53" w:rsidP="004A3A53">
      <w:pPr>
        <w:tabs>
          <w:tab w:val="left" w:pos="1894"/>
        </w:tabs>
        <w:rPr>
          <w:rFonts w:ascii="Arial" w:hAnsi="Arial" w:cs="Arial"/>
          <w:sz w:val="24"/>
        </w:rPr>
      </w:pPr>
      <w:r w:rsidRPr="004A3A53">
        <w:rPr>
          <w:rFonts w:ascii="Arial" w:hAnsi="Arial" w:cs="Arial"/>
          <w:sz w:val="24"/>
        </w:rPr>
        <w:tab/>
      </w:r>
    </w:p>
    <w:p w:rsidR="004A3A53" w:rsidRPr="007C4949" w:rsidRDefault="00A04D4E" w:rsidP="007C4949">
      <w:pPr>
        <w:pBdr>
          <w:top w:val="single" w:sz="18" w:space="1" w:color="auto"/>
          <w:bottom w:val="single" w:sz="18" w:space="1" w:color="auto"/>
        </w:pBdr>
        <w:ind w:right="-330"/>
        <w:rPr>
          <w:rFonts w:ascii="Arial" w:hAnsi="Arial" w:cs="Arial"/>
          <w:b/>
          <w:color w:val="000000" w:themeColor="text1"/>
          <w:sz w:val="28"/>
          <w:szCs w:val="24"/>
        </w:rPr>
      </w:pPr>
      <w:r>
        <w:rPr>
          <w:rFonts w:ascii="Arial" w:hAnsi="Arial" w:cs="Arial"/>
          <w:b/>
          <w:color w:val="000000" w:themeColor="text1"/>
          <w:sz w:val="28"/>
          <w:szCs w:val="24"/>
        </w:rPr>
        <w:lastRenderedPageBreak/>
        <w:t>Activity</w:t>
      </w:r>
      <w:r w:rsidR="007C4949">
        <w:rPr>
          <w:rFonts w:ascii="Arial" w:hAnsi="Arial" w:cs="Arial"/>
          <w:b/>
          <w:color w:val="000000" w:themeColor="text1"/>
          <w:sz w:val="28"/>
          <w:szCs w:val="24"/>
        </w:rPr>
        <w:t xml:space="preserve"> 2 </w:t>
      </w:r>
      <w:r w:rsidR="007C4949" w:rsidRPr="00604FB6">
        <w:rPr>
          <w:rFonts w:ascii="Arial" w:hAnsi="Arial" w:cs="Arial"/>
          <w:b/>
          <w:color w:val="000000" w:themeColor="text1"/>
          <w:sz w:val="28"/>
          <w:szCs w:val="24"/>
        </w:rPr>
        <w:sym w:font="Wingdings" w:char="F0E8"/>
      </w:r>
      <w:r w:rsidR="007C4949">
        <w:rPr>
          <w:rFonts w:ascii="Arial" w:hAnsi="Arial" w:cs="Arial"/>
          <w:b/>
          <w:color w:val="000000" w:themeColor="text1"/>
          <w:sz w:val="28"/>
          <w:szCs w:val="24"/>
        </w:rPr>
        <w:t xml:space="preserve"> </w:t>
      </w:r>
      <w:r>
        <w:rPr>
          <w:rFonts w:ascii="Arial" w:hAnsi="Arial" w:cs="Arial"/>
          <w:b/>
          <w:color w:val="000000" w:themeColor="text1"/>
          <w:sz w:val="28"/>
          <w:szCs w:val="24"/>
        </w:rPr>
        <w:t>Topic</w:t>
      </w:r>
      <w:r w:rsidR="007C4949">
        <w:rPr>
          <w:rFonts w:ascii="Arial" w:hAnsi="Arial" w:cs="Arial"/>
          <w:b/>
          <w:color w:val="000000" w:themeColor="text1"/>
          <w:sz w:val="28"/>
          <w:szCs w:val="24"/>
        </w:rPr>
        <w:t xml:space="preserve"> 2: </w:t>
      </w:r>
      <w:r w:rsidR="00AD57E2">
        <w:rPr>
          <w:rFonts w:ascii="Arial" w:hAnsi="Arial" w:cs="Arial"/>
          <w:b/>
          <w:color w:val="000000" w:themeColor="text1"/>
          <w:sz w:val="28"/>
          <w:szCs w:val="24"/>
        </w:rPr>
        <w:t xml:space="preserve">   </w:t>
      </w:r>
      <w:r>
        <w:rPr>
          <w:rFonts w:ascii="Arial" w:hAnsi="Arial" w:cs="Arial"/>
          <w:b/>
          <w:color w:val="000000" w:themeColor="text1"/>
          <w:sz w:val="28"/>
          <w:szCs w:val="24"/>
        </w:rPr>
        <w:t>National Budget</w:t>
      </w:r>
    </w:p>
    <w:p w:rsidR="007C4949" w:rsidRPr="00134B0E" w:rsidRDefault="00A04D4E" w:rsidP="007908AE">
      <w:pPr>
        <w:pStyle w:val="ListParagraph"/>
        <w:numPr>
          <w:ilvl w:val="0"/>
          <w:numId w:val="24"/>
        </w:numPr>
        <w:ind w:left="284" w:hanging="426"/>
        <w:rPr>
          <w:rFonts w:ascii="Arial" w:hAnsi="Arial" w:cs="Arial"/>
          <w:b/>
          <w:color w:val="000000" w:themeColor="text1"/>
          <w:sz w:val="24"/>
          <w:szCs w:val="24"/>
        </w:rPr>
      </w:pPr>
      <w:r>
        <w:rPr>
          <w:rFonts w:ascii="Arial" w:hAnsi="Arial" w:cs="Arial"/>
          <w:b/>
          <w:sz w:val="24"/>
          <w:szCs w:val="24"/>
        </w:rPr>
        <w:t xml:space="preserve">Indicate whether the following statements are TRUE or FALSE. </w:t>
      </w:r>
      <w:r w:rsidR="008528E1">
        <w:rPr>
          <w:rFonts w:ascii="Arial" w:hAnsi="Arial" w:cs="Arial"/>
          <w:b/>
          <w:sz w:val="24"/>
          <w:szCs w:val="24"/>
        </w:rPr>
        <w:t xml:space="preserve">Write only True or False on the spaces provided. </w:t>
      </w:r>
      <w:r w:rsidR="007C4949" w:rsidRPr="0067146D">
        <w:rPr>
          <w:rFonts w:ascii="Arial" w:hAnsi="Arial" w:cs="Arial"/>
          <w:b/>
          <w:sz w:val="24"/>
          <w:szCs w:val="24"/>
        </w:rPr>
        <w:tab/>
      </w:r>
      <w:r w:rsidR="007C4949" w:rsidRPr="0067146D">
        <w:rPr>
          <w:rFonts w:ascii="Arial" w:hAnsi="Arial" w:cs="Arial"/>
          <w:b/>
          <w:sz w:val="24"/>
          <w:szCs w:val="24"/>
        </w:rPr>
        <w:tab/>
      </w:r>
      <w:r w:rsidR="007C4949" w:rsidRPr="0067146D">
        <w:rPr>
          <w:rFonts w:ascii="Arial" w:hAnsi="Arial" w:cs="Arial"/>
          <w:b/>
          <w:sz w:val="24"/>
          <w:szCs w:val="24"/>
        </w:rPr>
        <w:tab/>
      </w:r>
      <w:r w:rsidR="007C4949" w:rsidRPr="0067146D">
        <w:rPr>
          <w:rFonts w:ascii="Arial" w:hAnsi="Arial" w:cs="Arial"/>
          <w:b/>
          <w:sz w:val="24"/>
          <w:szCs w:val="24"/>
        </w:rPr>
        <w:tab/>
      </w:r>
      <w:r w:rsidR="007C4949" w:rsidRPr="0067146D">
        <w:rPr>
          <w:rFonts w:ascii="Arial" w:hAnsi="Arial" w:cs="Arial"/>
          <w:b/>
          <w:sz w:val="24"/>
          <w:szCs w:val="24"/>
        </w:rPr>
        <w:tab/>
      </w:r>
      <w:r w:rsidR="007C4949" w:rsidRPr="0067146D">
        <w:rPr>
          <w:rFonts w:ascii="Arial" w:hAnsi="Arial" w:cs="Arial"/>
          <w:b/>
          <w:sz w:val="24"/>
          <w:szCs w:val="24"/>
        </w:rPr>
        <w:tab/>
      </w:r>
      <w:r w:rsidR="007C4949" w:rsidRPr="0067146D">
        <w:rPr>
          <w:rFonts w:ascii="Arial" w:hAnsi="Arial" w:cs="Arial"/>
          <w:b/>
          <w:sz w:val="24"/>
          <w:szCs w:val="24"/>
        </w:rPr>
        <w:tab/>
        <w:t xml:space="preserve"> </w:t>
      </w:r>
    </w:p>
    <w:tbl>
      <w:tblPr>
        <w:tblStyle w:val="TableGrid"/>
        <w:tblW w:w="9322" w:type="dxa"/>
        <w:tblLook w:val="04A0" w:firstRow="1" w:lastRow="0" w:firstColumn="1" w:lastColumn="0" w:noHBand="0" w:noVBand="1"/>
      </w:tblPr>
      <w:tblGrid>
        <w:gridCol w:w="817"/>
        <w:gridCol w:w="6095"/>
        <w:gridCol w:w="2410"/>
      </w:tblGrid>
      <w:tr w:rsidR="009048F3" w:rsidTr="00AB5F9D">
        <w:tc>
          <w:tcPr>
            <w:tcW w:w="817" w:type="dxa"/>
          </w:tcPr>
          <w:p w:rsidR="009048F3" w:rsidRPr="009048F3" w:rsidRDefault="008528E1" w:rsidP="009048F3">
            <w:pPr>
              <w:jc w:val="center"/>
              <w:rPr>
                <w:rFonts w:ascii="Arial" w:hAnsi="Arial" w:cs="Arial"/>
                <w:b/>
                <w:sz w:val="24"/>
              </w:rPr>
            </w:pPr>
            <w:r>
              <w:rPr>
                <w:rFonts w:ascii="Arial" w:hAnsi="Arial" w:cs="Arial"/>
                <w:b/>
                <w:sz w:val="24"/>
              </w:rPr>
              <w:t>NO</w:t>
            </w:r>
            <w:r w:rsidR="009048F3" w:rsidRPr="009048F3">
              <w:rPr>
                <w:rFonts w:ascii="Arial" w:hAnsi="Arial" w:cs="Arial"/>
                <w:b/>
                <w:sz w:val="24"/>
              </w:rPr>
              <w:t>.</w:t>
            </w:r>
          </w:p>
        </w:tc>
        <w:tc>
          <w:tcPr>
            <w:tcW w:w="6095" w:type="dxa"/>
          </w:tcPr>
          <w:p w:rsidR="009048F3" w:rsidRPr="009048F3" w:rsidRDefault="009048F3" w:rsidP="009048F3">
            <w:pPr>
              <w:jc w:val="center"/>
              <w:rPr>
                <w:rFonts w:ascii="Arial" w:hAnsi="Arial" w:cs="Arial"/>
                <w:b/>
                <w:sz w:val="24"/>
              </w:rPr>
            </w:pPr>
            <w:r w:rsidRPr="009048F3">
              <w:rPr>
                <w:rFonts w:ascii="Arial" w:hAnsi="Arial" w:cs="Arial"/>
                <w:b/>
                <w:sz w:val="24"/>
              </w:rPr>
              <w:t>ST</w:t>
            </w:r>
            <w:r w:rsidR="008528E1">
              <w:rPr>
                <w:rFonts w:ascii="Arial" w:hAnsi="Arial" w:cs="Arial"/>
                <w:b/>
                <w:sz w:val="24"/>
              </w:rPr>
              <w:t>ATEMENT</w:t>
            </w:r>
          </w:p>
        </w:tc>
        <w:tc>
          <w:tcPr>
            <w:tcW w:w="2410" w:type="dxa"/>
          </w:tcPr>
          <w:p w:rsidR="009048F3" w:rsidRPr="009048F3" w:rsidRDefault="008528E1" w:rsidP="009048F3">
            <w:pPr>
              <w:jc w:val="center"/>
              <w:rPr>
                <w:rFonts w:ascii="Arial" w:hAnsi="Arial" w:cs="Arial"/>
                <w:b/>
                <w:sz w:val="24"/>
              </w:rPr>
            </w:pPr>
            <w:r>
              <w:rPr>
                <w:rFonts w:ascii="Arial" w:hAnsi="Arial" w:cs="Arial"/>
                <w:b/>
                <w:sz w:val="24"/>
              </w:rPr>
              <w:t>ANSWER</w:t>
            </w:r>
          </w:p>
          <w:p w:rsidR="009048F3" w:rsidRPr="009048F3" w:rsidRDefault="008528E1" w:rsidP="00AB5F9D">
            <w:pPr>
              <w:ind w:left="-108" w:right="-188"/>
              <w:jc w:val="center"/>
              <w:rPr>
                <w:rFonts w:ascii="Arial" w:hAnsi="Arial" w:cs="Arial"/>
                <w:b/>
                <w:sz w:val="24"/>
              </w:rPr>
            </w:pPr>
            <w:r>
              <w:rPr>
                <w:rFonts w:ascii="Arial" w:hAnsi="Arial" w:cs="Arial"/>
                <w:b/>
                <w:sz w:val="24"/>
              </w:rPr>
              <w:t>(TRUE or FALSE</w:t>
            </w:r>
            <w:r w:rsidR="009048F3" w:rsidRPr="009048F3">
              <w:rPr>
                <w:rFonts w:ascii="Arial" w:hAnsi="Arial" w:cs="Arial"/>
                <w:b/>
                <w:sz w:val="24"/>
              </w:rPr>
              <w:t>)</w:t>
            </w:r>
          </w:p>
        </w:tc>
      </w:tr>
      <w:tr w:rsidR="009048F3" w:rsidTr="00AB5F9D">
        <w:tc>
          <w:tcPr>
            <w:tcW w:w="817" w:type="dxa"/>
          </w:tcPr>
          <w:p w:rsidR="009048F3" w:rsidRDefault="009048F3" w:rsidP="007C4949">
            <w:pPr>
              <w:rPr>
                <w:rFonts w:ascii="Arial" w:hAnsi="Arial" w:cs="Arial"/>
                <w:sz w:val="24"/>
              </w:rPr>
            </w:pPr>
            <w:r>
              <w:rPr>
                <w:rFonts w:ascii="Arial" w:hAnsi="Arial" w:cs="Arial"/>
                <w:sz w:val="24"/>
              </w:rPr>
              <w:t>1.1.</w:t>
            </w:r>
          </w:p>
        </w:tc>
        <w:tc>
          <w:tcPr>
            <w:tcW w:w="6095" w:type="dxa"/>
          </w:tcPr>
          <w:p w:rsidR="009048F3" w:rsidRDefault="008528E1" w:rsidP="008528E1">
            <w:pPr>
              <w:rPr>
                <w:rFonts w:ascii="Arial" w:hAnsi="Arial" w:cs="Arial"/>
                <w:sz w:val="24"/>
              </w:rPr>
            </w:pPr>
            <w:r>
              <w:rPr>
                <w:rFonts w:ascii="Arial" w:hAnsi="Arial" w:cs="Arial"/>
                <w:sz w:val="24"/>
              </w:rPr>
              <w:t>M</w:t>
            </w:r>
            <w:r w:rsidR="009048F3">
              <w:rPr>
                <w:rFonts w:ascii="Arial" w:hAnsi="Arial" w:cs="Arial"/>
                <w:sz w:val="24"/>
              </w:rPr>
              <w:t xml:space="preserve">r Cyril Ramaphosa </w:t>
            </w:r>
            <w:r>
              <w:rPr>
                <w:rFonts w:ascii="Arial" w:hAnsi="Arial" w:cs="Arial"/>
                <w:sz w:val="24"/>
              </w:rPr>
              <w:t xml:space="preserve">decides how much money should be allocated to the different departments. </w:t>
            </w:r>
          </w:p>
        </w:tc>
        <w:tc>
          <w:tcPr>
            <w:tcW w:w="2410" w:type="dxa"/>
          </w:tcPr>
          <w:p w:rsidR="009048F3" w:rsidRDefault="009048F3" w:rsidP="007C4949">
            <w:pPr>
              <w:rPr>
                <w:rFonts w:ascii="Arial" w:hAnsi="Arial" w:cs="Arial"/>
                <w:sz w:val="24"/>
              </w:rPr>
            </w:pPr>
          </w:p>
        </w:tc>
      </w:tr>
      <w:tr w:rsidR="009048F3" w:rsidTr="00AB5F9D">
        <w:tc>
          <w:tcPr>
            <w:tcW w:w="817" w:type="dxa"/>
          </w:tcPr>
          <w:p w:rsidR="009048F3" w:rsidRDefault="009048F3" w:rsidP="007C4949">
            <w:pPr>
              <w:rPr>
                <w:rFonts w:ascii="Arial" w:hAnsi="Arial" w:cs="Arial"/>
                <w:sz w:val="24"/>
              </w:rPr>
            </w:pPr>
            <w:r>
              <w:rPr>
                <w:rFonts w:ascii="Arial" w:hAnsi="Arial" w:cs="Arial"/>
                <w:sz w:val="24"/>
              </w:rPr>
              <w:t>1.2.</w:t>
            </w:r>
          </w:p>
        </w:tc>
        <w:tc>
          <w:tcPr>
            <w:tcW w:w="6095" w:type="dxa"/>
          </w:tcPr>
          <w:p w:rsidR="009048F3" w:rsidRDefault="008528E1" w:rsidP="007C4949">
            <w:pPr>
              <w:rPr>
                <w:rFonts w:ascii="Arial" w:hAnsi="Arial" w:cs="Arial"/>
                <w:sz w:val="24"/>
              </w:rPr>
            </w:pPr>
            <w:r>
              <w:rPr>
                <w:rFonts w:ascii="Arial" w:hAnsi="Arial" w:cs="Arial"/>
                <w:sz w:val="24"/>
              </w:rPr>
              <w:t>M</w:t>
            </w:r>
            <w:r w:rsidR="009048F3">
              <w:rPr>
                <w:rFonts w:ascii="Arial" w:hAnsi="Arial" w:cs="Arial"/>
                <w:sz w:val="24"/>
              </w:rPr>
              <w:t xml:space="preserve">r Tito Mboweni is </w:t>
            </w:r>
            <w:r>
              <w:rPr>
                <w:rFonts w:ascii="Arial" w:hAnsi="Arial" w:cs="Arial"/>
                <w:sz w:val="24"/>
              </w:rPr>
              <w:t xml:space="preserve">the current </w:t>
            </w:r>
            <w:r w:rsidR="009048F3">
              <w:rPr>
                <w:rFonts w:ascii="Arial" w:hAnsi="Arial" w:cs="Arial"/>
                <w:sz w:val="24"/>
              </w:rPr>
              <w:t xml:space="preserve">Minister </w:t>
            </w:r>
            <w:r>
              <w:rPr>
                <w:rFonts w:ascii="Arial" w:hAnsi="Arial" w:cs="Arial"/>
                <w:sz w:val="24"/>
              </w:rPr>
              <w:t>of</w:t>
            </w:r>
            <w:r w:rsidR="009048F3">
              <w:rPr>
                <w:rFonts w:ascii="Arial" w:hAnsi="Arial" w:cs="Arial"/>
                <w:sz w:val="24"/>
              </w:rPr>
              <w:t xml:space="preserve"> Finan</w:t>
            </w:r>
            <w:r>
              <w:rPr>
                <w:rFonts w:ascii="Arial" w:hAnsi="Arial" w:cs="Arial"/>
                <w:sz w:val="24"/>
              </w:rPr>
              <w:t>ce</w:t>
            </w:r>
            <w:r w:rsidR="009048F3">
              <w:rPr>
                <w:rFonts w:ascii="Arial" w:hAnsi="Arial" w:cs="Arial"/>
                <w:sz w:val="24"/>
              </w:rPr>
              <w:t>.</w:t>
            </w:r>
          </w:p>
          <w:p w:rsidR="00AD57E2" w:rsidRDefault="00AD57E2" w:rsidP="007C4949">
            <w:pPr>
              <w:rPr>
                <w:rFonts w:ascii="Arial" w:hAnsi="Arial" w:cs="Arial"/>
                <w:sz w:val="24"/>
              </w:rPr>
            </w:pPr>
          </w:p>
        </w:tc>
        <w:tc>
          <w:tcPr>
            <w:tcW w:w="2410" w:type="dxa"/>
          </w:tcPr>
          <w:p w:rsidR="009048F3" w:rsidRDefault="009048F3" w:rsidP="007C4949">
            <w:pPr>
              <w:rPr>
                <w:rFonts w:ascii="Arial" w:hAnsi="Arial" w:cs="Arial"/>
                <w:sz w:val="24"/>
              </w:rPr>
            </w:pPr>
          </w:p>
        </w:tc>
      </w:tr>
      <w:tr w:rsidR="009048F3" w:rsidTr="00AB5F9D">
        <w:tc>
          <w:tcPr>
            <w:tcW w:w="817" w:type="dxa"/>
          </w:tcPr>
          <w:p w:rsidR="009048F3" w:rsidRDefault="009048F3" w:rsidP="007C4949">
            <w:pPr>
              <w:rPr>
                <w:rFonts w:ascii="Arial" w:hAnsi="Arial" w:cs="Arial"/>
                <w:sz w:val="24"/>
              </w:rPr>
            </w:pPr>
            <w:r>
              <w:rPr>
                <w:rFonts w:ascii="Arial" w:hAnsi="Arial" w:cs="Arial"/>
                <w:sz w:val="24"/>
              </w:rPr>
              <w:t>1.3.</w:t>
            </w:r>
          </w:p>
        </w:tc>
        <w:tc>
          <w:tcPr>
            <w:tcW w:w="6095" w:type="dxa"/>
          </w:tcPr>
          <w:p w:rsidR="009048F3" w:rsidRDefault="008528E1" w:rsidP="008528E1">
            <w:pPr>
              <w:rPr>
                <w:rFonts w:ascii="Arial" w:hAnsi="Arial" w:cs="Arial"/>
                <w:sz w:val="24"/>
              </w:rPr>
            </w:pPr>
            <w:r>
              <w:rPr>
                <w:rFonts w:ascii="Arial" w:hAnsi="Arial" w:cs="Arial"/>
                <w:sz w:val="24"/>
              </w:rPr>
              <w:t xml:space="preserve">The main source of income of the government is from taxes. </w:t>
            </w:r>
          </w:p>
        </w:tc>
        <w:tc>
          <w:tcPr>
            <w:tcW w:w="2410" w:type="dxa"/>
          </w:tcPr>
          <w:p w:rsidR="009048F3" w:rsidRDefault="009048F3" w:rsidP="007C4949">
            <w:pPr>
              <w:rPr>
                <w:rFonts w:ascii="Arial" w:hAnsi="Arial" w:cs="Arial"/>
                <w:sz w:val="24"/>
              </w:rPr>
            </w:pPr>
          </w:p>
        </w:tc>
      </w:tr>
      <w:tr w:rsidR="009048F3" w:rsidTr="00AB5F9D">
        <w:tc>
          <w:tcPr>
            <w:tcW w:w="817" w:type="dxa"/>
          </w:tcPr>
          <w:p w:rsidR="009048F3" w:rsidRDefault="009048F3" w:rsidP="007C4949">
            <w:pPr>
              <w:rPr>
                <w:rFonts w:ascii="Arial" w:hAnsi="Arial" w:cs="Arial"/>
                <w:sz w:val="24"/>
              </w:rPr>
            </w:pPr>
            <w:r>
              <w:rPr>
                <w:rFonts w:ascii="Arial" w:hAnsi="Arial" w:cs="Arial"/>
                <w:sz w:val="24"/>
              </w:rPr>
              <w:t>1.4.</w:t>
            </w:r>
          </w:p>
        </w:tc>
        <w:tc>
          <w:tcPr>
            <w:tcW w:w="6095" w:type="dxa"/>
          </w:tcPr>
          <w:p w:rsidR="009048F3" w:rsidRDefault="008528E1" w:rsidP="008528E1">
            <w:pPr>
              <w:rPr>
                <w:rFonts w:ascii="Arial" w:hAnsi="Arial" w:cs="Arial"/>
                <w:sz w:val="24"/>
              </w:rPr>
            </w:pPr>
            <w:r>
              <w:rPr>
                <w:rFonts w:ascii="Arial" w:hAnsi="Arial" w:cs="Arial"/>
                <w:sz w:val="24"/>
              </w:rPr>
              <w:t xml:space="preserve">Excise duty refers to the taxes that are levied on alcoholic and tobacco products. </w:t>
            </w:r>
          </w:p>
        </w:tc>
        <w:tc>
          <w:tcPr>
            <w:tcW w:w="2410" w:type="dxa"/>
          </w:tcPr>
          <w:p w:rsidR="009048F3" w:rsidRDefault="009048F3" w:rsidP="007C4949">
            <w:pPr>
              <w:rPr>
                <w:rFonts w:ascii="Arial" w:hAnsi="Arial" w:cs="Arial"/>
                <w:sz w:val="24"/>
              </w:rPr>
            </w:pPr>
          </w:p>
        </w:tc>
      </w:tr>
      <w:tr w:rsidR="009048F3" w:rsidTr="00AB5F9D">
        <w:tc>
          <w:tcPr>
            <w:tcW w:w="817" w:type="dxa"/>
          </w:tcPr>
          <w:p w:rsidR="009048F3" w:rsidRDefault="009048F3" w:rsidP="007C4949">
            <w:pPr>
              <w:rPr>
                <w:rFonts w:ascii="Arial" w:hAnsi="Arial" w:cs="Arial"/>
                <w:sz w:val="24"/>
              </w:rPr>
            </w:pPr>
            <w:r>
              <w:rPr>
                <w:rFonts w:ascii="Arial" w:hAnsi="Arial" w:cs="Arial"/>
                <w:sz w:val="24"/>
              </w:rPr>
              <w:t>1.5.</w:t>
            </w:r>
          </w:p>
        </w:tc>
        <w:tc>
          <w:tcPr>
            <w:tcW w:w="6095" w:type="dxa"/>
          </w:tcPr>
          <w:p w:rsidR="009048F3" w:rsidRDefault="008528E1" w:rsidP="008528E1">
            <w:pPr>
              <w:rPr>
                <w:rFonts w:ascii="Arial" w:hAnsi="Arial" w:cs="Arial"/>
                <w:sz w:val="24"/>
              </w:rPr>
            </w:pPr>
            <w:r>
              <w:rPr>
                <w:rFonts w:ascii="Arial" w:hAnsi="Arial" w:cs="Arial"/>
                <w:sz w:val="24"/>
              </w:rPr>
              <w:t xml:space="preserve">The Department of Education uses part of its allocation to pay doctors in service of the government. </w:t>
            </w:r>
          </w:p>
        </w:tc>
        <w:tc>
          <w:tcPr>
            <w:tcW w:w="2410" w:type="dxa"/>
          </w:tcPr>
          <w:p w:rsidR="009048F3" w:rsidRDefault="009048F3" w:rsidP="007C4949">
            <w:pPr>
              <w:rPr>
                <w:rFonts w:ascii="Arial" w:hAnsi="Arial" w:cs="Arial"/>
                <w:sz w:val="24"/>
              </w:rPr>
            </w:pPr>
          </w:p>
        </w:tc>
      </w:tr>
      <w:tr w:rsidR="009048F3" w:rsidTr="00AB5F9D">
        <w:tc>
          <w:tcPr>
            <w:tcW w:w="817" w:type="dxa"/>
          </w:tcPr>
          <w:p w:rsidR="009048F3" w:rsidRDefault="009048F3" w:rsidP="007C4949">
            <w:pPr>
              <w:rPr>
                <w:rFonts w:ascii="Arial" w:hAnsi="Arial" w:cs="Arial"/>
                <w:sz w:val="24"/>
              </w:rPr>
            </w:pPr>
            <w:r>
              <w:rPr>
                <w:rFonts w:ascii="Arial" w:hAnsi="Arial" w:cs="Arial"/>
                <w:sz w:val="24"/>
              </w:rPr>
              <w:t>1.6.</w:t>
            </w:r>
          </w:p>
        </w:tc>
        <w:tc>
          <w:tcPr>
            <w:tcW w:w="6095" w:type="dxa"/>
          </w:tcPr>
          <w:p w:rsidR="009048F3" w:rsidRDefault="008528E1" w:rsidP="008528E1">
            <w:pPr>
              <w:rPr>
                <w:rFonts w:ascii="Arial" w:hAnsi="Arial" w:cs="Arial"/>
                <w:sz w:val="24"/>
              </w:rPr>
            </w:pPr>
            <w:r>
              <w:rPr>
                <w:rFonts w:ascii="Arial" w:hAnsi="Arial" w:cs="Arial"/>
                <w:sz w:val="24"/>
              </w:rPr>
              <w:t xml:space="preserve">Child support grants come from the budget of the Department of Social Development. </w:t>
            </w:r>
          </w:p>
        </w:tc>
        <w:tc>
          <w:tcPr>
            <w:tcW w:w="2410" w:type="dxa"/>
          </w:tcPr>
          <w:p w:rsidR="009048F3" w:rsidRDefault="009048F3" w:rsidP="007C4949">
            <w:pPr>
              <w:rPr>
                <w:rFonts w:ascii="Arial" w:hAnsi="Arial" w:cs="Arial"/>
                <w:sz w:val="24"/>
              </w:rPr>
            </w:pPr>
          </w:p>
        </w:tc>
      </w:tr>
      <w:tr w:rsidR="009048F3" w:rsidTr="00AB5F9D">
        <w:tc>
          <w:tcPr>
            <w:tcW w:w="817" w:type="dxa"/>
          </w:tcPr>
          <w:p w:rsidR="009048F3" w:rsidRDefault="009048F3" w:rsidP="007C4949">
            <w:pPr>
              <w:rPr>
                <w:rFonts w:ascii="Arial" w:hAnsi="Arial" w:cs="Arial"/>
                <w:sz w:val="24"/>
              </w:rPr>
            </w:pPr>
            <w:r>
              <w:rPr>
                <w:rFonts w:ascii="Arial" w:hAnsi="Arial" w:cs="Arial"/>
                <w:sz w:val="24"/>
              </w:rPr>
              <w:t>1.7.</w:t>
            </w:r>
          </w:p>
        </w:tc>
        <w:tc>
          <w:tcPr>
            <w:tcW w:w="6095" w:type="dxa"/>
          </w:tcPr>
          <w:p w:rsidR="009048F3" w:rsidRDefault="008528E1" w:rsidP="008528E1">
            <w:pPr>
              <w:ind w:right="-108"/>
              <w:rPr>
                <w:rFonts w:ascii="Arial" w:hAnsi="Arial" w:cs="Arial"/>
                <w:sz w:val="24"/>
              </w:rPr>
            </w:pPr>
            <w:r>
              <w:rPr>
                <w:rFonts w:ascii="Arial" w:hAnsi="Arial" w:cs="Arial"/>
                <w:sz w:val="24"/>
              </w:rPr>
              <w:t xml:space="preserve">A budget refers to a financial plan for a future period. In other words, how income will be generated and what it will be spent on. </w:t>
            </w:r>
          </w:p>
        </w:tc>
        <w:tc>
          <w:tcPr>
            <w:tcW w:w="2410" w:type="dxa"/>
          </w:tcPr>
          <w:p w:rsidR="009048F3" w:rsidRDefault="009048F3" w:rsidP="007C4949">
            <w:pPr>
              <w:rPr>
                <w:rFonts w:ascii="Arial" w:hAnsi="Arial" w:cs="Arial"/>
                <w:sz w:val="24"/>
              </w:rPr>
            </w:pPr>
          </w:p>
        </w:tc>
      </w:tr>
      <w:tr w:rsidR="009048F3" w:rsidTr="00AB5F9D">
        <w:tc>
          <w:tcPr>
            <w:tcW w:w="817" w:type="dxa"/>
          </w:tcPr>
          <w:p w:rsidR="009048F3" w:rsidRDefault="009048F3" w:rsidP="007C4949">
            <w:pPr>
              <w:rPr>
                <w:rFonts w:ascii="Arial" w:hAnsi="Arial" w:cs="Arial"/>
                <w:sz w:val="24"/>
              </w:rPr>
            </w:pPr>
            <w:r>
              <w:rPr>
                <w:rFonts w:ascii="Arial" w:hAnsi="Arial" w:cs="Arial"/>
                <w:sz w:val="24"/>
              </w:rPr>
              <w:t>1.8.</w:t>
            </w:r>
          </w:p>
        </w:tc>
        <w:tc>
          <w:tcPr>
            <w:tcW w:w="6095" w:type="dxa"/>
          </w:tcPr>
          <w:p w:rsidR="009048F3" w:rsidRDefault="008528E1" w:rsidP="008528E1">
            <w:pPr>
              <w:rPr>
                <w:rFonts w:ascii="Arial" w:hAnsi="Arial" w:cs="Arial"/>
                <w:sz w:val="24"/>
              </w:rPr>
            </w:pPr>
            <w:r>
              <w:rPr>
                <w:rFonts w:ascii="Arial" w:hAnsi="Arial" w:cs="Arial"/>
                <w:sz w:val="24"/>
              </w:rPr>
              <w:t xml:space="preserve">Corporate tax is an example of indirect taxes. </w:t>
            </w:r>
          </w:p>
          <w:p w:rsidR="008528E1" w:rsidRDefault="008528E1" w:rsidP="008528E1">
            <w:pPr>
              <w:rPr>
                <w:rFonts w:ascii="Arial" w:hAnsi="Arial" w:cs="Arial"/>
                <w:sz w:val="24"/>
              </w:rPr>
            </w:pPr>
          </w:p>
        </w:tc>
        <w:tc>
          <w:tcPr>
            <w:tcW w:w="2410" w:type="dxa"/>
          </w:tcPr>
          <w:p w:rsidR="009048F3" w:rsidRDefault="009048F3" w:rsidP="007C4949">
            <w:pPr>
              <w:rPr>
                <w:rFonts w:ascii="Arial" w:hAnsi="Arial" w:cs="Arial"/>
                <w:sz w:val="24"/>
              </w:rPr>
            </w:pPr>
          </w:p>
        </w:tc>
      </w:tr>
      <w:tr w:rsidR="009048F3" w:rsidTr="00AB5F9D">
        <w:tc>
          <w:tcPr>
            <w:tcW w:w="817" w:type="dxa"/>
          </w:tcPr>
          <w:p w:rsidR="009048F3" w:rsidRDefault="009048F3" w:rsidP="007C4949">
            <w:pPr>
              <w:rPr>
                <w:rFonts w:ascii="Arial" w:hAnsi="Arial" w:cs="Arial"/>
                <w:sz w:val="24"/>
              </w:rPr>
            </w:pPr>
            <w:r>
              <w:rPr>
                <w:rFonts w:ascii="Arial" w:hAnsi="Arial" w:cs="Arial"/>
                <w:sz w:val="24"/>
              </w:rPr>
              <w:t>1.9.</w:t>
            </w:r>
          </w:p>
        </w:tc>
        <w:tc>
          <w:tcPr>
            <w:tcW w:w="6095" w:type="dxa"/>
          </w:tcPr>
          <w:p w:rsidR="009048F3" w:rsidRDefault="008528E1" w:rsidP="00C14FF1">
            <w:pPr>
              <w:rPr>
                <w:rFonts w:ascii="Arial" w:hAnsi="Arial" w:cs="Arial"/>
                <w:sz w:val="24"/>
              </w:rPr>
            </w:pPr>
            <w:r>
              <w:rPr>
                <w:rFonts w:ascii="Arial" w:hAnsi="Arial" w:cs="Arial"/>
                <w:sz w:val="24"/>
              </w:rPr>
              <w:t xml:space="preserve">All </w:t>
            </w:r>
            <w:r w:rsidR="00C14FF1">
              <w:rPr>
                <w:rFonts w:ascii="Arial" w:hAnsi="Arial" w:cs="Arial"/>
                <w:sz w:val="24"/>
              </w:rPr>
              <w:t>taxes are paid to the South African Tax Services by individuals and businesses.</w:t>
            </w:r>
          </w:p>
        </w:tc>
        <w:tc>
          <w:tcPr>
            <w:tcW w:w="2410" w:type="dxa"/>
          </w:tcPr>
          <w:p w:rsidR="009048F3" w:rsidRDefault="009048F3" w:rsidP="007C4949">
            <w:pPr>
              <w:rPr>
                <w:rFonts w:ascii="Arial" w:hAnsi="Arial" w:cs="Arial"/>
                <w:sz w:val="24"/>
              </w:rPr>
            </w:pPr>
          </w:p>
        </w:tc>
      </w:tr>
      <w:tr w:rsidR="009048F3" w:rsidTr="00AB5F9D">
        <w:tc>
          <w:tcPr>
            <w:tcW w:w="817" w:type="dxa"/>
          </w:tcPr>
          <w:p w:rsidR="009048F3" w:rsidRDefault="009048F3" w:rsidP="007C4949">
            <w:pPr>
              <w:rPr>
                <w:rFonts w:ascii="Arial" w:hAnsi="Arial" w:cs="Arial"/>
                <w:sz w:val="24"/>
              </w:rPr>
            </w:pPr>
            <w:r>
              <w:rPr>
                <w:rFonts w:ascii="Arial" w:hAnsi="Arial" w:cs="Arial"/>
                <w:sz w:val="24"/>
              </w:rPr>
              <w:t>1.10.</w:t>
            </w:r>
          </w:p>
        </w:tc>
        <w:tc>
          <w:tcPr>
            <w:tcW w:w="6095" w:type="dxa"/>
          </w:tcPr>
          <w:p w:rsidR="009048F3" w:rsidRDefault="00C14FF1" w:rsidP="007C4949">
            <w:pPr>
              <w:rPr>
                <w:rFonts w:ascii="Arial" w:hAnsi="Arial" w:cs="Arial"/>
                <w:sz w:val="24"/>
              </w:rPr>
            </w:pPr>
            <w:r>
              <w:rPr>
                <w:rFonts w:ascii="Arial" w:hAnsi="Arial" w:cs="Arial"/>
                <w:sz w:val="24"/>
              </w:rPr>
              <w:t xml:space="preserve">The standard VAT rate in South Africa </w:t>
            </w:r>
            <w:r w:rsidR="009048F3">
              <w:rPr>
                <w:rFonts w:ascii="Arial" w:hAnsi="Arial" w:cs="Arial"/>
                <w:sz w:val="24"/>
              </w:rPr>
              <w:t>is 14%.</w:t>
            </w:r>
          </w:p>
          <w:p w:rsidR="00AD57E2" w:rsidRDefault="00AD57E2" w:rsidP="007C4949">
            <w:pPr>
              <w:rPr>
                <w:rFonts w:ascii="Arial" w:hAnsi="Arial" w:cs="Arial"/>
                <w:sz w:val="24"/>
              </w:rPr>
            </w:pPr>
          </w:p>
        </w:tc>
        <w:tc>
          <w:tcPr>
            <w:tcW w:w="2410" w:type="dxa"/>
          </w:tcPr>
          <w:p w:rsidR="009048F3" w:rsidRDefault="009048F3" w:rsidP="007C4949">
            <w:pPr>
              <w:rPr>
                <w:rFonts w:ascii="Arial" w:hAnsi="Arial" w:cs="Arial"/>
                <w:sz w:val="24"/>
              </w:rPr>
            </w:pPr>
          </w:p>
        </w:tc>
      </w:tr>
      <w:tr w:rsidR="00AD57E2" w:rsidTr="00AB5F9D">
        <w:tc>
          <w:tcPr>
            <w:tcW w:w="817" w:type="dxa"/>
          </w:tcPr>
          <w:p w:rsidR="00AD57E2" w:rsidRDefault="00AD57E2" w:rsidP="007C4949">
            <w:pPr>
              <w:rPr>
                <w:rFonts w:ascii="Arial" w:hAnsi="Arial" w:cs="Arial"/>
                <w:sz w:val="24"/>
              </w:rPr>
            </w:pPr>
            <w:r>
              <w:rPr>
                <w:rFonts w:ascii="Arial" w:hAnsi="Arial" w:cs="Arial"/>
                <w:sz w:val="24"/>
              </w:rPr>
              <w:t>1.11.</w:t>
            </w:r>
          </w:p>
        </w:tc>
        <w:tc>
          <w:tcPr>
            <w:tcW w:w="6095" w:type="dxa"/>
          </w:tcPr>
          <w:p w:rsidR="00AD57E2" w:rsidRDefault="00C14FF1" w:rsidP="00AB5F9D">
            <w:pPr>
              <w:ind w:right="-108"/>
              <w:rPr>
                <w:rFonts w:ascii="Arial" w:hAnsi="Arial" w:cs="Arial"/>
                <w:sz w:val="24"/>
              </w:rPr>
            </w:pPr>
            <w:r>
              <w:rPr>
                <w:rFonts w:ascii="Arial" w:hAnsi="Arial" w:cs="Arial"/>
                <w:sz w:val="24"/>
              </w:rPr>
              <w:t>Economic growth occurs when a country produces and consumes more goods and services than in the past.</w:t>
            </w:r>
            <w:r w:rsidR="00AD57E2">
              <w:rPr>
                <w:rFonts w:ascii="Arial" w:hAnsi="Arial" w:cs="Arial"/>
                <w:sz w:val="24"/>
              </w:rPr>
              <w:t xml:space="preserve"> </w:t>
            </w:r>
          </w:p>
        </w:tc>
        <w:tc>
          <w:tcPr>
            <w:tcW w:w="2410" w:type="dxa"/>
          </w:tcPr>
          <w:p w:rsidR="00AD57E2" w:rsidRDefault="00AD57E2" w:rsidP="007C4949">
            <w:pPr>
              <w:rPr>
                <w:rFonts w:ascii="Arial" w:hAnsi="Arial" w:cs="Arial"/>
                <w:sz w:val="24"/>
              </w:rPr>
            </w:pPr>
          </w:p>
        </w:tc>
      </w:tr>
      <w:tr w:rsidR="00AD57E2" w:rsidTr="00AB5F9D">
        <w:tc>
          <w:tcPr>
            <w:tcW w:w="817" w:type="dxa"/>
          </w:tcPr>
          <w:p w:rsidR="00AD57E2" w:rsidRDefault="00AD57E2" w:rsidP="007C4949">
            <w:pPr>
              <w:rPr>
                <w:rFonts w:ascii="Arial" w:hAnsi="Arial" w:cs="Arial"/>
                <w:sz w:val="24"/>
              </w:rPr>
            </w:pPr>
            <w:r>
              <w:rPr>
                <w:rFonts w:ascii="Arial" w:hAnsi="Arial" w:cs="Arial"/>
                <w:sz w:val="24"/>
              </w:rPr>
              <w:t>1.12.</w:t>
            </w:r>
          </w:p>
        </w:tc>
        <w:tc>
          <w:tcPr>
            <w:tcW w:w="6095" w:type="dxa"/>
          </w:tcPr>
          <w:p w:rsidR="00AD57E2" w:rsidRDefault="00C14FF1" w:rsidP="00C14FF1">
            <w:pPr>
              <w:ind w:right="-108"/>
              <w:rPr>
                <w:rFonts w:ascii="Arial" w:hAnsi="Arial" w:cs="Arial"/>
                <w:sz w:val="24"/>
              </w:rPr>
            </w:pPr>
            <w:r>
              <w:rPr>
                <w:rFonts w:ascii="Arial" w:hAnsi="Arial" w:cs="Arial"/>
                <w:sz w:val="24"/>
              </w:rPr>
              <w:t xml:space="preserve">Employment creation and skills development can boost a country’s economic growth. </w:t>
            </w:r>
          </w:p>
        </w:tc>
        <w:tc>
          <w:tcPr>
            <w:tcW w:w="2410" w:type="dxa"/>
          </w:tcPr>
          <w:p w:rsidR="00AD57E2" w:rsidRDefault="00AD57E2" w:rsidP="007C4949">
            <w:pPr>
              <w:rPr>
                <w:rFonts w:ascii="Arial" w:hAnsi="Arial" w:cs="Arial"/>
                <w:sz w:val="24"/>
              </w:rPr>
            </w:pPr>
          </w:p>
        </w:tc>
      </w:tr>
      <w:tr w:rsidR="00AD57E2" w:rsidTr="00AB5F9D">
        <w:tc>
          <w:tcPr>
            <w:tcW w:w="817" w:type="dxa"/>
          </w:tcPr>
          <w:p w:rsidR="00AD57E2" w:rsidRDefault="00AD57E2" w:rsidP="007C4949">
            <w:pPr>
              <w:rPr>
                <w:rFonts w:ascii="Arial" w:hAnsi="Arial" w:cs="Arial"/>
                <w:sz w:val="24"/>
              </w:rPr>
            </w:pPr>
            <w:r>
              <w:rPr>
                <w:rFonts w:ascii="Arial" w:hAnsi="Arial" w:cs="Arial"/>
                <w:sz w:val="24"/>
              </w:rPr>
              <w:t>1.13.</w:t>
            </w:r>
          </w:p>
        </w:tc>
        <w:tc>
          <w:tcPr>
            <w:tcW w:w="6095" w:type="dxa"/>
          </w:tcPr>
          <w:p w:rsidR="00AD57E2" w:rsidRDefault="00C14FF1" w:rsidP="00C14FF1">
            <w:pPr>
              <w:rPr>
                <w:rFonts w:ascii="Arial" w:hAnsi="Arial" w:cs="Arial"/>
                <w:sz w:val="24"/>
              </w:rPr>
            </w:pPr>
            <w:r>
              <w:rPr>
                <w:rFonts w:ascii="Arial" w:hAnsi="Arial" w:cs="Arial"/>
                <w:sz w:val="24"/>
              </w:rPr>
              <w:t xml:space="preserve">The government owns businesses, such as ESKOM, to broaden its sources of income. </w:t>
            </w:r>
          </w:p>
        </w:tc>
        <w:tc>
          <w:tcPr>
            <w:tcW w:w="2410" w:type="dxa"/>
          </w:tcPr>
          <w:p w:rsidR="00AD57E2" w:rsidRDefault="00AD57E2" w:rsidP="007C4949">
            <w:pPr>
              <w:rPr>
                <w:rFonts w:ascii="Arial" w:hAnsi="Arial" w:cs="Arial"/>
                <w:sz w:val="24"/>
              </w:rPr>
            </w:pPr>
          </w:p>
        </w:tc>
      </w:tr>
      <w:tr w:rsidR="00AD57E2" w:rsidTr="00AB5F9D">
        <w:tc>
          <w:tcPr>
            <w:tcW w:w="817" w:type="dxa"/>
          </w:tcPr>
          <w:p w:rsidR="00AD57E2" w:rsidRDefault="00AD57E2" w:rsidP="007C4949">
            <w:pPr>
              <w:rPr>
                <w:rFonts w:ascii="Arial" w:hAnsi="Arial" w:cs="Arial"/>
                <w:sz w:val="24"/>
              </w:rPr>
            </w:pPr>
            <w:r>
              <w:rPr>
                <w:rFonts w:ascii="Arial" w:hAnsi="Arial" w:cs="Arial"/>
                <w:sz w:val="24"/>
              </w:rPr>
              <w:t>1.14.</w:t>
            </w:r>
          </w:p>
        </w:tc>
        <w:tc>
          <w:tcPr>
            <w:tcW w:w="6095" w:type="dxa"/>
          </w:tcPr>
          <w:p w:rsidR="00AD57E2" w:rsidRDefault="00C14FF1" w:rsidP="00C14FF1">
            <w:pPr>
              <w:rPr>
                <w:rFonts w:ascii="Arial" w:hAnsi="Arial" w:cs="Arial"/>
                <w:sz w:val="24"/>
              </w:rPr>
            </w:pPr>
            <w:r>
              <w:rPr>
                <w:rFonts w:ascii="Arial" w:hAnsi="Arial" w:cs="Arial"/>
                <w:sz w:val="24"/>
              </w:rPr>
              <w:t xml:space="preserve">VAT is levied on all goods and services. </w:t>
            </w:r>
          </w:p>
          <w:p w:rsidR="00C14FF1" w:rsidRDefault="00C14FF1" w:rsidP="00C14FF1">
            <w:pPr>
              <w:rPr>
                <w:rFonts w:ascii="Arial" w:hAnsi="Arial" w:cs="Arial"/>
                <w:sz w:val="24"/>
              </w:rPr>
            </w:pPr>
          </w:p>
        </w:tc>
        <w:tc>
          <w:tcPr>
            <w:tcW w:w="2410" w:type="dxa"/>
          </w:tcPr>
          <w:p w:rsidR="00AD57E2" w:rsidRDefault="00AD57E2" w:rsidP="007C4949">
            <w:pPr>
              <w:rPr>
                <w:rFonts w:ascii="Arial" w:hAnsi="Arial" w:cs="Arial"/>
                <w:sz w:val="24"/>
              </w:rPr>
            </w:pPr>
          </w:p>
        </w:tc>
      </w:tr>
      <w:tr w:rsidR="00AD57E2" w:rsidTr="00AB5F9D">
        <w:tc>
          <w:tcPr>
            <w:tcW w:w="817" w:type="dxa"/>
          </w:tcPr>
          <w:p w:rsidR="00AD57E2" w:rsidRDefault="00AD57E2" w:rsidP="007C4949">
            <w:pPr>
              <w:rPr>
                <w:rFonts w:ascii="Arial" w:hAnsi="Arial" w:cs="Arial"/>
                <w:sz w:val="24"/>
              </w:rPr>
            </w:pPr>
            <w:r>
              <w:rPr>
                <w:rFonts w:ascii="Arial" w:hAnsi="Arial" w:cs="Arial"/>
                <w:sz w:val="24"/>
              </w:rPr>
              <w:t>1.15.</w:t>
            </w:r>
          </w:p>
        </w:tc>
        <w:tc>
          <w:tcPr>
            <w:tcW w:w="6095" w:type="dxa"/>
          </w:tcPr>
          <w:p w:rsidR="00AD57E2" w:rsidRDefault="00C14FF1" w:rsidP="00C14FF1">
            <w:pPr>
              <w:rPr>
                <w:rFonts w:ascii="Arial" w:hAnsi="Arial" w:cs="Arial"/>
                <w:sz w:val="24"/>
              </w:rPr>
            </w:pPr>
            <w:r>
              <w:rPr>
                <w:rFonts w:ascii="Arial" w:hAnsi="Arial" w:cs="Arial"/>
                <w:sz w:val="24"/>
              </w:rPr>
              <w:t xml:space="preserve">The more income you earn, the more tax you will pay. </w:t>
            </w:r>
          </w:p>
          <w:p w:rsidR="00C14FF1" w:rsidRDefault="00C14FF1" w:rsidP="00C14FF1">
            <w:pPr>
              <w:rPr>
                <w:rFonts w:ascii="Arial" w:hAnsi="Arial" w:cs="Arial"/>
                <w:sz w:val="24"/>
              </w:rPr>
            </w:pPr>
          </w:p>
        </w:tc>
        <w:tc>
          <w:tcPr>
            <w:tcW w:w="2410" w:type="dxa"/>
          </w:tcPr>
          <w:p w:rsidR="00AD57E2" w:rsidRDefault="00AD57E2" w:rsidP="007C4949">
            <w:pPr>
              <w:rPr>
                <w:rFonts w:ascii="Arial" w:hAnsi="Arial" w:cs="Arial"/>
                <w:sz w:val="24"/>
              </w:rPr>
            </w:pPr>
          </w:p>
        </w:tc>
      </w:tr>
    </w:tbl>
    <w:p w:rsidR="004A3A53" w:rsidRPr="007C4949" w:rsidRDefault="004A3A53" w:rsidP="007C4949">
      <w:pPr>
        <w:rPr>
          <w:rFonts w:ascii="Arial" w:hAnsi="Arial" w:cs="Arial"/>
          <w:sz w:val="24"/>
        </w:rPr>
      </w:pPr>
    </w:p>
    <w:p w:rsidR="004A3A53" w:rsidRPr="004A3A53" w:rsidRDefault="004A3A53">
      <w:pPr>
        <w:rPr>
          <w:rFonts w:ascii="Arial" w:hAnsi="Arial" w:cs="Arial"/>
          <w:sz w:val="24"/>
        </w:rPr>
      </w:pPr>
    </w:p>
    <w:p w:rsidR="004A3A53" w:rsidRDefault="004A3A53">
      <w:pPr>
        <w:rPr>
          <w:rFonts w:ascii="Arial" w:hAnsi="Arial" w:cs="Arial"/>
          <w:sz w:val="24"/>
        </w:rPr>
      </w:pPr>
    </w:p>
    <w:p w:rsidR="00AD57E2" w:rsidRDefault="00AD57E2">
      <w:pPr>
        <w:rPr>
          <w:rFonts w:ascii="Arial" w:hAnsi="Arial" w:cs="Arial"/>
          <w:sz w:val="24"/>
        </w:rPr>
      </w:pPr>
    </w:p>
    <w:p w:rsidR="00AB5F9D" w:rsidRDefault="00AB5F9D">
      <w:pPr>
        <w:rPr>
          <w:rFonts w:ascii="Arial" w:hAnsi="Arial" w:cs="Arial"/>
          <w:sz w:val="24"/>
        </w:rPr>
      </w:pPr>
    </w:p>
    <w:p w:rsidR="00AB5F9D" w:rsidRDefault="00AB5F9D">
      <w:pPr>
        <w:rPr>
          <w:rFonts w:ascii="Arial" w:hAnsi="Arial" w:cs="Arial"/>
          <w:sz w:val="24"/>
        </w:rPr>
      </w:pPr>
    </w:p>
    <w:p w:rsidR="00AD57E2" w:rsidRDefault="00AD57E2">
      <w:pPr>
        <w:rPr>
          <w:rFonts w:ascii="Arial" w:hAnsi="Arial" w:cs="Arial"/>
          <w:sz w:val="24"/>
        </w:rPr>
      </w:pPr>
    </w:p>
    <w:p w:rsidR="00AD57E2" w:rsidRPr="007C4949" w:rsidRDefault="00A04D4E" w:rsidP="00AD57E2">
      <w:pPr>
        <w:pBdr>
          <w:top w:val="single" w:sz="18" w:space="1" w:color="auto"/>
          <w:bottom w:val="single" w:sz="18" w:space="1" w:color="auto"/>
        </w:pBdr>
        <w:ind w:right="-330"/>
        <w:rPr>
          <w:rFonts w:ascii="Arial" w:hAnsi="Arial" w:cs="Arial"/>
          <w:b/>
          <w:color w:val="000000" w:themeColor="text1"/>
          <w:sz w:val="28"/>
          <w:szCs w:val="24"/>
        </w:rPr>
      </w:pPr>
      <w:r>
        <w:rPr>
          <w:rFonts w:ascii="Arial" w:hAnsi="Arial" w:cs="Arial"/>
          <w:b/>
          <w:color w:val="000000" w:themeColor="text1"/>
          <w:sz w:val="28"/>
          <w:szCs w:val="24"/>
        </w:rPr>
        <w:lastRenderedPageBreak/>
        <w:t>Activity</w:t>
      </w:r>
      <w:r w:rsidR="00AD57E2">
        <w:rPr>
          <w:rFonts w:ascii="Arial" w:hAnsi="Arial" w:cs="Arial"/>
          <w:b/>
          <w:color w:val="000000" w:themeColor="text1"/>
          <w:sz w:val="28"/>
          <w:szCs w:val="24"/>
        </w:rPr>
        <w:t xml:space="preserve"> 3 </w:t>
      </w:r>
      <w:r w:rsidR="00AD57E2" w:rsidRPr="00604FB6">
        <w:rPr>
          <w:rFonts w:ascii="Arial" w:hAnsi="Arial" w:cs="Arial"/>
          <w:b/>
          <w:color w:val="000000" w:themeColor="text1"/>
          <w:sz w:val="28"/>
          <w:szCs w:val="24"/>
        </w:rPr>
        <w:sym w:font="Wingdings" w:char="F0E8"/>
      </w:r>
      <w:r w:rsidR="00AD57E2">
        <w:rPr>
          <w:rFonts w:ascii="Arial" w:hAnsi="Arial" w:cs="Arial"/>
          <w:b/>
          <w:color w:val="000000" w:themeColor="text1"/>
          <w:sz w:val="28"/>
          <w:szCs w:val="24"/>
        </w:rPr>
        <w:t xml:space="preserve"> </w:t>
      </w:r>
      <w:r>
        <w:rPr>
          <w:rFonts w:ascii="Arial" w:hAnsi="Arial" w:cs="Arial"/>
          <w:b/>
          <w:color w:val="000000" w:themeColor="text1"/>
          <w:sz w:val="28"/>
          <w:szCs w:val="24"/>
        </w:rPr>
        <w:t>Topic</w:t>
      </w:r>
      <w:r w:rsidR="00AD57E2">
        <w:rPr>
          <w:rFonts w:ascii="Arial" w:hAnsi="Arial" w:cs="Arial"/>
          <w:b/>
          <w:color w:val="000000" w:themeColor="text1"/>
          <w:sz w:val="28"/>
          <w:szCs w:val="24"/>
        </w:rPr>
        <w:t xml:space="preserve"> 3:   </w:t>
      </w:r>
      <w:r>
        <w:rPr>
          <w:rFonts w:ascii="Arial" w:hAnsi="Arial" w:cs="Arial"/>
          <w:b/>
          <w:color w:val="000000" w:themeColor="text1"/>
          <w:sz w:val="28"/>
          <w:szCs w:val="24"/>
        </w:rPr>
        <w:t>Standard of living</w:t>
      </w:r>
    </w:p>
    <w:p w:rsidR="00AD57E2" w:rsidRDefault="00C14FF1" w:rsidP="007908AE">
      <w:pPr>
        <w:pStyle w:val="ListParagraph"/>
        <w:numPr>
          <w:ilvl w:val="0"/>
          <w:numId w:val="25"/>
        </w:numPr>
        <w:ind w:left="284" w:hanging="426"/>
        <w:rPr>
          <w:rFonts w:ascii="Arial" w:hAnsi="Arial" w:cs="Arial"/>
          <w:sz w:val="24"/>
        </w:rPr>
      </w:pPr>
      <w:r>
        <w:rPr>
          <w:rFonts w:ascii="Arial" w:hAnsi="Arial" w:cs="Arial"/>
          <w:sz w:val="24"/>
        </w:rPr>
        <w:t xml:space="preserve">Define the </w:t>
      </w:r>
      <w:r w:rsidR="000C43F6">
        <w:rPr>
          <w:rFonts w:ascii="Arial" w:hAnsi="Arial" w:cs="Arial"/>
          <w:sz w:val="24"/>
        </w:rPr>
        <w:t>term “</w:t>
      </w:r>
      <w:r w:rsidR="00A04D4E">
        <w:rPr>
          <w:rFonts w:ascii="Arial" w:hAnsi="Arial" w:cs="Arial"/>
          <w:sz w:val="24"/>
        </w:rPr>
        <w:t>Standard of living</w:t>
      </w:r>
      <w:r w:rsidR="000C43F6">
        <w:rPr>
          <w:rFonts w:ascii="Arial" w:hAnsi="Arial" w:cs="Arial"/>
          <w:sz w:val="24"/>
        </w:rPr>
        <w:t>”.</w:t>
      </w:r>
    </w:p>
    <w:p w:rsidR="00AB5F9D" w:rsidRDefault="00AB5F9D" w:rsidP="00AB5F9D">
      <w:pPr>
        <w:ind w:left="-142"/>
        <w:rPr>
          <w:rFonts w:ascii="Arial" w:hAnsi="Arial" w:cs="Arial"/>
          <w:sz w:val="24"/>
        </w:rPr>
      </w:pPr>
      <w:r>
        <w:rPr>
          <w:rFonts w:ascii="Arial" w:hAnsi="Arial" w:cs="Arial"/>
          <w:sz w:val="24"/>
        </w:rPr>
        <w:t>____________________________________________________________________</w:t>
      </w:r>
    </w:p>
    <w:p w:rsidR="00AB5F9D" w:rsidRPr="00AB5F9D" w:rsidRDefault="00AB5F9D" w:rsidP="00AB5F9D">
      <w:pPr>
        <w:ind w:left="-142"/>
        <w:rPr>
          <w:rFonts w:ascii="Arial" w:hAnsi="Arial" w:cs="Arial"/>
          <w:sz w:val="24"/>
        </w:rPr>
      </w:pPr>
      <w:r>
        <w:rPr>
          <w:rFonts w:ascii="Arial" w:hAnsi="Arial" w:cs="Arial"/>
          <w:sz w:val="24"/>
        </w:rPr>
        <w:t>____________________________________________________________________</w:t>
      </w:r>
    </w:p>
    <w:p w:rsidR="000C43F6" w:rsidRDefault="00C14FF1" w:rsidP="007908AE">
      <w:pPr>
        <w:pStyle w:val="ListParagraph"/>
        <w:numPr>
          <w:ilvl w:val="0"/>
          <w:numId w:val="25"/>
        </w:numPr>
        <w:ind w:left="284" w:hanging="426"/>
        <w:rPr>
          <w:rFonts w:ascii="Arial" w:hAnsi="Arial" w:cs="Arial"/>
          <w:sz w:val="24"/>
        </w:rPr>
      </w:pPr>
      <w:r>
        <w:rPr>
          <w:rFonts w:ascii="Arial" w:hAnsi="Arial" w:cs="Arial"/>
          <w:sz w:val="24"/>
        </w:rPr>
        <w:t xml:space="preserve">Use the following statements and indicate whether they represent the modern or self-sufficient societies by making a cross (X) in the relevant column. </w:t>
      </w:r>
    </w:p>
    <w:tbl>
      <w:tblPr>
        <w:tblStyle w:val="TableGrid"/>
        <w:tblW w:w="0" w:type="auto"/>
        <w:tblInd w:w="284" w:type="dxa"/>
        <w:tblLayout w:type="fixed"/>
        <w:tblLook w:val="04A0" w:firstRow="1" w:lastRow="0" w:firstColumn="1" w:lastColumn="0" w:noHBand="0" w:noVBand="1"/>
      </w:tblPr>
      <w:tblGrid>
        <w:gridCol w:w="4219"/>
        <w:gridCol w:w="2409"/>
        <w:gridCol w:w="2330"/>
      </w:tblGrid>
      <w:tr w:rsidR="00AB5F9D" w:rsidTr="00C14FF1">
        <w:tc>
          <w:tcPr>
            <w:tcW w:w="4219" w:type="dxa"/>
          </w:tcPr>
          <w:p w:rsidR="00AB5F9D" w:rsidRPr="00AB5F9D" w:rsidRDefault="00242D7B" w:rsidP="00AB5F9D">
            <w:pPr>
              <w:pStyle w:val="ListParagraph"/>
              <w:ind w:left="0"/>
              <w:jc w:val="center"/>
              <w:rPr>
                <w:rFonts w:ascii="Arial" w:hAnsi="Arial" w:cs="Arial"/>
                <w:b/>
                <w:sz w:val="24"/>
              </w:rPr>
            </w:pPr>
            <w:r>
              <w:rPr>
                <w:rFonts w:ascii="Arial" w:hAnsi="Arial" w:cs="Arial"/>
                <w:b/>
                <w:sz w:val="24"/>
              </w:rPr>
              <w:t>STATEMENT</w:t>
            </w:r>
            <w:r w:rsidR="00AB5F9D" w:rsidRPr="00AB5F9D">
              <w:rPr>
                <w:rFonts w:ascii="Arial" w:hAnsi="Arial" w:cs="Arial"/>
                <w:b/>
                <w:sz w:val="24"/>
              </w:rPr>
              <w:t>:</w:t>
            </w:r>
          </w:p>
        </w:tc>
        <w:tc>
          <w:tcPr>
            <w:tcW w:w="2409" w:type="dxa"/>
          </w:tcPr>
          <w:p w:rsidR="00AB5F9D" w:rsidRPr="00AB5F9D" w:rsidRDefault="00C14FF1" w:rsidP="00C14FF1">
            <w:pPr>
              <w:pStyle w:val="ListParagraph"/>
              <w:ind w:left="-108" w:right="-108"/>
              <w:jc w:val="center"/>
              <w:rPr>
                <w:rFonts w:ascii="Arial" w:hAnsi="Arial" w:cs="Arial"/>
                <w:b/>
                <w:sz w:val="24"/>
              </w:rPr>
            </w:pPr>
            <w:r>
              <w:rPr>
                <w:rFonts w:ascii="Arial" w:hAnsi="Arial" w:cs="Arial"/>
                <w:b/>
                <w:sz w:val="24"/>
              </w:rPr>
              <w:t>MODERN</w:t>
            </w:r>
            <w:r w:rsidR="00AB5F9D" w:rsidRPr="00AB5F9D">
              <w:rPr>
                <w:rFonts w:ascii="Arial" w:hAnsi="Arial" w:cs="Arial"/>
                <w:b/>
                <w:sz w:val="24"/>
              </w:rPr>
              <w:t xml:space="preserve"> </w:t>
            </w:r>
            <w:r>
              <w:rPr>
                <w:rFonts w:ascii="Arial" w:hAnsi="Arial" w:cs="Arial"/>
                <w:b/>
                <w:sz w:val="24"/>
              </w:rPr>
              <w:t>SOCIETIES</w:t>
            </w:r>
          </w:p>
        </w:tc>
        <w:tc>
          <w:tcPr>
            <w:tcW w:w="2330" w:type="dxa"/>
          </w:tcPr>
          <w:p w:rsidR="00AB5F9D" w:rsidRPr="00AB5F9D" w:rsidRDefault="00C14FF1" w:rsidP="00C14FF1">
            <w:pPr>
              <w:pStyle w:val="ListParagraph"/>
              <w:ind w:left="-108" w:right="-46"/>
              <w:jc w:val="center"/>
              <w:rPr>
                <w:rFonts w:ascii="Arial" w:hAnsi="Arial" w:cs="Arial"/>
                <w:b/>
                <w:sz w:val="24"/>
              </w:rPr>
            </w:pPr>
            <w:r>
              <w:rPr>
                <w:rFonts w:ascii="Arial" w:hAnsi="Arial" w:cs="Arial"/>
                <w:b/>
                <w:sz w:val="24"/>
              </w:rPr>
              <w:t>SELF-SUFFICIENT</w:t>
            </w:r>
            <w:r w:rsidR="00AB5F9D" w:rsidRPr="00AB5F9D">
              <w:rPr>
                <w:rFonts w:ascii="Arial" w:hAnsi="Arial" w:cs="Arial"/>
                <w:b/>
                <w:sz w:val="24"/>
              </w:rPr>
              <w:t xml:space="preserve"> </w:t>
            </w:r>
            <w:r>
              <w:rPr>
                <w:rFonts w:ascii="Arial" w:hAnsi="Arial" w:cs="Arial"/>
                <w:b/>
                <w:sz w:val="24"/>
              </w:rPr>
              <w:t>SOCIETIES</w:t>
            </w:r>
          </w:p>
        </w:tc>
      </w:tr>
      <w:tr w:rsidR="00AB5F9D" w:rsidTr="00C14FF1">
        <w:tc>
          <w:tcPr>
            <w:tcW w:w="4219" w:type="dxa"/>
            <w:vAlign w:val="center"/>
          </w:tcPr>
          <w:p w:rsidR="00AB5F9D" w:rsidRDefault="00C14FF1" w:rsidP="00C14FF1">
            <w:pPr>
              <w:pStyle w:val="ListParagraph"/>
              <w:numPr>
                <w:ilvl w:val="1"/>
                <w:numId w:val="25"/>
              </w:numPr>
              <w:ind w:left="425" w:hanging="425"/>
              <w:rPr>
                <w:rFonts w:ascii="Arial" w:hAnsi="Arial" w:cs="Arial"/>
                <w:sz w:val="24"/>
              </w:rPr>
            </w:pPr>
            <w:r>
              <w:rPr>
                <w:rFonts w:ascii="Arial" w:hAnsi="Arial" w:cs="Arial"/>
                <w:sz w:val="24"/>
              </w:rPr>
              <w:t xml:space="preserve"> Society is </w:t>
            </w:r>
            <w:r w:rsidR="00242D7B">
              <w:rPr>
                <w:rFonts w:ascii="Arial" w:hAnsi="Arial" w:cs="Arial"/>
                <w:sz w:val="24"/>
              </w:rPr>
              <w:t>industrialis</w:t>
            </w:r>
            <w:r>
              <w:rPr>
                <w:rFonts w:ascii="Arial" w:hAnsi="Arial" w:cs="Arial"/>
                <w:sz w:val="24"/>
              </w:rPr>
              <w:t>ed</w:t>
            </w:r>
          </w:p>
          <w:p w:rsidR="00C14FF1" w:rsidRDefault="00C14FF1" w:rsidP="00C14FF1">
            <w:pPr>
              <w:pStyle w:val="ListParagraph"/>
              <w:ind w:left="425"/>
              <w:rPr>
                <w:rFonts w:ascii="Arial" w:hAnsi="Arial" w:cs="Arial"/>
                <w:sz w:val="24"/>
              </w:rPr>
            </w:pPr>
          </w:p>
        </w:tc>
        <w:tc>
          <w:tcPr>
            <w:tcW w:w="2409" w:type="dxa"/>
            <w:vAlign w:val="center"/>
          </w:tcPr>
          <w:p w:rsidR="00AB5F9D" w:rsidRDefault="00AB5F9D" w:rsidP="00B00D6B">
            <w:pPr>
              <w:pStyle w:val="ListParagraph"/>
              <w:ind w:left="0"/>
              <w:rPr>
                <w:rFonts w:ascii="Arial" w:hAnsi="Arial" w:cs="Arial"/>
                <w:sz w:val="24"/>
              </w:rPr>
            </w:pPr>
          </w:p>
        </w:tc>
        <w:tc>
          <w:tcPr>
            <w:tcW w:w="2330" w:type="dxa"/>
            <w:vAlign w:val="center"/>
          </w:tcPr>
          <w:p w:rsidR="00AB5F9D" w:rsidRDefault="00AB5F9D" w:rsidP="00B00D6B">
            <w:pPr>
              <w:pStyle w:val="ListParagraph"/>
              <w:ind w:left="0"/>
              <w:rPr>
                <w:rFonts w:ascii="Arial" w:hAnsi="Arial" w:cs="Arial"/>
                <w:sz w:val="24"/>
              </w:rPr>
            </w:pPr>
          </w:p>
        </w:tc>
      </w:tr>
      <w:tr w:rsidR="00AB5F9D" w:rsidTr="00C14FF1">
        <w:tc>
          <w:tcPr>
            <w:tcW w:w="4219" w:type="dxa"/>
            <w:vAlign w:val="center"/>
          </w:tcPr>
          <w:p w:rsidR="00B00D6B" w:rsidRDefault="00C14FF1" w:rsidP="00C14FF1">
            <w:pPr>
              <w:pStyle w:val="ListParagraph"/>
              <w:numPr>
                <w:ilvl w:val="1"/>
                <w:numId w:val="25"/>
              </w:numPr>
              <w:ind w:left="425" w:hanging="425"/>
              <w:rPr>
                <w:rFonts w:ascii="Arial" w:hAnsi="Arial" w:cs="Arial"/>
                <w:sz w:val="24"/>
              </w:rPr>
            </w:pPr>
            <w:r>
              <w:rPr>
                <w:rFonts w:ascii="Arial" w:hAnsi="Arial" w:cs="Arial"/>
                <w:sz w:val="24"/>
              </w:rPr>
              <w:t xml:space="preserve"> Plant their own fruit and  vegetables.</w:t>
            </w:r>
          </w:p>
        </w:tc>
        <w:tc>
          <w:tcPr>
            <w:tcW w:w="2409" w:type="dxa"/>
            <w:vAlign w:val="center"/>
          </w:tcPr>
          <w:p w:rsidR="00AB5F9D" w:rsidRDefault="00AB5F9D" w:rsidP="00B00D6B">
            <w:pPr>
              <w:pStyle w:val="ListParagraph"/>
              <w:ind w:left="0"/>
              <w:rPr>
                <w:rFonts w:ascii="Arial" w:hAnsi="Arial" w:cs="Arial"/>
                <w:sz w:val="24"/>
              </w:rPr>
            </w:pPr>
          </w:p>
        </w:tc>
        <w:tc>
          <w:tcPr>
            <w:tcW w:w="2330" w:type="dxa"/>
            <w:vAlign w:val="center"/>
          </w:tcPr>
          <w:p w:rsidR="00AB5F9D" w:rsidRDefault="00AB5F9D" w:rsidP="00B00D6B">
            <w:pPr>
              <w:pStyle w:val="ListParagraph"/>
              <w:ind w:left="0"/>
              <w:rPr>
                <w:rFonts w:ascii="Arial" w:hAnsi="Arial" w:cs="Arial"/>
                <w:sz w:val="24"/>
              </w:rPr>
            </w:pPr>
          </w:p>
        </w:tc>
      </w:tr>
      <w:tr w:rsidR="00AB5F9D" w:rsidTr="00C14FF1">
        <w:tc>
          <w:tcPr>
            <w:tcW w:w="4219" w:type="dxa"/>
            <w:vAlign w:val="center"/>
          </w:tcPr>
          <w:p w:rsidR="00AB5F9D" w:rsidRDefault="00C14FF1" w:rsidP="007908AE">
            <w:pPr>
              <w:pStyle w:val="ListParagraph"/>
              <w:numPr>
                <w:ilvl w:val="1"/>
                <w:numId w:val="25"/>
              </w:numPr>
              <w:ind w:left="425" w:hanging="425"/>
              <w:rPr>
                <w:rFonts w:ascii="Arial" w:hAnsi="Arial" w:cs="Arial"/>
                <w:sz w:val="24"/>
              </w:rPr>
            </w:pPr>
            <w:r>
              <w:rPr>
                <w:rFonts w:ascii="Arial" w:hAnsi="Arial" w:cs="Arial"/>
                <w:sz w:val="24"/>
              </w:rPr>
              <w:t xml:space="preserve"> They mainly made use of  bartering.</w:t>
            </w:r>
          </w:p>
        </w:tc>
        <w:tc>
          <w:tcPr>
            <w:tcW w:w="2409" w:type="dxa"/>
            <w:vAlign w:val="center"/>
          </w:tcPr>
          <w:p w:rsidR="00AB5F9D" w:rsidRDefault="00AB5F9D" w:rsidP="00B00D6B">
            <w:pPr>
              <w:pStyle w:val="ListParagraph"/>
              <w:ind w:left="0"/>
              <w:rPr>
                <w:rFonts w:ascii="Arial" w:hAnsi="Arial" w:cs="Arial"/>
                <w:sz w:val="24"/>
              </w:rPr>
            </w:pPr>
          </w:p>
        </w:tc>
        <w:tc>
          <w:tcPr>
            <w:tcW w:w="2330" w:type="dxa"/>
            <w:vAlign w:val="center"/>
          </w:tcPr>
          <w:p w:rsidR="00AB5F9D" w:rsidRDefault="00AB5F9D" w:rsidP="00B00D6B">
            <w:pPr>
              <w:pStyle w:val="ListParagraph"/>
              <w:ind w:left="0"/>
              <w:rPr>
                <w:rFonts w:ascii="Arial" w:hAnsi="Arial" w:cs="Arial"/>
                <w:sz w:val="24"/>
              </w:rPr>
            </w:pPr>
          </w:p>
        </w:tc>
      </w:tr>
      <w:tr w:rsidR="00AB5F9D" w:rsidTr="00C14FF1">
        <w:tc>
          <w:tcPr>
            <w:tcW w:w="4219" w:type="dxa"/>
            <w:vAlign w:val="center"/>
          </w:tcPr>
          <w:p w:rsidR="00AB5F9D" w:rsidRDefault="00C14FF1" w:rsidP="007908AE">
            <w:pPr>
              <w:pStyle w:val="ListParagraph"/>
              <w:numPr>
                <w:ilvl w:val="1"/>
                <w:numId w:val="25"/>
              </w:numPr>
              <w:ind w:left="425" w:hanging="425"/>
              <w:rPr>
                <w:rFonts w:ascii="Arial" w:hAnsi="Arial" w:cs="Arial"/>
                <w:sz w:val="24"/>
              </w:rPr>
            </w:pPr>
            <w:r>
              <w:rPr>
                <w:rFonts w:ascii="Arial" w:hAnsi="Arial" w:cs="Arial"/>
                <w:sz w:val="24"/>
              </w:rPr>
              <w:t xml:space="preserve"> They use little or no technology.</w:t>
            </w:r>
          </w:p>
          <w:p w:rsidR="00B00D6B" w:rsidRDefault="00B00D6B" w:rsidP="00B00D6B">
            <w:pPr>
              <w:pStyle w:val="ListParagraph"/>
              <w:ind w:left="425"/>
              <w:rPr>
                <w:rFonts w:ascii="Arial" w:hAnsi="Arial" w:cs="Arial"/>
                <w:sz w:val="24"/>
              </w:rPr>
            </w:pPr>
          </w:p>
        </w:tc>
        <w:tc>
          <w:tcPr>
            <w:tcW w:w="2409" w:type="dxa"/>
            <w:vAlign w:val="center"/>
          </w:tcPr>
          <w:p w:rsidR="00AB5F9D" w:rsidRDefault="00AB5F9D" w:rsidP="00B00D6B">
            <w:pPr>
              <w:pStyle w:val="ListParagraph"/>
              <w:ind w:left="0"/>
              <w:rPr>
                <w:rFonts w:ascii="Arial" w:hAnsi="Arial" w:cs="Arial"/>
                <w:sz w:val="24"/>
              </w:rPr>
            </w:pPr>
          </w:p>
        </w:tc>
        <w:tc>
          <w:tcPr>
            <w:tcW w:w="2330" w:type="dxa"/>
            <w:vAlign w:val="center"/>
          </w:tcPr>
          <w:p w:rsidR="00AB5F9D" w:rsidRDefault="00AB5F9D" w:rsidP="00B00D6B">
            <w:pPr>
              <w:pStyle w:val="ListParagraph"/>
              <w:ind w:left="0"/>
              <w:rPr>
                <w:rFonts w:ascii="Arial" w:hAnsi="Arial" w:cs="Arial"/>
                <w:sz w:val="24"/>
              </w:rPr>
            </w:pPr>
          </w:p>
        </w:tc>
      </w:tr>
      <w:tr w:rsidR="00AB5F9D" w:rsidTr="00C14FF1">
        <w:tc>
          <w:tcPr>
            <w:tcW w:w="4219" w:type="dxa"/>
            <w:vAlign w:val="center"/>
          </w:tcPr>
          <w:p w:rsidR="00AB5F9D" w:rsidRDefault="00C14FF1" w:rsidP="007908AE">
            <w:pPr>
              <w:pStyle w:val="ListParagraph"/>
              <w:numPr>
                <w:ilvl w:val="1"/>
                <w:numId w:val="25"/>
              </w:numPr>
              <w:ind w:left="425" w:hanging="425"/>
              <w:rPr>
                <w:rFonts w:ascii="Arial" w:hAnsi="Arial" w:cs="Arial"/>
                <w:sz w:val="24"/>
              </w:rPr>
            </w:pPr>
            <w:r>
              <w:rPr>
                <w:rFonts w:ascii="Arial" w:hAnsi="Arial" w:cs="Arial"/>
                <w:sz w:val="24"/>
              </w:rPr>
              <w:t xml:space="preserve"> Mostly live in cities.</w:t>
            </w:r>
          </w:p>
          <w:p w:rsidR="00B00D6B" w:rsidRDefault="00B00D6B" w:rsidP="00B00D6B">
            <w:pPr>
              <w:pStyle w:val="ListParagraph"/>
              <w:ind w:left="425"/>
              <w:rPr>
                <w:rFonts w:ascii="Arial" w:hAnsi="Arial" w:cs="Arial"/>
                <w:sz w:val="24"/>
              </w:rPr>
            </w:pPr>
          </w:p>
        </w:tc>
        <w:tc>
          <w:tcPr>
            <w:tcW w:w="2409" w:type="dxa"/>
            <w:vAlign w:val="center"/>
          </w:tcPr>
          <w:p w:rsidR="00AB5F9D" w:rsidRDefault="00AB5F9D" w:rsidP="00B00D6B">
            <w:pPr>
              <w:pStyle w:val="ListParagraph"/>
              <w:ind w:left="0"/>
              <w:rPr>
                <w:rFonts w:ascii="Arial" w:hAnsi="Arial" w:cs="Arial"/>
                <w:sz w:val="24"/>
              </w:rPr>
            </w:pPr>
          </w:p>
        </w:tc>
        <w:tc>
          <w:tcPr>
            <w:tcW w:w="2330" w:type="dxa"/>
            <w:vAlign w:val="center"/>
          </w:tcPr>
          <w:p w:rsidR="00AB5F9D" w:rsidRDefault="00AB5F9D" w:rsidP="00B00D6B">
            <w:pPr>
              <w:pStyle w:val="ListParagraph"/>
              <w:ind w:left="0"/>
              <w:rPr>
                <w:rFonts w:ascii="Arial" w:hAnsi="Arial" w:cs="Arial"/>
                <w:sz w:val="24"/>
              </w:rPr>
            </w:pPr>
          </w:p>
        </w:tc>
      </w:tr>
    </w:tbl>
    <w:p w:rsidR="00AB5F9D" w:rsidRDefault="00AB5F9D" w:rsidP="00AB5F9D">
      <w:pPr>
        <w:pStyle w:val="ListParagraph"/>
        <w:ind w:left="284"/>
        <w:rPr>
          <w:rFonts w:ascii="Arial" w:hAnsi="Arial" w:cs="Arial"/>
          <w:sz w:val="24"/>
        </w:rPr>
      </w:pPr>
    </w:p>
    <w:p w:rsidR="000C43F6" w:rsidRDefault="00C14FF1" w:rsidP="007908AE">
      <w:pPr>
        <w:pStyle w:val="ListParagraph"/>
        <w:numPr>
          <w:ilvl w:val="0"/>
          <w:numId w:val="25"/>
        </w:numPr>
        <w:ind w:left="284" w:hanging="426"/>
        <w:rPr>
          <w:rFonts w:ascii="Arial" w:hAnsi="Arial" w:cs="Arial"/>
          <w:sz w:val="24"/>
        </w:rPr>
      </w:pPr>
      <w:r>
        <w:rPr>
          <w:rFonts w:ascii="Arial" w:hAnsi="Arial" w:cs="Arial"/>
          <w:sz w:val="24"/>
        </w:rPr>
        <w:t xml:space="preserve">Name two ways how development can have a negative impact on the environment. </w:t>
      </w:r>
    </w:p>
    <w:p w:rsidR="00AB5F9D" w:rsidRDefault="00AB5F9D" w:rsidP="00AB5F9D">
      <w:pPr>
        <w:ind w:left="-142"/>
        <w:rPr>
          <w:rFonts w:ascii="Arial" w:hAnsi="Arial" w:cs="Arial"/>
          <w:sz w:val="24"/>
        </w:rPr>
      </w:pPr>
      <w:r>
        <w:rPr>
          <w:rFonts w:ascii="Arial" w:hAnsi="Arial" w:cs="Arial"/>
          <w:sz w:val="24"/>
        </w:rPr>
        <w:t>____________________________________________________________________</w:t>
      </w:r>
    </w:p>
    <w:p w:rsidR="00AB5F9D" w:rsidRDefault="00AB5F9D" w:rsidP="00AB5F9D">
      <w:pPr>
        <w:ind w:left="-142"/>
        <w:rPr>
          <w:rFonts w:ascii="Arial" w:hAnsi="Arial" w:cs="Arial"/>
          <w:sz w:val="24"/>
        </w:rPr>
      </w:pPr>
      <w:r>
        <w:rPr>
          <w:rFonts w:ascii="Arial" w:hAnsi="Arial" w:cs="Arial"/>
          <w:sz w:val="24"/>
        </w:rPr>
        <w:t>____________________________________________________________________</w:t>
      </w:r>
    </w:p>
    <w:p w:rsidR="00AB5F9D" w:rsidRDefault="00AB5F9D" w:rsidP="00AB5F9D">
      <w:pPr>
        <w:ind w:left="-142"/>
        <w:rPr>
          <w:rFonts w:ascii="Arial" w:hAnsi="Arial" w:cs="Arial"/>
          <w:sz w:val="24"/>
        </w:rPr>
      </w:pPr>
      <w:r>
        <w:rPr>
          <w:rFonts w:ascii="Arial" w:hAnsi="Arial" w:cs="Arial"/>
          <w:sz w:val="24"/>
        </w:rPr>
        <w:t>____________________________________________________________________</w:t>
      </w:r>
    </w:p>
    <w:p w:rsidR="000C43F6" w:rsidRDefault="00C14FF1" w:rsidP="007908AE">
      <w:pPr>
        <w:pStyle w:val="ListParagraph"/>
        <w:numPr>
          <w:ilvl w:val="0"/>
          <w:numId w:val="25"/>
        </w:numPr>
        <w:ind w:left="284" w:hanging="426"/>
        <w:rPr>
          <w:rFonts w:ascii="Arial" w:hAnsi="Arial" w:cs="Arial"/>
          <w:sz w:val="24"/>
        </w:rPr>
      </w:pPr>
      <w:r>
        <w:rPr>
          <w:rFonts w:ascii="Arial" w:hAnsi="Arial" w:cs="Arial"/>
          <w:sz w:val="24"/>
        </w:rPr>
        <w:t xml:space="preserve">Name three ways how resources can be used in a positive manner to promote the environment. </w:t>
      </w:r>
    </w:p>
    <w:p w:rsidR="00AB5F9D" w:rsidRDefault="00AB5F9D" w:rsidP="00AB5F9D">
      <w:pPr>
        <w:ind w:left="-142"/>
        <w:rPr>
          <w:rFonts w:ascii="Arial" w:hAnsi="Arial" w:cs="Arial"/>
          <w:sz w:val="24"/>
        </w:rPr>
      </w:pPr>
      <w:r>
        <w:rPr>
          <w:rFonts w:ascii="Arial" w:hAnsi="Arial" w:cs="Arial"/>
          <w:sz w:val="24"/>
        </w:rPr>
        <w:t>____________________________________________________________________</w:t>
      </w:r>
    </w:p>
    <w:p w:rsidR="00AB5F9D" w:rsidRDefault="00AB5F9D" w:rsidP="00AB5F9D">
      <w:pPr>
        <w:ind w:left="-142"/>
        <w:rPr>
          <w:rFonts w:ascii="Arial" w:hAnsi="Arial" w:cs="Arial"/>
          <w:sz w:val="24"/>
        </w:rPr>
      </w:pPr>
      <w:r>
        <w:rPr>
          <w:rFonts w:ascii="Arial" w:hAnsi="Arial" w:cs="Arial"/>
          <w:sz w:val="24"/>
        </w:rPr>
        <w:t>____________________________________________________________________</w:t>
      </w:r>
    </w:p>
    <w:p w:rsidR="00AB5F9D" w:rsidRDefault="00AB5F9D" w:rsidP="00AB5F9D">
      <w:pPr>
        <w:ind w:left="-142"/>
        <w:rPr>
          <w:rFonts w:ascii="Arial" w:hAnsi="Arial" w:cs="Arial"/>
          <w:sz w:val="24"/>
        </w:rPr>
      </w:pPr>
      <w:r>
        <w:rPr>
          <w:rFonts w:ascii="Arial" w:hAnsi="Arial" w:cs="Arial"/>
          <w:sz w:val="24"/>
        </w:rPr>
        <w:t>____________________________________________________________________</w:t>
      </w:r>
    </w:p>
    <w:p w:rsidR="00AB5F9D" w:rsidRDefault="00AB5F9D" w:rsidP="00AB5F9D">
      <w:pPr>
        <w:ind w:left="-142"/>
        <w:rPr>
          <w:rFonts w:ascii="Arial" w:hAnsi="Arial" w:cs="Arial"/>
          <w:sz w:val="24"/>
        </w:rPr>
      </w:pPr>
      <w:r>
        <w:rPr>
          <w:rFonts w:ascii="Arial" w:hAnsi="Arial" w:cs="Arial"/>
          <w:sz w:val="24"/>
        </w:rPr>
        <w:t>____________________________________________________________________</w:t>
      </w:r>
    </w:p>
    <w:p w:rsidR="00AB5F9D" w:rsidRPr="00AB5F9D" w:rsidRDefault="00AB5F9D" w:rsidP="00AB5F9D">
      <w:pPr>
        <w:ind w:left="-142"/>
        <w:rPr>
          <w:rFonts w:ascii="Arial" w:hAnsi="Arial" w:cs="Arial"/>
          <w:sz w:val="24"/>
        </w:rPr>
      </w:pPr>
    </w:p>
    <w:p w:rsidR="00AD57E2" w:rsidRDefault="00AD57E2">
      <w:pPr>
        <w:rPr>
          <w:rFonts w:ascii="Arial" w:hAnsi="Arial" w:cs="Arial"/>
          <w:sz w:val="24"/>
        </w:rPr>
      </w:pPr>
    </w:p>
    <w:p w:rsidR="007908AE" w:rsidRDefault="007908AE">
      <w:pPr>
        <w:rPr>
          <w:rFonts w:ascii="Arial" w:hAnsi="Arial" w:cs="Arial"/>
          <w:sz w:val="24"/>
        </w:rPr>
      </w:pPr>
    </w:p>
    <w:p w:rsidR="007908AE" w:rsidRDefault="007908AE">
      <w:pPr>
        <w:rPr>
          <w:rFonts w:ascii="Arial" w:hAnsi="Arial" w:cs="Arial"/>
          <w:sz w:val="24"/>
        </w:rPr>
      </w:pPr>
    </w:p>
    <w:p w:rsidR="007908AE" w:rsidRDefault="007908AE">
      <w:pPr>
        <w:rPr>
          <w:rFonts w:ascii="Arial" w:hAnsi="Arial" w:cs="Arial"/>
          <w:sz w:val="24"/>
        </w:rPr>
      </w:pPr>
    </w:p>
    <w:p w:rsidR="007908AE" w:rsidRDefault="007908AE">
      <w:pPr>
        <w:rPr>
          <w:rFonts w:ascii="Arial" w:hAnsi="Arial" w:cs="Arial"/>
          <w:sz w:val="24"/>
        </w:rPr>
      </w:pPr>
    </w:p>
    <w:p w:rsidR="00AD57E2" w:rsidRPr="007C4949" w:rsidRDefault="00A04D4E" w:rsidP="00AD57E2">
      <w:pPr>
        <w:pBdr>
          <w:top w:val="single" w:sz="18" w:space="1" w:color="auto"/>
          <w:bottom w:val="single" w:sz="18" w:space="1" w:color="auto"/>
        </w:pBdr>
        <w:ind w:right="-330"/>
        <w:rPr>
          <w:rFonts w:ascii="Arial" w:hAnsi="Arial" w:cs="Arial"/>
          <w:b/>
          <w:color w:val="000000" w:themeColor="text1"/>
          <w:sz w:val="28"/>
          <w:szCs w:val="24"/>
        </w:rPr>
      </w:pPr>
      <w:r>
        <w:rPr>
          <w:rFonts w:ascii="Arial" w:hAnsi="Arial" w:cs="Arial"/>
          <w:b/>
          <w:color w:val="000000" w:themeColor="text1"/>
          <w:sz w:val="28"/>
          <w:szCs w:val="24"/>
        </w:rPr>
        <w:lastRenderedPageBreak/>
        <w:t>Activity</w:t>
      </w:r>
      <w:r w:rsidR="00AD57E2">
        <w:rPr>
          <w:rFonts w:ascii="Arial" w:hAnsi="Arial" w:cs="Arial"/>
          <w:b/>
          <w:color w:val="000000" w:themeColor="text1"/>
          <w:sz w:val="28"/>
          <w:szCs w:val="24"/>
        </w:rPr>
        <w:t xml:space="preserve"> 4 </w:t>
      </w:r>
      <w:r w:rsidR="00AD57E2" w:rsidRPr="00604FB6">
        <w:rPr>
          <w:rFonts w:ascii="Arial" w:hAnsi="Arial" w:cs="Arial"/>
          <w:b/>
          <w:color w:val="000000" w:themeColor="text1"/>
          <w:sz w:val="28"/>
          <w:szCs w:val="24"/>
        </w:rPr>
        <w:sym w:font="Wingdings" w:char="F0E8"/>
      </w:r>
      <w:r w:rsidR="00AD57E2">
        <w:rPr>
          <w:rFonts w:ascii="Arial" w:hAnsi="Arial" w:cs="Arial"/>
          <w:b/>
          <w:color w:val="000000" w:themeColor="text1"/>
          <w:sz w:val="28"/>
          <w:szCs w:val="24"/>
        </w:rPr>
        <w:t xml:space="preserve"> </w:t>
      </w:r>
      <w:r>
        <w:rPr>
          <w:rFonts w:ascii="Arial" w:hAnsi="Arial" w:cs="Arial"/>
          <w:b/>
          <w:color w:val="000000" w:themeColor="text1"/>
          <w:sz w:val="28"/>
          <w:szCs w:val="24"/>
        </w:rPr>
        <w:t>Topic</w:t>
      </w:r>
      <w:r w:rsidR="00AD57E2">
        <w:rPr>
          <w:rFonts w:ascii="Arial" w:hAnsi="Arial" w:cs="Arial"/>
          <w:b/>
          <w:color w:val="000000" w:themeColor="text1"/>
          <w:sz w:val="28"/>
          <w:szCs w:val="24"/>
        </w:rPr>
        <w:t xml:space="preserve"> 4:   </w:t>
      </w:r>
      <w:r>
        <w:rPr>
          <w:rFonts w:ascii="Arial" w:hAnsi="Arial" w:cs="Arial"/>
          <w:b/>
          <w:color w:val="000000" w:themeColor="text1"/>
          <w:sz w:val="28"/>
          <w:szCs w:val="24"/>
        </w:rPr>
        <w:t>Accounting concepts</w:t>
      </w:r>
    </w:p>
    <w:p w:rsidR="007030B2" w:rsidRDefault="00362E3F" w:rsidP="007030B2">
      <w:pPr>
        <w:rPr>
          <w:rFonts w:ascii="Arial" w:hAnsi="Arial" w:cs="Arial"/>
          <w:sz w:val="24"/>
        </w:rPr>
      </w:pPr>
      <w:r>
        <w:rPr>
          <w:rFonts w:ascii="Arial" w:hAnsi="Arial" w:cs="Arial"/>
          <w:sz w:val="24"/>
        </w:rPr>
        <w:t>Match the descriptions in Column B with the correct term/s in Column A. Write down the correct letter in the Answer Column. E.g. 1.1. E.</w:t>
      </w:r>
    </w:p>
    <w:tbl>
      <w:tblPr>
        <w:tblStyle w:val="TableGrid"/>
        <w:tblW w:w="0" w:type="auto"/>
        <w:tblInd w:w="-34" w:type="dxa"/>
        <w:tblLook w:val="04A0" w:firstRow="1" w:lastRow="0" w:firstColumn="1" w:lastColumn="0" w:noHBand="0" w:noVBand="1"/>
      </w:tblPr>
      <w:tblGrid>
        <w:gridCol w:w="750"/>
        <w:gridCol w:w="2172"/>
        <w:gridCol w:w="4009"/>
        <w:gridCol w:w="2119"/>
      </w:tblGrid>
      <w:tr w:rsidR="007030B2" w:rsidRPr="00D969CF" w:rsidTr="007030B2">
        <w:tc>
          <w:tcPr>
            <w:tcW w:w="657" w:type="dxa"/>
          </w:tcPr>
          <w:p w:rsidR="007030B2" w:rsidRPr="00D969CF" w:rsidRDefault="007030B2" w:rsidP="007030B2">
            <w:pPr>
              <w:pStyle w:val="ListParagraph"/>
              <w:ind w:left="0"/>
              <w:rPr>
                <w:rFonts w:ascii="Arial" w:hAnsi="Arial" w:cs="Arial"/>
                <w:b/>
                <w:sz w:val="24"/>
                <w:szCs w:val="24"/>
              </w:rPr>
            </w:pPr>
            <w:r>
              <w:rPr>
                <w:rFonts w:ascii="Arial" w:hAnsi="Arial" w:cs="Arial"/>
                <w:b/>
                <w:sz w:val="24"/>
                <w:szCs w:val="24"/>
              </w:rPr>
              <w:t>N</w:t>
            </w:r>
            <w:r w:rsidR="00362E3F">
              <w:rPr>
                <w:rFonts w:ascii="Arial" w:hAnsi="Arial" w:cs="Arial"/>
                <w:b/>
                <w:sz w:val="24"/>
                <w:szCs w:val="24"/>
              </w:rPr>
              <w:t>O.</w:t>
            </w:r>
          </w:p>
        </w:tc>
        <w:tc>
          <w:tcPr>
            <w:tcW w:w="2236" w:type="dxa"/>
          </w:tcPr>
          <w:p w:rsidR="007030B2" w:rsidRPr="00D969CF" w:rsidRDefault="00362E3F" w:rsidP="007030B2">
            <w:pPr>
              <w:pStyle w:val="ListParagraph"/>
              <w:ind w:left="0"/>
              <w:rPr>
                <w:rFonts w:ascii="Arial" w:hAnsi="Arial" w:cs="Arial"/>
                <w:b/>
                <w:sz w:val="24"/>
                <w:szCs w:val="24"/>
              </w:rPr>
            </w:pPr>
            <w:r>
              <w:rPr>
                <w:rFonts w:ascii="Arial" w:hAnsi="Arial" w:cs="Arial"/>
                <w:b/>
                <w:sz w:val="24"/>
                <w:szCs w:val="24"/>
              </w:rPr>
              <w:t>COLUMN</w:t>
            </w:r>
            <w:r w:rsidR="007030B2">
              <w:rPr>
                <w:rFonts w:ascii="Arial" w:hAnsi="Arial" w:cs="Arial"/>
                <w:b/>
                <w:sz w:val="24"/>
                <w:szCs w:val="24"/>
              </w:rPr>
              <w:t xml:space="preserve"> A</w:t>
            </w:r>
          </w:p>
        </w:tc>
        <w:tc>
          <w:tcPr>
            <w:tcW w:w="4195" w:type="dxa"/>
          </w:tcPr>
          <w:p w:rsidR="007030B2" w:rsidRPr="00D969CF" w:rsidRDefault="00362E3F" w:rsidP="007030B2">
            <w:pPr>
              <w:pStyle w:val="ListParagraph"/>
              <w:ind w:left="0"/>
              <w:rPr>
                <w:rFonts w:ascii="Arial" w:hAnsi="Arial" w:cs="Arial"/>
                <w:b/>
                <w:sz w:val="24"/>
                <w:szCs w:val="24"/>
              </w:rPr>
            </w:pPr>
            <w:r>
              <w:rPr>
                <w:rFonts w:ascii="Arial" w:hAnsi="Arial" w:cs="Arial"/>
                <w:b/>
                <w:sz w:val="24"/>
                <w:szCs w:val="24"/>
              </w:rPr>
              <w:t>COLUMN</w:t>
            </w:r>
            <w:r w:rsidR="007030B2">
              <w:rPr>
                <w:rFonts w:ascii="Arial" w:hAnsi="Arial" w:cs="Arial"/>
                <w:b/>
                <w:sz w:val="24"/>
                <w:szCs w:val="24"/>
              </w:rPr>
              <w:t xml:space="preserve"> B</w:t>
            </w:r>
          </w:p>
        </w:tc>
        <w:tc>
          <w:tcPr>
            <w:tcW w:w="2188" w:type="dxa"/>
          </w:tcPr>
          <w:p w:rsidR="007030B2" w:rsidRDefault="00362E3F" w:rsidP="007030B2">
            <w:pPr>
              <w:pStyle w:val="ListParagraph"/>
              <w:ind w:left="0"/>
              <w:rPr>
                <w:rFonts w:ascii="Arial" w:hAnsi="Arial" w:cs="Arial"/>
                <w:b/>
                <w:sz w:val="24"/>
                <w:szCs w:val="24"/>
              </w:rPr>
            </w:pPr>
            <w:r>
              <w:rPr>
                <w:rFonts w:ascii="Arial" w:hAnsi="Arial" w:cs="Arial"/>
                <w:b/>
                <w:sz w:val="24"/>
                <w:szCs w:val="24"/>
              </w:rPr>
              <w:t>ANSWER</w:t>
            </w:r>
          </w:p>
        </w:tc>
      </w:tr>
      <w:tr w:rsidR="007030B2" w:rsidRPr="00D969CF" w:rsidTr="00AB5F9D">
        <w:tc>
          <w:tcPr>
            <w:tcW w:w="657" w:type="dxa"/>
            <w:vAlign w:val="center"/>
          </w:tcPr>
          <w:p w:rsidR="007030B2" w:rsidRPr="00D969CF" w:rsidRDefault="007030B2" w:rsidP="007030B2">
            <w:pPr>
              <w:pStyle w:val="ListParagraph"/>
              <w:ind w:left="0"/>
              <w:rPr>
                <w:rFonts w:ascii="Arial" w:hAnsi="Arial" w:cs="Arial"/>
                <w:sz w:val="24"/>
                <w:szCs w:val="24"/>
              </w:rPr>
            </w:pPr>
            <w:r>
              <w:rPr>
                <w:rFonts w:ascii="Arial" w:hAnsi="Arial" w:cs="Arial"/>
                <w:sz w:val="24"/>
                <w:szCs w:val="24"/>
              </w:rPr>
              <w:t>1.1.</w:t>
            </w:r>
          </w:p>
        </w:tc>
        <w:tc>
          <w:tcPr>
            <w:tcW w:w="2236" w:type="dxa"/>
            <w:vAlign w:val="center"/>
          </w:tcPr>
          <w:p w:rsidR="007030B2" w:rsidRPr="00D969CF" w:rsidRDefault="00362E3F" w:rsidP="007030B2">
            <w:pPr>
              <w:pStyle w:val="ListParagraph"/>
              <w:ind w:left="0"/>
              <w:rPr>
                <w:rFonts w:ascii="Arial" w:hAnsi="Arial" w:cs="Arial"/>
                <w:sz w:val="24"/>
                <w:szCs w:val="24"/>
              </w:rPr>
            </w:pPr>
            <w:r>
              <w:rPr>
                <w:rFonts w:ascii="Arial" w:hAnsi="Arial" w:cs="Arial"/>
                <w:sz w:val="24"/>
                <w:szCs w:val="24"/>
              </w:rPr>
              <w:t>Liabilities</w:t>
            </w:r>
            <w:r w:rsidR="007030B2">
              <w:rPr>
                <w:rFonts w:ascii="Arial" w:hAnsi="Arial" w:cs="Arial"/>
                <w:sz w:val="24"/>
                <w:szCs w:val="24"/>
              </w:rPr>
              <w:t xml:space="preserve"> </w:t>
            </w:r>
          </w:p>
        </w:tc>
        <w:tc>
          <w:tcPr>
            <w:tcW w:w="4195" w:type="dxa"/>
            <w:vAlign w:val="center"/>
          </w:tcPr>
          <w:p w:rsidR="007030B2" w:rsidRPr="00D969CF" w:rsidRDefault="00362E3F" w:rsidP="00362E3F">
            <w:pPr>
              <w:pStyle w:val="ListParagraph"/>
              <w:numPr>
                <w:ilvl w:val="0"/>
                <w:numId w:val="26"/>
              </w:numPr>
              <w:ind w:left="317" w:hanging="317"/>
              <w:rPr>
                <w:rFonts w:ascii="Arial" w:hAnsi="Arial" w:cs="Arial"/>
                <w:sz w:val="24"/>
                <w:szCs w:val="24"/>
              </w:rPr>
            </w:pPr>
            <w:r>
              <w:rPr>
                <w:rFonts w:ascii="Arial" w:hAnsi="Arial" w:cs="Arial"/>
                <w:sz w:val="24"/>
                <w:szCs w:val="24"/>
              </w:rPr>
              <w:t xml:space="preserve">The owner contributes a vehicle to the business. </w:t>
            </w:r>
          </w:p>
        </w:tc>
        <w:tc>
          <w:tcPr>
            <w:tcW w:w="2188" w:type="dxa"/>
          </w:tcPr>
          <w:p w:rsidR="007030B2" w:rsidRDefault="007030B2" w:rsidP="007030B2">
            <w:pPr>
              <w:pStyle w:val="ListParagraph"/>
              <w:ind w:left="317"/>
              <w:rPr>
                <w:rFonts w:ascii="Arial" w:hAnsi="Arial" w:cs="Arial"/>
                <w:sz w:val="24"/>
                <w:szCs w:val="24"/>
              </w:rPr>
            </w:pPr>
          </w:p>
        </w:tc>
      </w:tr>
      <w:tr w:rsidR="007030B2" w:rsidRPr="00D969CF" w:rsidTr="00AB5F9D">
        <w:tc>
          <w:tcPr>
            <w:tcW w:w="657" w:type="dxa"/>
            <w:vAlign w:val="center"/>
          </w:tcPr>
          <w:p w:rsidR="007030B2" w:rsidRPr="00D969CF" w:rsidRDefault="007030B2" w:rsidP="007030B2">
            <w:pPr>
              <w:pStyle w:val="ListParagraph"/>
              <w:ind w:left="0"/>
              <w:rPr>
                <w:rFonts w:ascii="Arial" w:hAnsi="Arial" w:cs="Arial"/>
                <w:sz w:val="24"/>
                <w:szCs w:val="24"/>
              </w:rPr>
            </w:pPr>
            <w:r>
              <w:rPr>
                <w:rFonts w:ascii="Arial" w:hAnsi="Arial" w:cs="Arial"/>
                <w:sz w:val="24"/>
                <w:szCs w:val="24"/>
              </w:rPr>
              <w:t>1.2.</w:t>
            </w:r>
          </w:p>
        </w:tc>
        <w:tc>
          <w:tcPr>
            <w:tcW w:w="2236" w:type="dxa"/>
            <w:vAlign w:val="center"/>
          </w:tcPr>
          <w:p w:rsidR="007030B2" w:rsidRPr="00D969CF" w:rsidRDefault="00362E3F" w:rsidP="007030B2">
            <w:pPr>
              <w:pStyle w:val="ListParagraph"/>
              <w:ind w:left="0"/>
              <w:rPr>
                <w:rFonts w:ascii="Arial" w:hAnsi="Arial" w:cs="Arial"/>
                <w:sz w:val="24"/>
                <w:szCs w:val="24"/>
              </w:rPr>
            </w:pPr>
            <w:r>
              <w:rPr>
                <w:rFonts w:ascii="Arial" w:hAnsi="Arial" w:cs="Arial"/>
                <w:sz w:val="24"/>
                <w:szCs w:val="24"/>
              </w:rPr>
              <w:t>Capital</w:t>
            </w:r>
          </w:p>
        </w:tc>
        <w:tc>
          <w:tcPr>
            <w:tcW w:w="4195" w:type="dxa"/>
            <w:vAlign w:val="center"/>
          </w:tcPr>
          <w:p w:rsidR="007030B2" w:rsidRDefault="00362E3F" w:rsidP="007908AE">
            <w:pPr>
              <w:pStyle w:val="ListParagraph"/>
              <w:numPr>
                <w:ilvl w:val="0"/>
                <w:numId w:val="26"/>
              </w:numPr>
              <w:ind w:left="317" w:hanging="317"/>
              <w:rPr>
                <w:rFonts w:ascii="Arial" w:hAnsi="Arial" w:cs="Arial"/>
                <w:sz w:val="24"/>
                <w:szCs w:val="24"/>
              </w:rPr>
            </w:pPr>
            <w:r>
              <w:rPr>
                <w:rFonts w:ascii="Arial" w:hAnsi="Arial" w:cs="Arial"/>
                <w:sz w:val="24"/>
                <w:szCs w:val="24"/>
              </w:rPr>
              <w:t>Books of first entry</w:t>
            </w:r>
          </w:p>
          <w:p w:rsidR="00AB5F9D" w:rsidRPr="00D969CF" w:rsidRDefault="00AB5F9D" w:rsidP="00AB5F9D">
            <w:pPr>
              <w:pStyle w:val="ListParagraph"/>
              <w:ind w:left="317"/>
              <w:rPr>
                <w:rFonts w:ascii="Arial" w:hAnsi="Arial" w:cs="Arial"/>
                <w:sz w:val="24"/>
                <w:szCs w:val="24"/>
              </w:rPr>
            </w:pPr>
          </w:p>
        </w:tc>
        <w:tc>
          <w:tcPr>
            <w:tcW w:w="2188" w:type="dxa"/>
          </w:tcPr>
          <w:p w:rsidR="007030B2" w:rsidRDefault="007030B2" w:rsidP="007030B2">
            <w:pPr>
              <w:pStyle w:val="ListParagraph"/>
              <w:ind w:left="317"/>
              <w:rPr>
                <w:rFonts w:ascii="Arial" w:hAnsi="Arial" w:cs="Arial"/>
                <w:sz w:val="24"/>
                <w:szCs w:val="24"/>
              </w:rPr>
            </w:pPr>
          </w:p>
        </w:tc>
      </w:tr>
      <w:tr w:rsidR="007030B2" w:rsidRPr="00D969CF" w:rsidTr="00AB5F9D">
        <w:tc>
          <w:tcPr>
            <w:tcW w:w="657" w:type="dxa"/>
            <w:vAlign w:val="center"/>
          </w:tcPr>
          <w:p w:rsidR="007030B2" w:rsidRPr="00D969CF" w:rsidRDefault="007030B2" w:rsidP="007030B2">
            <w:pPr>
              <w:pStyle w:val="ListParagraph"/>
              <w:ind w:left="0"/>
              <w:rPr>
                <w:rFonts w:ascii="Arial" w:hAnsi="Arial" w:cs="Arial"/>
                <w:sz w:val="24"/>
                <w:szCs w:val="24"/>
              </w:rPr>
            </w:pPr>
            <w:r>
              <w:rPr>
                <w:rFonts w:ascii="Arial" w:hAnsi="Arial" w:cs="Arial"/>
                <w:sz w:val="24"/>
                <w:szCs w:val="24"/>
              </w:rPr>
              <w:t>1.3.</w:t>
            </w:r>
          </w:p>
        </w:tc>
        <w:tc>
          <w:tcPr>
            <w:tcW w:w="2236" w:type="dxa"/>
            <w:vAlign w:val="center"/>
          </w:tcPr>
          <w:p w:rsidR="007030B2" w:rsidRPr="00D969CF" w:rsidRDefault="007030B2" w:rsidP="007030B2">
            <w:pPr>
              <w:pStyle w:val="ListParagraph"/>
              <w:ind w:left="0"/>
              <w:rPr>
                <w:rFonts w:ascii="Arial" w:hAnsi="Arial" w:cs="Arial"/>
                <w:sz w:val="24"/>
                <w:szCs w:val="24"/>
              </w:rPr>
            </w:pPr>
            <w:r>
              <w:rPr>
                <w:rFonts w:ascii="Arial" w:hAnsi="Arial" w:cs="Arial"/>
                <w:sz w:val="24"/>
                <w:szCs w:val="24"/>
              </w:rPr>
              <w:t>Deb</w:t>
            </w:r>
            <w:r w:rsidR="00362E3F">
              <w:rPr>
                <w:rFonts w:ascii="Arial" w:hAnsi="Arial" w:cs="Arial"/>
                <w:sz w:val="24"/>
                <w:szCs w:val="24"/>
              </w:rPr>
              <w:t>it</w:t>
            </w:r>
          </w:p>
        </w:tc>
        <w:tc>
          <w:tcPr>
            <w:tcW w:w="4195" w:type="dxa"/>
            <w:vAlign w:val="center"/>
          </w:tcPr>
          <w:p w:rsidR="007030B2" w:rsidRDefault="00362E3F" w:rsidP="007908AE">
            <w:pPr>
              <w:pStyle w:val="ListParagraph"/>
              <w:numPr>
                <w:ilvl w:val="0"/>
                <w:numId w:val="26"/>
              </w:numPr>
              <w:ind w:left="317" w:hanging="317"/>
              <w:rPr>
                <w:rFonts w:ascii="Arial" w:hAnsi="Arial" w:cs="Arial"/>
                <w:sz w:val="24"/>
                <w:szCs w:val="24"/>
              </w:rPr>
            </w:pPr>
            <w:r>
              <w:rPr>
                <w:rFonts w:ascii="Arial" w:hAnsi="Arial" w:cs="Arial"/>
                <w:sz w:val="24"/>
                <w:szCs w:val="24"/>
              </w:rPr>
              <w:t xml:space="preserve">When expenses exceed income. </w:t>
            </w:r>
          </w:p>
          <w:p w:rsidR="00362E3F" w:rsidRPr="00D969CF" w:rsidRDefault="00362E3F" w:rsidP="00362E3F">
            <w:pPr>
              <w:pStyle w:val="ListParagraph"/>
              <w:ind w:left="317"/>
              <w:rPr>
                <w:rFonts w:ascii="Arial" w:hAnsi="Arial" w:cs="Arial"/>
                <w:sz w:val="24"/>
                <w:szCs w:val="24"/>
              </w:rPr>
            </w:pPr>
          </w:p>
        </w:tc>
        <w:tc>
          <w:tcPr>
            <w:tcW w:w="2188" w:type="dxa"/>
          </w:tcPr>
          <w:p w:rsidR="007030B2" w:rsidRDefault="007030B2" w:rsidP="007030B2">
            <w:pPr>
              <w:pStyle w:val="ListParagraph"/>
              <w:ind w:left="317"/>
              <w:rPr>
                <w:rFonts w:ascii="Arial" w:hAnsi="Arial" w:cs="Arial"/>
                <w:sz w:val="24"/>
                <w:szCs w:val="24"/>
              </w:rPr>
            </w:pPr>
          </w:p>
        </w:tc>
      </w:tr>
      <w:tr w:rsidR="007030B2" w:rsidRPr="00D969CF" w:rsidTr="00AB5F9D">
        <w:tc>
          <w:tcPr>
            <w:tcW w:w="657" w:type="dxa"/>
            <w:vAlign w:val="center"/>
          </w:tcPr>
          <w:p w:rsidR="007030B2" w:rsidRPr="00D969CF" w:rsidRDefault="007030B2" w:rsidP="007030B2">
            <w:pPr>
              <w:pStyle w:val="ListParagraph"/>
              <w:ind w:left="0"/>
              <w:rPr>
                <w:rFonts w:ascii="Arial" w:hAnsi="Arial" w:cs="Arial"/>
                <w:sz w:val="24"/>
                <w:szCs w:val="24"/>
              </w:rPr>
            </w:pPr>
            <w:r>
              <w:rPr>
                <w:rFonts w:ascii="Arial" w:hAnsi="Arial" w:cs="Arial"/>
                <w:sz w:val="24"/>
                <w:szCs w:val="24"/>
              </w:rPr>
              <w:t>1.4.</w:t>
            </w:r>
          </w:p>
        </w:tc>
        <w:tc>
          <w:tcPr>
            <w:tcW w:w="2236" w:type="dxa"/>
            <w:vAlign w:val="center"/>
          </w:tcPr>
          <w:p w:rsidR="007030B2" w:rsidRPr="00D969CF" w:rsidRDefault="00362E3F" w:rsidP="007030B2">
            <w:pPr>
              <w:pStyle w:val="ListParagraph"/>
              <w:ind w:left="0"/>
              <w:rPr>
                <w:rFonts w:ascii="Arial" w:hAnsi="Arial" w:cs="Arial"/>
                <w:sz w:val="24"/>
                <w:szCs w:val="24"/>
              </w:rPr>
            </w:pPr>
            <w:r>
              <w:rPr>
                <w:rFonts w:ascii="Arial" w:hAnsi="Arial" w:cs="Arial"/>
                <w:sz w:val="24"/>
                <w:szCs w:val="24"/>
              </w:rPr>
              <w:t>Current asset</w:t>
            </w:r>
          </w:p>
        </w:tc>
        <w:tc>
          <w:tcPr>
            <w:tcW w:w="4195" w:type="dxa"/>
            <w:vAlign w:val="center"/>
          </w:tcPr>
          <w:p w:rsidR="007030B2" w:rsidRPr="00D969CF" w:rsidRDefault="00362E3F" w:rsidP="007908AE">
            <w:pPr>
              <w:pStyle w:val="ListParagraph"/>
              <w:numPr>
                <w:ilvl w:val="0"/>
                <w:numId w:val="26"/>
              </w:numPr>
              <w:ind w:left="317" w:hanging="317"/>
              <w:rPr>
                <w:rFonts w:ascii="Arial" w:hAnsi="Arial" w:cs="Arial"/>
                <w:sz w:val="24"/>
                <w:szCs w:val="24"/>
              </w:rPr>
            </w:pPr>
            <w:r>
              <w:rPr>
                <w:rFonts w:ascii="Arial" w:hAnsi="Arial" w:cs="Arial"/>
                <w:sz w:val="24"/>
                <w:szCs w:val="24"/>
              </w:rPr>
              <w:t>Refers to all debts of the business.</w:t>
            </w:r>
          </w:p>
        </w:tc>
        <w:tc>
          <w:tcPr>
            <w:tcW w:w="2188" w:type="dxa"/>
          </w:tcPr>
          <w:p w:rsidR="007030B2" w:rsidRDefault="007030B2" w:rsidP="007030B2">
            <w:pPr>
              <w:pStyle w:val="ListParagraph"/>
              <w:ind w:left="317"/>
              <w:rPr>
                <w:rFonts w:ascii="Arial" w:hAnsi="Arial" w:cs="Arial"/>
                <w:sz w:val="24"/>
                <w:szCs w:val="24"/>
              </w:rPr>
            </w:pPr>
          </w:p>
        </w:tc>
      </w:tr>
      <w:tr w:rsidR="007030B2" w:rsidRPr="00D969CF" w:rsidTr="00AB5F9D">
        <w:tc>
          <w:tcPr>
            <w:tcW w:w="657" w:type="dxa"/>
            <w:vAlign w:val="center"/>
          </w:tcPr>
          <w:p w:rsidR="007030B2" w:rsidRPr="00D969CF" w:rsidRDefault="007030B2" w:rsidP="007030B2">
            <w:pPr>
              <w:pStyle w:val="ListParagraph"/>
              <w:ind w:left="0"/>
              <w:rPr>
                <w:rFonts w:ascii="Arial" w:hAnsi="Arial" w:cs="Arial"/>
                <w:sz w:val="24"/>
                <w:szCs w:val="24"/>
              </w:rPr>
            </w:pPr>
            <w:r>
              <w:rPr>
                <w:rFonts w:ascii="Arial" w:hAnsi="Arial" w:cs="Arial"/>
                <w:sz w:val="24"/>
                <w:szCs w:val="24"/>
              </w:rPr>
              <w:t>1.5.</w:t>
            </w:r>
          </w:p>
        </w:tc>
        <w:tc>
          <w:tcPr>
            <w:tcW w:w="2236" w:type="dxa"/>
            <w:vAlign w:val="center"/>
          </w:tcPr>
          <w:p w:rsidR="007030B2" w:rsidRPr="00D969CF" w:rsidRDefault="00362E3F" w:rsidP="007030B2">
            <w:pPr>
              <w:pStyle w:val="ListParagraph"/>
              <w:ind w:left="0"/>
              <w:rPr>
                <w:rFonts w:ascii="Arial" w:hAnsi="Arial" w:cs="Arial"/>
                <w:sz w:val="24"/>
                <w:szCs w:val="24"/>
              </w:rPr>
            </w:pPr>
            <w:r>
              <w:rPr>
                <w:rFonts w:ascii="Arial" w:hAnsi="Arial" w:cs="Arial"/>
                <w:sz w:val="24"/>
                <w:szCs w:val="24"/>
              </w:rPr>
              <w:t>Assets</w:t>
            </w:r>
          </w:p>
        </w:tc>
        <w:tc>
          <w:tcPr>
            <w:tcW w:w="4195" w:type="dxa"/>
            <w:vAlign w:val="center"/>
          </w:tcPr>
          <w:p w:rsidR="007030B2" w:rsidRDefault="00362E3F" w:rsidP="007908AE">
            <w:pPr>
              <w:pStyle w:val="ListParagraph"/>
              <w:numPr>
                <w:ilvl w:val="0"/>
                <w:numId w:val="26"/>
              </w:numPr>
              <w:ind w:left="317" w:hanging="317"/>
              <w:rPr>
                <w:rFonts w:ascii="Arial" w:hAnsi="Arial" w:cs="Arial"/>
                <w:sz w:val="24"/>
                <w:szCs w:val="24"/>
              </w:rPr>
            </w:pPr>
            <w:r>
              <w:rPr>
                <w:rFonts w:ascii="Arial" w:hAnsi="Arial" w:cs="Arial"/>
                <w:sz w:val="24"/>
                <w:szCs w:val="24"/>
              </w:rPr>
              <w:t>Interest on investment.</w:t>
            </w:r>
          </w:p>
          <w:p w:rsidR="00AB5F9D" w:rsidRPr="00D969CF" w:rsidRDefault="00AB5F9D" w:rsidP="00AB5F9D">
            <w:pPr>
              <w:pStyle w:val="ListParagraph"/>
              <w:ind w:left="317"/>
              <w:rPr>
                <w:rFonts w:ascii="Arial" w:hAnsi="Arial" w:cs="Arial"/>
                <w:sz w:val="24"/>
                <w:szCs w:val="24"/>
              </w:rPr>
            </w:pPr>
          </w:p>
        </w:tc>
        <w:tc>
          <w:tcPr>
            <w:tcW w:w="2188" w:type="dxa"/>
          </w:tcPr>
          <w:p w:rsidR="007030B2" w:rsidRDefault="007030B2" w:rsidP="007030B2">
            <w:pPr>
              <w:pStyle w:val="ListParagraph"/>
              <w:ind w:left="317"/>
              <w:rPr>
                <w:rFonts w:ascii="Arial" w:hAnsi="Arial" w:cs="Arial"/>
                <w:sz w:val="24"/>
                <w:szCs w:val="24"/>
              </w:rPr>
            </w:pPr>
          </w:p>
        </w:tc>
      </w:tr>
      <w:tr w:rsidR="007030B2" w:rsidRPr="00D969CF" w:rsidTr="00AB5F9D">
        <w:tc>
          <w:tcPr>
            <w:tcW w:w="657" w:type="dxa"/>
            <w:vAlign w:val="center"/>
          </w:tcPr>
          <w:p w:rsidR="007030B2" w:rsidRDefault="007030B2" w:rsidP="007030B2">
            <w:pPr>
              <w:pStyle w:val="ListParagraph"/>
              <w:ind w:left="0"/>
              <w:rPr>
                <w:rFonts w:ascii="Arial" w:hAnsi="Arial" w:cs="Arial"/>
                <w:sz w:val="24"/>
                <w:szCs w:val="24"/>
              </w:rPr>
            </w:pPr>
            <w:r>
              <w:rPr>
                <w:rFonts w:ascii="Arial" w:hAnsi="Arial" w:cs="Arial"/>
                <w:sz w:val="24"/>
                <w:szCs w:val="24"/>
              </w:rPr>
              <w:t>1.6.</w:t>
            </w:r>
          </w:p>
        </w:tc>
        <w:tc>
          <w:tcPr>
            <w:tcW w:w="2236" w:type="dxa"/>
            <w:vAlign w:val="center"/>
          </w:tcPr>
          <w:p w:rsidR="007030B2" w:rsidRDefault="00362E3F" w:rsidP="007030B2">
            <w:pPr>
              <w:pStyle w:val="ListParagraph"/>
              <w:ind w:left="0"/>
              <w:rPr>
                <w:rFonts w:ascii="Arial" w:hAnsi="Arial" w:cs="Arial"/>
                <w:sz w:val="24"/>
                <w:szCs w:val="24"/>
              </w:rPr>
            </w:pPr>
            <w:r>
              <w:rPr>
                <w:rFonts w:ascii="Arial" w:hAnsi="Arial" w:cs="Arial"/>
                <w:sz w:val="24"/>
                <w:szCs w:val="24"/>
              </w:rPr>
              <w:t>Non-current liabilities</w:t>
            </w:r>
          </w:p>
        </w:tc>
        <w:tc>
          <w:tcPr>
            <w:tcW w:w="4195" w:type="dxa"/>
            <w:vAlign w:val="center"/>
          </w:tcPr>
          <w:p w:rsidR="007030B2" w:rsidRDefault="00362E3F" w:rsidP="00362E3F">
            <w:pPr>
              <w:pStyle w:val="ListParagraph"/>
              <w:numPr>
                <w:ilvl w:val="0"/>
                <w:numId w:val="26"/>
              </w:numPr>
              <w:ind w:left="317" w:hanging="317"/>
              <w:rPr>
                <w:rFonts w:ascii="Arial" w:hAnsi="Arial" w:cs="Arial"/>
                <w:sz w:val="24"/>
                <w:szCs w:val="24"/>
              </w:rPr>
            </w:pPr>
            <w:r>
              <w:rPr>
                <w:rFonts w:ascii="Arial" w:hAnsi="Arial" w:cs="Arial"/>
                <w:sz w:val="24"/>
                <w:szCs w:val="24"/>
              </w:rPr>
              <w:t xml:space="preserve">The owner borrows R100 000 from the bank on behalf of the business, which will be repaid within two years. </w:t>
            </w:r>
          </w:p>
        </w:tc>
        <w:tc>
          <w:tcPr>
            <w:tcW w:w="2188" w:type="dxa"/>
          </w:tcPr>
          <w:p w:rsidR="007030B2" w:rsidRDefault="007030B2" w:rsidP="007030B2">
            <w:pPr>
              <w:pStyle w:val="ListParagraph"/>
              <w:ind w:left="317"/>
              <w:rPr>
                <w:rFonts w:ascii="Arial" w:hAnsi="Arial" w:cs="Arial"/>
                <w:sz w:val="24"/>
                <w:szCs w:val="24"/>
              </w:rPr>
            </w:pPr>
          </w:p>
        </w:tc>
      </w:tr>
      <w:tr w:rsidR="007030B2" w:rsidRPr="00D969CF" w:rsidTr="00AB5F9D">
        <w:tc>
          <w:tcPr>
            <w:tcW w:w="657" w:type="dxa"/>
            <w:vAlign w:val="center"/>
          </w:tcPr>
          <w:p w:rsidR="007030B2" w:rsidRDefault="007030B2" w:rsidP="007030B2">
            <w:pPr>
              <w:pStyle w:val="ListParagraph"/>
              <w:ind w:left="0"/>
              <w:rPr>
                <w:rFonts w:ascii="Arial" w:hAnsi="Arial" w:cs="Arial"/>
                <w:sz w:val="24"/>
                <w:szCs w:val="24"/>
              </w:rPr>
            </w:pPr>
            <w:r>
              <w:rPr>
                <w:rFonts w:ascii="Arial" w:hAnsi="Arial" w:cs="Arial"/>
                <w:sz w:val="24"/>
                <w:szCs w:val="24"/>
              </w:rPr>
              <w:t>1.7.</w:t>
            </w:r>
          </w:p>
        </w:tc>
        <w:tc>
          <w:tcPr>
            <w:tcW w:w="2236" w:type="dxa"/>
            <w:vAlign w:val="center"/>
          </w:tcPr>
          <w:p w:rsidR="007030B2" w:rsidRDefault="00362E3F" w:rsidP="007030B2">
            <w:pPr>
              <w:pStyle w:val="ListParagraph"/>
              <w:ind w:left="0"/>
              <w:rPr>
                <w:rFonts w:ascii="Arial" w:hAnsi="Arial" w:cs="Arial"/>
                <w:sz w:val="24"/>
                <w:szCs w:val="24"/>
              </w:rPr>
            </w:pPr>
            <w:r>
              <w:rPr>
                <w:rFonts w:ascii="Arial" w:hAnsi="Arial" w:cs="Arial"/>
                <w:sz w:val="24"/>
                <w:szCs w:val="24"/>
              </w:rPr>
              <w:t>Accounting equation</w:t>
            </w:r>
          </w:p>
        </w:tc>
        <w:tc>
          <w:tcPr>
            <w:tcW w:w="4195" w:type="dxa"/>
            <w:vAlign w:val="center"/>
          </w:tcPr>
          <w:p w:rsidR="007030B2" w:rsidRDefault="00362E3F" w:rsidP="00362E3F">
            <w:pPr>
              <w:pStyle w:val="ListParagraph"/>
              <w:numPr>
                <w:ilvl w:val="0"/>
                <w:numId w:val="26"/>
              </w:numPr>
              <w:ind w:left="317" w:hanging="317"/>
              <w:rPr>
                <w:rFonts w:ascii="Arial" w:hAnsi="Arial" w:cs="Arial"/>
                <w:sz w:val="24"/>
                <w:szCs w:val="24"/>
              </w:rPr>
            </w:pPr>
            <w:r>
              <w:rPr>
                <w:rFonts w:ascii="Arial" w:hAnsi="Arial" w:cs="Arial"/>
                <w:sz w:val="24"/>
                <w:szCs w:val="24"/>
              </w:rPr>
              <w:t xml:space="preserve">The building and other items that belong to the business. </w:t>
            </w:r>
          </w:p>
        </w:tc>
        <w:tc>
          <w:tcPr>
            <w:tcW w:w="2188" w:type="dxa"/>
          </w:tcPr>
          <w:p w:rsidR="007030B2" w:rsidRDefault="007030B2" w:rsidP="007030B2">
            <w:pPr>
              <w:pStyle w:val="ListParagraph"/>
              <w:ind w:left="317"/>
              <w:rPr>
                <w:rFonts w:ascii="Arial" w:hAnsi="Arial" w:cs="Arial"/>
                <w:sz w:val="24"/>
                <w:szCs w:val="24"/>
              </w:rPr>
            </w:pPr>
          </w:p>
        </w:tc>
      </w:tr>
      <w:tr w:rsidR="007030B2" w:rsidRPr="00D969CF" w:rsidTr="00AB5F9D">
        <w:tc>
          <w:tcPr>
            <w:tcW w:w="657" w:type="dxa"/>
            <w:vAlign w:val="center"/>
          </w:tcPr>
          <w:p w:rsidR="007030B2" w:rsidRDefault="007030B2" w:rsidP="007030B2">
            <w:pPr>
              <w:pStyle w:val="ListParagraph"/>
              <w:ind w:left="0"/>
              <w:rPr>
                <w:rFonts w:ascii="Arial" w:hAnsi="Arial" w:cs="Arial"/>
                <w:sz w:val="24"/>
                <w:szCs w:val="24"/>
              </w:rPr>
            </w:pPr>
            <w:r>
              <w:rPr>
                <w:rFonts w:ascii="Arial" w:hAnsi="Arial" w:cs="Arial"/>
                <w:sz w:val="24"/>
                <w:szCs w:val="24"/>
              </w:rPr>
              <w:t>1.8.</w:t>
            </w:r>
          </w:p>
        </w:tc>
        <w:tc>
          <w:tcPr>
            <w:tcW w:w="2236" w:type="dxa"/>
            <w:vAlign w:val="center"/>
          </w:tcPr>
          <w:p w:rsidR="007030B2" w:rsidRDefault="00362E3F" w:rsidP="007030B2">
            <w:pPr>
              <w:pStyle w:val="ListParagraph"/>
              <w:ind w:left="0"/>
              <w:rPr>
                <w:rFonts w:ascii="Arial" w:hAnsi="Arial" w:cs="Arial"/>
                <w:sz w:val="24"/>
                <w:szCs w:val="24"/>
              </w:rPr>
            </w:pPr>
            <w:r>
              <w:rPr>
                <w:rFonts w:ascii="Arial" w:hAnsi="Arial" w:cs="Arial"/>
                <w:sz w:val="24"/>
                <w:szCs w:val="24"/>
              </w:rPr>
              <w:t xml:space="preserve">Journals </w:t>
            </w:r>
          </w:p>
        </w:tc>
        <w:tc>
          <w:tcPr>
            <w:tcW w:w="4195" w:type="dxa"/>
            <w:vAlign w:val="center"/>
          </w:tcPr>
          <w:p w:rsidR="00AB5F9D" w:rsidRDefault="00362E3F" w:rsidP="007908AE">
            <w:pPr>
              <w:pStyle w:val="ListParagraph"/>
              <w:numPr>
                <w:ilvl w:val="0"/>
                <w:numId w:val="26"/>
              </w:numPr>
              <w:ind w:left="317" w:hanging="317"/>
              <w:rPr>
                <w:rFonts w:ascii="Arial" w:hAnsi="Arial" w:cs="Arial"/>
                <w:sz w:val="24"/>
                <w:szCs w:val="24"/>
              </w:rPr>
            </w:pPr>
            <w:r>
              <w:rPr>
                <w:rFonts w:ascii="Arial" w:hAnsi="Arial" w:cs="Arial"/>
                <w:sz w:val="24"/>
                <w:szCs w:val="24"/>
              </w:rPr>
              <w:t>Assets</w:t>
            </w:r>
            <w:r w:rsidR="004241AD">
              <w:rPr>
                <w:rFonts w:ascii="Arial" w:hAnsi="Arial" w:cs="Arial"/>
                <w:sz w:val="24"/>
                <w:szCs w:val="24"/>
              </w:rPr>
              <w:t xml:space="preserve"> = </w:t>
            </w:r>
            <w:r>
              <w:rPr>
                <w:rFonts w:ascii="Arial" w:hAnsi="Arial" w:cs="Arial"/>
                <w:sz w:val="24"/>
                <w:szCs w:val="24"/>
              </w:rPr>
              <w:t xml:space="preserve">Owners’ Equity </w:t>
            </w:r>
            <w:r w:rsidR="004241AD">
              <w:rPr>
                <w:rFonts w:ascii="Arial" w:hAnsi="Arial" w:cs="Arial"/>
                <w:sz w:val="24"/>
                <w:szCs w:val="24"/>
              </w:rPr>
              <w:t xml:space="preserve">+ </w:t>
            </w:r>
            <w:r>
              <w:rPr>
                <w:rFonts w:ascii="Arial" w:hAnsi="Arial" w:cs="Arial"/>
                <w:sz w:val="24"/>
                <w:szCs w:val="24"/>
              </w:rPr>
              <w:t>Liabilities</w:t>
            </w:r>
          </w:p>
          <w:p w:rsidR="007030B2" w:rsidRDefault="004241AD" w:rsidP="00AB5F9D">
            <w:pPr>
              <w:pStyle w:val="ListParagraph"/>
              <w:ind w:left="317"/>
              <w:rPr>
                <w:rFonts w:ascii="Arial" w:hAnsi="Arial" w:cs="Arial"/>
                <w:sz w:val="24"/>
                <w:szCs w:val="24"/>
              </w:rPr>
            </w:pPr>
            <w:r>
              <w:rPr>
                <w:rFonts w:ascii="Arial" w:hAnsi="Arial" w:cs="Arial"/>
                <w:sz w:val="24"/>
                <w:szCs w:val="24"/>
              </w:rPr>
              <w:t xml:space="preserve"> </w:t>
            </w:r>
          </w:p>
        </w:tc>
        <w:tc>
          <w:tcPr>
            <w:tcW w:w="2188" w:type="dxa"/>
          </w:tcPr>
          <w:p w:rsidR="007030B2" w:rsidRDefault="007030B2" w:rsidP="007030B2">
            <w:pPr>
              <w:pStyle w:val="ListParagraph"/>
              <w:ind w:left="317"/>
              <w:rPr>
                <w:rFonts w:ascii="Arial" w:hAnsi="Arial" w:cs="Arial"/>
                <w:sz w:val="24"/>
                <w:szCs w:val="24"/>
              </w:rPr>
            </w:pPr>
          </w:p>
        </w:tc>
      </w:tr>
      <w:tr w:rsidR="007030B2" w:rsidRPr="00D969CF" w:rsidTr="00AB5F9D">
        <w:tc>
          <w:tcPr>
            <w:tcW w:w="657" w:type="dxa"/>
            <w:vAlign w:val="center"/>
          </w:tcPr>
          <w:p w:rsidR="007030B2" w:rsidRDefault="007030B2" w:rsidP="007030B2">
            <w:pPr>
              <w:pStyle w:val="ListParagraph"/>
              <w:ind w:left="0"/>
              <w:rPr>
                <w:rFonts w:ascii="Arial" w:hAnsi="Arial" w:cs="Arial"/>
                <w:sz w:val="24"/>
                <w:szCs w:val="24"/>
              </w:rPr>
            </w:pPr>
            <w:r>
              <w:rPr>
                <w:rFonts w:ascii="Arial" w:hAnsi="Arial" w:cs="Arial"/>
                <w:sz w:val="24"/>
                <w:szCs w:val="24"/>
              </w:rPr>
              <w:t>1.9.</w:t>
            </w:r>
          </w:p>
        </w:tc>
        <w:tc>
          <w:tcPr>
            <w:tcW w:w="2236" w:type="dxa"/>
            <w:vAlign w:val="center"/>
          </w:tcPr>
          <w:p w:rsidR="007030B2" w:rsidRDefault="007030B2" w:rsidP="00362E3F">
            <w:pPr>
              <w:pStyle w:val="ListParagraph"/>
              <w:ind w:left="0"/>
              <w:rPr>
                <w:rFonts w:ascii="Arial" w:hAnsi="Arial" w:cs="Arial"/>
                <w:sz w:val="24"/>
                <w:szCs w:val="24"/>
              </w:rPr>
            </w:pPr>
            <w:r>
              <w:rPr>
                <w:rFonts w:ascii="Arial" w:hAnsi="Arial" w:cs="Arial"/>
                <w:sz w:val="24"/>
                <w:szCs w:val="24"/>
              </w:rPr>
              <w:t>In</w:t>
            </w:r>
            <w:r w:rsidR="00362E3F">
              <w:rPr>
                <w:rFonts w:ascii="Arial" w:hAnsi="Arial" w:cs="Arial"/>
                <w:sz w:val="24"/>
                <w:szCs w:val="24"/>
              </w:rPr>
              <w:t>come</w:t>
            </w:r>
          </w:p>
        </w:tc>
        <w:tc>
          <w:tcPr>
            <w:tcW w:w="4195" w:type="dxa"/>
            <w:vAlign w:val="center"/>
          </w:tcPr>
          <w:p w:rsidR="007030B2" w:rsidRDefault="004241AD" w:rsidP="00362E3F">
            <w:pPr>
              <w:pStyle w:val="ListParagraph"/>
              <w:numPr>
                <w:ilvl w:val="0"/>
                <w:numId w:val="26"/>
              </w:numPr>
              <w:ind w:left="317" w:hanging="317"/>
              <w:rPr>
                <w:rFonts w:ascii="Arial" w:hAnsi="Arial" w:cs="Arial"/>
                <w:sz w:val="24"/>
                <w:szCs w:val="24"/>
              </w:rPr>
            </w:pPr>
            <w:r>
              <w:rPr>
                <w:rFonts w:ascii="Arial" w:hAnsi="Arial" w:cs="Arial"/>
                <w:sz w:val="24"/>
                <w:szCs w:val="24"/>
              </w:rPr>
              <w:t>L</w:t>
            </w:r>
            <w:r w:rsidR="00362E3F">
              <w:rPr>
                <w:rFonts w:ascii="Arial" w:hAnsi="Arial" w:cs="Arial"/>
                <w:sz w:val="24"/>
                <w:szCs w:val="24"/>
              </w:rPr>
              <w:t xml:space="preserve">eft side of a general ledger account. </w:t>
            </w:r>
          </w:p>
        </w:tc>
        <w:tc>
          <w:tcPr>
            <w:tcW w:w="2188" w:type="dxa"/>
          </w:tcPr>
          <w:p w:rsidR="007030B2" w:rsidRDefault="007030B2" w:rsidP="007030B2">
            <w:pPr>
              <w:pStyle w:val="ListParagraph"/>
              <w:ind w:left="317"/>
              <w:rPr>
                <w:rFonts w:ascii="Arial" w:hAnsi="Arial" w:cs="Arial"/>
                <w:sz w:val="24"/>
                <w:szCs w:val="24"/>
              </w:rPr>
            </w:pPr>
          </w:p>
        </w:tc>
      </w:tr>
      <w:tr w:rsidR="007030B2" w:rsidRPr="00D969CF" w:rsidTr="00AB5F9D">
        <w:tc>
          <w:tcPr>
            <w:tcW w:w="657" w:type="dxa"/>
            <w:vAlign w:val="center"/>
          </w:tcPr>
          <w:p w:rsidR="007030B2" w:rsidRDefault="007030B2" w:rsidP="007030B2">
            <w:pPr>
              <w:pStyle w:val="ListParagraph"/>
              <w:ind w:left="0"/>
              <w:rPr>
                <w:rFonts w:ascii="Arial" w:hAnsi="Arial" w:cs="Arial"/>
                <w:sz w:val="24"/>
                <w:szCs w:val="24"/>
              </w:rPr>
            </w:pPr>
            <w:r>
              <w:rPr>
                <w:rFonts w:ascii="Arial" w:hAnsi="Arial" w:cs="Arial"/>
                <w:sz w:val="24"/>
                <w:szCs w:val="24"/>
              </w:rPr>
              <w:t>1.10.</w:t>
            </w:r>
          </w:p>
        </w:tc>
        <w:tc>
          <w:tcPr>
            <w:tcW w:w="2236" w:type="dxa"/>
            <w:vAlign w:val="center"/>
          </w:tcPr>
          <w:p w:rsidR="007030B2" w:rsidRDefault="00362E3F" w:rsidP="007030B2">
            <w:pPr>
              <w:pStyle w:val="ListParagraph"/>
              <w:ind w:left="0"/>
              <w:rPr>
                <w:rFonts w:ascii="Arial" w:hAnsi="Arial" w:cs="Arial"/>
                <w:sz w:val="24"/>
                <w:szCs w:val="24"/>
              </w:rPr>
            </w:pPr>
            <w:r>
              <w:rPr>
                <w:rFonts w:ascii="Arial" w:hAnsi="Arial" w:cs="Arial"/>
                <w:sz w:val="24"/>
                <w:szCs w:val="24"/>
              </w:rPr>
              <w:t xml:space="preserve">Loss </w:t>
            </w:r>
          </w:p>
        </w:tc>
        <w:tc>
          <w:tcPr>
            <w:tcW w:w="4195" w:type="dxa"/>
            <w:vAlign w:val="center"/>
          </w:tcPr>
          <w:p w:rsidR="007030B2" w:rsidRDefault="00362E3F" w:rsidP="00362E3F">
            <w:pPr>
              <w:pStyle w:val="ListParagraph"/>
              <w:numPr>
                <w:ilvl w:val="0"/>
                <w:numId w:val="26"/>
              </w:numPr>
              <w:ind w:left="317" w:hanging="317"/>
              <w:rPr>
                <w:rFonts w:ascii="Arial" w:hAnsi="Arial" w:cs="Arial"/>
                <w:sz w:val="24"/>
                <w:szCs w:val="24"/>
              </w:rPr>
            </w:pPr>
            <w:r>
              <w:rPr>
                <w:rFonts w:ascii="Arial" w:hAnsi="Arial" w:cs="Arial"/>
                <w:sz w:val="24"/>
                <w:szCs w:val="24"/>
              </w:rPr>
              <w:t xml:space="preserve">A savings account is an example hereof. </w:t>
            </w:r>
          </w:p>
        </w:tc>
        <w:tc>
          <w:tcPr>
            <w:tcW w:w="2188" w:type="dxa"/>
          </w:tcPr>
          <w:p w:rsidR="007030B2" w:rsidRDefault="007030B2" w:rsidP="007030B2">
            <w:pPr>
              <w:pStyle w:val="ListParagraph"/>
              <w:ind w:left="317"/>
              <w:rPr>
                <w:rFonts w:ascii="Arial" w:hAnsi="Arial" w:cs="Arial"/>
                <w:sz w:val="24"/>
                <w:szCs w:val="24"/>
              </w:rPr>
            </w:pPr>
          </w:p>
        </w:tc>
      </w:tr>
    </w:tbl>
    <w:p w:rsidR="00AD57E2" w:rsidRDefault="00AD57E2">
      <w:pPr>
        <w:rPr>
          <w:rFonts w:ascii="Arial" w:hAnsi="Arial" w:cs="Arial"/>
          <w:sz w:val="24"/>
        </w:rPr>
      </w:pPr>
    </w:p>
    <w:p w:rsidR="007908AE" w:rsidRDefault="007908AE">
      <w:pPr>
        <w:rPr>
          <w:rFonts w:ascii="Arial" w:hAnsi="Arial" w:cs="Arial"/>
          <w:sz w:val="24"/>
        </w:rPr>
      </w:pPr>
    </w:p>
    <w:p w:rsidR="007908AE" w:rsidRDefault="007908AE">
      <w:pPr>
        <w:rPr>
          <w:rFonts w:ascii="Arial" w:hAnsi="Arial" w:cs="Arial"/>
          <w:sz w:val="24"/>
        </w:rPr>
      </w:pPr>
    </w:p>
    <w:p w:rsidR="007908AE" w:rsidRDefault="007908AE">
      <w:pPr>
        <w:rPr>
          <w:rFonts w:ascii="Arial" w:hAnsi="Arial" w:cs="Arial"/>
          <w:sz w:val="24"/>
        </w:rPr>
      </w:pPr>
    </w:p>
    <w:p w:rsidR="007908AE" w:rsidRDefault="007908AE">
      <w:pPr>
        <w:rPr>
          <w:rFonts w:ascii="Arial" w:hAnsi="Arial" w:cs="Arial"/>
          <w:sz w:val="24"/>
        </w:rPr>
      </w:pPr>
    </w:p>
    <w:p w:rsidR="007908AE" w:rsidRDefault="007908AE">
      <w:pPr>
        <w:rPr>
          <w:rFonts w:ascii="Arial" w:hAnsi="Arial" w:cs="Arial"/>
          <w:sz w:val="24"/>
        </w:rPr>
      </w:pPr>
    </w:p>
    <w:p w:rsidR="007908AE" w:rsidRDefault="007908AE">
      <w:pPr>
        <w:rPr>
          <w:rFonts w:ascii="Arial" w:hAnsi="Arial" w:cs="Arial"/>
          <w:sz w:val="24"/>
        </w:rPr>
      </w:pPr>
    </w:p>
    <w:p w:rsidR="007908AE" w:rsidRDefault="007908AE">
      <w:pPr>
        <w:rPr>
          <w:rFonts w:ascii="Arial" w:hAnsi="Arial" w:cs="Arial"/>
          <w:sz w:val="24"/>
        </w:rPr>
      </w:pPr>
    </w:p>
    <w:p w:rsidR="007908AE" w:rsidRDefault="007908AE">
      <w:pPr>
        <w:rPr>
          <w:rFonts w:ascii="Arial" w:hAnsi="Arial" w:cs="Arial"/>
          <w:sz w:val="24"/>
        </w:rPr>
      </w:pPr>
    </w:p>
    <w:p w:rsidR="007908AE" w:rsidRDefault="007908AE">
      <w:pPr>
        <w:rPr>
          <w:rFonts w:ascii="Arial" w:hAnsi="Arial" w:cs="Arial"/>
          <w:sz w:val="24"/>
        </w:rPr>
      </w:pPr>
    </w:p>
    <w:p w:rsidR="007908AE" w:rsidRDefault="007908AE">
      <w:pPr>
        <w:rPr>
          <w:rFonts w:ascii="Arial" w:hAnsi="Arial" w:cs="Arial"/>
          <w:sz w:val="24"/>
        </w:rPr>
      </w:pPr>
    </w:p>
    <w:p w:rsidR="007908AE" w:rsidRDefault="007908AE">
      <w:pPr>
        <w:rPr>
          <w:rFonts w:ascii="Arial" w:hAnsi="Arial" w:cs="Arial"/>
          <w:sz w:val="24"/>
        </w:rPr>
      </w:pPr>
    </w:p>
    <w:p w:rsidR="007908AE" w:rsidRDefault="007908AE">
      <w:pPr>
        <w:rPr>
          <w:rFonts w:ascii="Arial" w:hAnsi="Arial" w:cs="Arial"/>
          <w:sz w:val="24"/>
        </w:rPr>
      </w:pPr>
    </w:p>
    <w:p w:rsidR="00AD57E2" w:rsidRPr="007C4949" w:rsidRDefault="00A04D4E" w:rsidP="00AD57E2">
      <w:pPr>
        <w:pBdr>
          <w:top w:val="single" w:sz="18" w:space="1" w:color="auto"/>
          <w:bottom w:val="single" w:sz="18" w:space="1" w:color="auto"/>
        </w:pBdr>
        <w:ind w:right="-330"/>
        <w:rPr>
          <w:rFonts w:ascii="Arial" w:hAnsi="Arial" w:cs="Arial"/>
          <w:b/>
          <w:color w:val="000000" w:themeColor="text1"/>
          <w:sz w:val="28"/>
          <w:szCs w:val="24"/>
        </w:rPr>
      </w:pPr>
      <w:r>
        <w:rPr>
          <w:rFonts w:ascii="Arial" w:hAnsi="Arial" w:cs="Arial"/>
          <w:b/>
          <w:color w:val="000000" w:themeColor="text1"/>
          <w:sz w:val="28"/>
          <w:szCs w:val="24"/>
        </w:rPr>
        <w:lastRenderedPageBreak/>
        <w:t>Activity</w:t>
      </w:r>
      <w:r w:rsidR="00AD57E2">
        <w:rPr>
          <w:rFonts w:ascii="Arial" w:hAnsi="Arial" w:cs="Arial"/>
          <w:b/>
          <w:color w:val="000000" w:themeColor="text1"/>
          <w:sz w:val="28"/>
          <w:szCs w:val="24"/>
        </w:rPr>
        <w:t xml:space="preserve"> 5 </w:t>
      </w:r>
      <w:r w:rsidR="00AD57E2" w:rsidRPr="00604FB6">
        <w:rPr>
          <w:rFonts w:ascii="Arial" w:hAnsi="Arial" w:cs="Arial"/>
          <w:b/>
          <w:color w:val="000000" w:themeColor="text1"/>
          <w:sz w:val="28"/>
          <w:szCs w:val="24"/>
        </w:rPr>
        <w:sym w:font="Wingdings" w:char="F0E8"/>
      </w:r>
      <w:r w:rsidR="00AD57E2">
        <w:rPr>
          <w:rFonts w:ascii="Arial" w:hAnsi="Arial" w:cs="Arial"/>
          <w:b/>
          <w:color w:val="000000" w:themeColor="text1"/>
          <w:sz w:val="28"/>
          <w:szCs w:val="24"/>
        </w:rPr>
        <w:t xml:space="preserve"> </w:t>
      </w:r>
      <w:r>
        <w:rPr>
          <w:rFonts w:ascii="Arial" w:hAnsi="Arial" w:cs="Arial"/>
          <w:b/>
          <w:color w:val="000000" w:themeColor="text1"/>
          <w:sz w:val="28"/>
          <w:szCs w:val="24"/>
        </w:rPr>
        <w:t>Topic</w:t>
      </w:r>
      <w:r w:rsidR="00AD57E2">
        <w:rPr>
          <w:rFonts w:ascii="Arial" w:hAnsi="Arial" w:cs="Arial"/>
          <w:b/>
          <w:color w:val="000000" w:themeColor="text1"/>
          <w:sz w:val="28"/>
          <w:szCs w:val="24"/>
        </w:rPr>
        <w:t xml:space="preserve"> 5:   </w:t>
      </w:r>
      <w:r>
        <w:rPr>
          <w:rFonts w:ascii="Arial" w:hAnsi="Arial" w:cs="Arial"/>
          <w:b/>
          <w:color w:val="000000" w:themeColor="text1"/>
          <w:sz w:val="28"/>
          <w:szCs w:val="24"/>
        </w:rPr>
        <w:t>Source documents</w:t>
      </w:r>
    </w:p>
    <w:p w:rsidR="000C43F6" w:rsidRPr="007030B2" w:rsidRDefault="00362E3F">
      <w:pPr>
        <w:rPr>
          <w:rFonts w:ascii="Arial" w:hAnsi="Arial" w:cs="Arial"/>
          <w:b/>
          <w:sz w:val="24"/>
        </w:rPr>
      </w:pPr>
      <w:r>
        <w:rPr>
          <w:rFonts w:ascii="Arial" w:hAnsi="Arial" w:cs="Arial"/>
          <w:b/>
          <w:sz w:val="24"/>
        </w:rPr>
        <w:t>Use the following information to complete receipt no. 55:</w:t>
      </w:r>
    </w:p>
    <w:p w:rsidR="000C43F6" w:rsidRDefault="000C43F6" w:rsidP="008328D8">
      <w:pPr>
        <w:ind w:left="993" w:hanging="993"/>
        <w:rPr>
          <w:rFonts w:ascii="Arial" w:hAnsi="Arial" w:cs="Arial"/>
          <w:sz w:val="24"/>
        </w:rPr>
      </w:pPr>
      <w:r w:rsidRPr="008328D8">
        <w:rPr>
          <w:rFonts w:ascii="Arial" w:hAnsi="Arial" w:cs="Arial"/>
          <w:b/>
          <w:sz w:val="24"/>
        </w:rPr>
        <w:t>Inligting:</w:t>
      </w:r>
      <w:r>
        <w:rPr>
          <w:rFonts w:ascii="Arial" w:hAnsi="Arial" w:cs="Arial"/>
          <w:sz w:val="24"/>
        </w:rPr>
        <w:t xml:space="preserve"> Joan Adams </w:t>
      </w:r>
      <w:r w:rsidR="00362E3F">
        <w:rPr>
          <w:rFonts w:ascii="Arial" w:hAnsi="Arial" w:cs="Arial"/>
          <w:sz w:val="24"/>
        </w:rPr>
        <w:t xml:space="preserve">rents a part of the building from </w:t>
      </w:r>
      <w:r w:rsidR="008328D8">
        <w:rPr>
          <w:rFonts w:ascii="Arial" w:hAnsi="Arial" w:cs="Arial"/>
          <w:sz w:val="24"/>
        </w:rPr>
        <w:t xml:space="preserve">Grace </w:t>
      </w:r>
      <w:r w:rsidR="00362E3F">
        <w:rPr>
          <w:rFonts w:ascii="Arial" w:hAnsi="Arial" w:cs="Arial"/>
          <w:sz w:val="24"/>
        </w:rPr>
        <w:t>Furniture at R4 200 per month. She pays 50% of this amount by means of an electronic funds transfer. Mateo Grace issues the receipt on</w:t>
      </w:r>
      <w:r w:rsidR="007B7BBF">
        <w:rPr>
          <w:rFonts w:ascii="Arial" w:hAnsi="Arial" w:cs="Arial"/>
          <w:sz w:val="24"/>
        </w:rPr>
        <w:t xml:space="preserve"> 20</w:t>
      </w:r>
      <w:r w:rsidR="00362E3F">
        <w:rPr>
          <w:rFonts w:ascii="Arial" w:hAnsi="Arial" w:cs="Arial"/>
          <w:sz w:val="24"/>
        </w:rPr>
        <w:t xml:space="preserve"> March 2019 on behalf of Grace Furniture. </w:t>
      </w:r>
      <w:r>
        <w:rPr>
          <w:rFonts w:ascii="Arial" w:hAnsi="Arial" w:cs="Arial"/>
          <w:sz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1"/>
        <w:gridCol w:w="1418"/>
        <w:gridCol w:w="1037"/>
      </w:tblGrid>
      <w:tr w:rsidR="008328D8" w:rsidRPr="00D82FA8" w:rsidTr="007030B2">
        <w:trPr>
          <w:trHeight w:val="4513"/>
          <w:jc w:val="center"/>
        </w:trPr>
        <w:tc>
          <w:tcPr>
            <w:tcW w:w="7230" w:type="dxa"/>
          </w:tcPr>
          <w:p w:rsidR="008328D8" w:rsidRDefault="00362E3F" w:rsidP="007030B2">
            <w:pPr>
              <w:spacing w:after="0" w:line="240" w:lineRule="auto"/>
              <w:jc w:val="center"/>
              <w:rPr>
                <w:rFonts w:ascii="Arial" w:hAnsi="Arial" w:cs="Arial"/>
                <w:b/>
                <w:sz w:val="24"/>
                <w:szCs w:val="24"/>
              </w:rPr>
            </w:pPr>
            <w:r>
              <w:rPr>
                <w:rFonts w:ascii="Arial" w:hAnsi="Arial" w:cs="Arial"/>
                <w:b/>
                <w:sz w:val="24"/>
                <w:szCs w:val="24"/>
              </w:rPr>
              <w:t>GRACE FURNITURE</w:t>
            </w:r>
          </w:p>
          <w:p w:rsidR="00AB5F9D" w:rsidRPr="00D82FA8" w:rsidRDefault="00AB5F9D" w:rsidP="007030B2">
            <w:pPr>
              <w:spacing w:after="0" w:line="240" w:lineRule="auto"/>
              <w:jc w:val="center"/>
              <w:rPr>
                <w:rFonts w:ascii="Arial" w:hAnsi="Arial" w:cs="Arial"/>
                <w:b/>
                <w:sz w:val="24"/>
                <w:szCs w:val="24"/>
              </w:rPr>
            </w:pPr>
          </w:p>
          <w:p w:rsidR="008328D8" w:rsidRPr="00A410A2" w:rsidRDefault="00362E3F" w:rsidP="007030B2">
            <w:pPr>
              <w:spacing w:line="240" w:lineRule="auto"/>
              <w:jc w:val="center"/>
              <w:rPr>
                <w:rFonts w:ascii="Arial" w:hAnsi="Arial" w:cs="Arial"/>
                <w:b/>
                <w:sz w:val="24"/>
                <w:szCs w:val="24"/>
                <w:u w:val="single"/>
              </w:rPr>
            </w:pPr>
            <w:r>
              <w:rPr>
                <w:rFonts w:ascii="Arial" w:hAnsi="Arial" w:cs="Arial"/>
                <w:b/>
                <w:sz w:val="24"/>
                <w:szCs w:val="24"/>
              </w:rPr>
              <w:t>RECEIPT no</w:t>
            </w:r>
            <w:r w:rsidR="008328D8">
              <w:rPr>
                <w:rFonts w:ascii="Arial" w:hAnsi="Arial" w:cs="Arial"/>
                <w:b/>
                <w:sz w:val="24"/>
                <w:szCs w:val="24"/>
              </w:rPr>
              <w:t xml:space="preserve">. </w:t>
            </w:r>
            <w:r w:rsidR="00AB5F9D">
              <w:rPr>
                <w:rFonts w:ascii="Arial" w:hAnsi="Arial" w:cs="Arial"/>
                <w:sz w:val="24"/>
                <w:szCs w:val="24"/>
                <w:u w:val="single"/>
              </w:rPr>
              <w:t>______</w:t>
            </w:r>
          </w:p>
          <w:p w:rsidR="008328D8" w:rsidRPr="00D82FA8" w:rsidRDefault="008328D8" w:rsidP="007030B2">
            <w:pPr>
              <w:spacing w:line="240" w:lineRule="auto"/>
              <w:rPr>
                <w:rFonts w:ascii="Arial" w:hAnsi="Arial" w:cs="Arial"/>
                <w:sz w:val="24"/>
                <w:szCs w:val="24"/>
                <w:u w:val="single"/>
              </w:rPr>
            </w:pPr>
            <w:r>
              <w:rPr>
                <w:rFonts w:ascii="Arial" w:hAnsi="Arial" w:cs="Arial"/>
                <w:b/>
                <w:sz w:val="24"/>
                <w:szCs w:val="24"/>
              </w:rPr>
              <w:t xml:space="preserve">                                 </w:t>
            </w:r>
            <w:r w:rsidR="004241AD">
              <w:rPr>
                <w:rFonts w:ascii="Arial" w:hAnsi="Arial" w:cs="Arial"/>
                <w:b/>
                <w:sz w:val="24"/>
                <w:szCs w:val="24"/>
              </w:rPr>
              <w:t xml:space="preserve">                          </w:t>
            </w:r>
            <w:r w:rsidRPr="00D82FA8">
              <w:rPr>
                <w:rFonts w:ascii="Arial" w:hAnsi="Arial" w:cs="Arial"/>
                <w:b/>
                <w:sz w:val="24"/>
                <w:szCs w:val="24"/>
              </w:rPr>
              <w:t>Dat</w:t>
            </w:r>
            <w:r w:rsidR="00362E3F">
              <w:rPr>
                <w:rFonts w:ascii="Arial" w:hAnsi="Arial" w:cs="Arial"/>
                <w:b/>
                <w:sz w:val="24"/>
                <w:szCs w:val="24"/>
              </w:rPr>
              <w:t>e</w:t>
            </w:r>
            <w:r w:rsidR="004241AD">
              <w:rPr>
                <w:rFonts w:ascii="Arial" w:hAnsi="Arial" w:cs="Arial"/>
                <w:sz w:val="24"/>
                <w:szCs w:val="24"/>
              </w:rPr>
              <w:t xml:space="preserve">: </w:t>
            </w:r>
            <w:r w:rsidR="004241AD">
              <w:rPr>
                <w:rFonts w:ascii="Arial" w:hAnsi="Arial" w:cs="Arial"/>
                <w:sz w:val="24"/>
                <w:szCs w:val="24"/>
                <w:u w:val="single"/>
              </w:rPr>
              <w:t>__</w:t>
            </w:r>
            <w:r w:rsidR="007B7BBF">
              <w:rPr>
                <w:rFonts w:ascii="Arial" w:hAnsi="Arial" w:cs="Arial"/>
                <w:sz w:val="24"/>
                <w:szCs w:val="24"/>
                <w:u w:val="single"/>
              </w:rPr>
              <w:t>__</w:t>
            </w:r>
            <w:r w:rsidR="004241AD">
              <w:rPr>
                <w:rFonts w:ascii="Arial" w:hAnsi="Arial" w:cs="Arial"/>
                <w:sz w:val="24"/>
                <w:szCs w:val="24"/>
                <w:u w:val="single"/>
              </w:rPr>
              <w:t>_</w:t>
            </w:r>
            <w:r w:rsidR="00362E3F">
              <w:rPr>
                <w:rFonts w:ascii="Arial" w:hAnsi="Arial" w:cs="Arial"/>
                <w:sz w:val="24"/>
                <w:szCs w:val="24"/>
                <w:u w:val="single"/>
              </w:rPr>
              <w:t>__</w:t>
            </w:r>
            <w:r w:rsidR="004241AD">
              <w:rPr>
                <w:rFonts w:ascii="Arial" w:hAnsi="Arial" w:cs="Arial"/>
                <w:sz w:val="24"/>
                <w:szCs w:val="24"/>
                <w:u w:val="single"/>
              </w:rPr>
              <w:t>__________</w:t>
            </w:r>
          </w:p>
          <w:p w:rsidR="008328D8" w:rsidRPr="00D82FA8" w:rsidRDefault="00362E3F" w:rsidP="007030B2">
            <w:pPr>
              <w:spacing w:line="240" w:lineRule="auto"/>
              <w:rPr>
                <w:rFonts w:ascii="Arial" w:hAnsi="Arial" w:cs="Arial"/>
                <w:sz w:val="24"/>
                <w:szCs w:val="24"/>
                <w:u w:val="single"/>
              </w:rPr>
            </w:pPr>
            <w:r>
              <w:rPr>
                <w:rFonts w:ascii="Arial" w:hAnsi="Arial" w:cs="Arial"/>
                <w:b/>
                <w:sz w:val="24"/>
                <w:szCs w:val="24"/>
              </w:rPr>
              <w:t>Received from</w:t>
            </w:r>
            <w:r w:rsidR="008328D8" w:rsidRPr="00D82FA8">
              <w:rPr>
                <w:rFonts w:ascii="Arial" w:hAnsi="Arial" w:cs="Arial"/>
                <w:b/>
                <w:sz w:val="24"/>
                <w:szCs w:val="24"/>
              </w:rPr>
              <w:t>:</w:t>
            </w:r>
            <w:r w:rsidR="008328D8" w:rsidRPr="00D82FA8">
              <w:rPr>
                <w:rFonts w:ascii="Arial" w:hAnsi="Arial" w:cs="Arial"/>
                <w:sz w:val="24"/>
                <w:szCs w:val="24"/>
              </w:rPr>
              <w:t xml:space="preserve"> </w:t>
            </w:r>
            <w:r w:rsidR="00AB5F9D">
              <w:rPr>
                <w:rFonts w:ascii="Arial" w:hAnsi="Arial" w:cs="Arial"/>
                <w:sz w:val="24"/>
                <w:szCs w:val="24"/>
              </w:rPr>
              <w:t>_</w:t>
            </w:r>
            <w:r w:rsidR="004241AD">
              <w:rPr>
                <w:rFonts w:ascii="Arial" w:hAnsi="Arial" w:cs="Arial"/>
                <w:sz w:val="24"/>
                <w:szCs w:val="24"/>
                <w:u w:val="single"/>
              </w:rPr>
              <w:t>____________________________</w:t>
            </w:r>
          </w:p>
          <w:p w:rsidR="008328D8" w:rsidRPr="00D82FA8" w:rsidRDefault="00362E3F" w:rsidP="007030B2">
            <w:pPr>
              <w:spacing w:line="240" w:lineRule="auto"/>
              <w:rPr>
                <w:rFonts w:ascii="Arial" w:hAnsi="Arial" w:cs="Arial"/>
                <w:sz w:val="24"/>
                <w:szCs w:val="24"/>
              </w:rPr>
            </w:pPr>
            <w:r>
              <w:rPr>
                <w:rFonts w:ascii="Arial" w:hAnsi="Arial" w:cs="Arial"/>
                <w:b/>
                <w:sz w:val="24"/>
                <w:szCs w:val="24"/>
              </w:rPr>
              <w:t>An amount of</w:t>
            </w:r>
            <w:r w:rsidR="008328D8" w:rsidRPr="00D82FA8">
              <w:rPr>
                <w:rFonts w:ascii="Arial" w:hAnsi="Arial" w:cs="Arial"/>
                <w:b/>
                <w:sz w:val="24"/>
                <w:szCs w:val="24"/>
              </w:rPr>
              <w:t>:</w:t>
            </w:r>
            <w:r w:rsidR="008328D8" w:rsidRPr="00D82FA8">
              <w:rPr>
                <w:rFonts w:ascii="Arial" w:hAnsi="Arial" w:cs="Arial"/>
                <w:sz w:val="24"/>
                <w:szCs w:val="24"/>
              </w:rPr>
              <w:t xml:space="preserve"> </w:t>
            </w:r>
            <w:r w:rsidR="008328D8">
              <w:rPr>
                <w:rFonts w:ascii="Arial" w:hAnsi="Arial" w:cs="Arial"/>
                <w:sz w:val="24"/>
                <w:szCs w:val="24"/>
              </w:rPr>
              <w:t xml:space="preserve"> </w:t>
            </w:r>
            <w:r w:rsidR="004241AD">
              <w:rPr>
                <w:rFonts w:ascii="Arial" w:hAnsi="Arial" w:cs="Arial"/>
                <w:sz w:val="24"/>
                <w:szCs w:val="24"/>
                <w:u w:val="single"/>
              </w:rPr>
              <w:t>_____________________________</w:t>
            </w:r>
            <w:r w:rsidR="008328D8" w:rsidRPr="00D82FA8">
              <w:rPr>
                <w:rFonts w:ascii="Arial" w:hAnsi="Arial" w:cs="Arial"/>
                <w:sz w:val="24"/>
                <w:szCs w:val="24"/>
              </w:rPr>
              <w:t xml:space="preserve">    </w:t>
            </w:r>
            <w:r w:rsidR="008328D8" w:rsidRPr="00D82FA8">
              <w:rPr>
                <w:rFonts w:ascii="Arial" w:hAnsi="Arial" w:cs="Arial"/>
                <w:b/>
                <w:sz w:val="24"/>
                <w:szCs w:val="24"/>
              </w:rPr>
              <w:t>Rand</w:t>
            </w:r>
          </w:p>
          <w:p w:rsidR="008328D8" w:rsidRPr="00D82FA8" w:rsidRDefault="008328D8" w:rsidP="007030B2">
            <w:pPr>
              <w:spacing w:line="240" w:lineRule="auto"/>
              <w:rPr>
                <w:rFonts w:ascii="Arial" w:hAnsi="Arial" w:cs="Arial"/>
                <w:sz w:val="24"/>
                <w:szCs w:val="24"/>
              </w:rPr>
            </w:pPr>
            <w:r w:rsidRPr="00D82FA8">
              <w:rPr>
                <w:rFonts w:ascii="Arial" w:hAnsi="Arial" w:cs="Arial"/>
                <w:sz w:val="24"/>
                <w:szCs w:val="24"/>
              </w:rPr>
              <w:t xml:space="preserve">                      </w:t>
            </w:r>
            <w:r>
              <w:rPr>
                <w:rFonts w:ascii="Arial" w:hAnsi="Arial" w:cs="Arial"/>
                <w:sz w:val="24"/>
                <w:szCs w:val="24"/>
              </w:rPr>
              <w:t xml:space="preserve">  </w:t>
            </w:r>
            <w:r w:rsidR="00362E3F">
              <w:rPr>
                <w:rFonts w:ascii="Arial" w:hAnsi="Arial" w:cs="Arial"/>
                <w:sz w:val="24"/>
                <w:szCs w:val="24"/>
              </w:rPr>
              <w:t xml:space="preserve"> </w:t>
            </w:r>
            <w:r w:rsidR="00362E3F" w:rsidRPr="007B7BBF">
              <w:rPr>
                <w:rFonts w:ascii="Arial" w:hAnsi="Arial" w:cs="Arial"/>
                <w:b/>
                <w:sz w:val="24"/>
                <w:szCs w:val="24"/>
              </w:rPr>
              <w:t xml:space="preserve"> </w:t>
            </w:r>
            <w:r w:rsidR="004241AD" w:rsidRPr="007B7BBF">
              <w:rPr>
                <w:rFonts w:ascii="Arial" w:hAnsi="Arial" w:cs="Arial"/>
                <w:b/>
                <w:sz w:val="24"/>
                <w:szCs w:val="24"/>
              </w:rPr>
              <w:t>_____________</w:t>
            </w:r>
            <w:r w:rsidR="007B7BBF" w:rsidRPr="007B7BBF">
              <w:rPr>
                <w:rFonts w:ascii="Arial" w:hAnsi="Arial" w:cs="Arial"/>
                <w:b/>
                <w:sz w:val="24"/>
                <w:szCs w:val="24"/>
              </w:rPr>
              <w:t>________________</w:t>
            </w:r>
            <w:r>
              <w:rPr>
                <w:rFonts w:ascii="Arial" w:hAnsi="Arial" w:cs="Arial"/>
                <w:sz w:val="24"/>
                <w:szCs w:val="24"/>
              </w:rPr>
              <w:t xml:space="preserve">    </w:t>
            </w:r>
            <w:r w:rsidR="007030B2">
              <w:rPr>
                <w:rFonts w:ascii="Arial" w:hAnsi="Arial" w:cs="Arial"/>
                <w:sz w:val="24"/>
                <w:szCs w:val="24"/>
              </w:rPr>
              <w:t xml:space="preserve"> </w:t>
            </w:r>
            <w:r w:rsidR="00362E3F">
              <w:rPr>
                <w:rFonts w:ascii="Arial" w:hAnsi="Arial" w:cs="Arial"/>
                <w:b/>
                <w:sz w:val="24"/>
                <w:szCs w:val="24"/>
              </w:rPr>
              <w:t>C</w:t>
            </w:r>
            <w:r w:rsidRPr="00D82FA8">
              <w:rPr>
                <w:rFonts w:ascii="Arial" w:hAnsi="Arial" w:cs="Arial"/>
                <w:b/>
                <w:sz w:val="24"/>
                <w:szCs w:val="24"/>
              </w:rPr>
              <w:t>ent</w:t>
            </w:r>
          </w:p>
          <w:p w:rsidR="008328D8" w:rsidRPr="00A410A2" w:rsidRDefault="00242D7B" w:rsidP="007030B2">
            <w:pPr>
              <w:spacing w:line="240" w:lineRule="auto"/>
              <w:rPr>
                <w:rFonts w:ascii="Arial" w:hAnsi="Arial" w:cs="Arial"/>
                <w:sz w:val="24"/>
                <w:szCs w:val="24"/>
                <w:u w:val="single"/>
              </w:rPr>
            </w:pPr>
            <w:r>
              <w:rPr>
                <w:rFonts w:ascii="Arial" w:hAnsi="Arial" w:cs="Arial"/>
                <w:b/>
                <w:sz w:val="24"/>
                <w:szCs w:val="24"/>
              </w:rPr>
              <w:t>For</w:t>
            </w:r>
            <w:r w:rsidR="008328D8" w:rsidRPr="00D82FA8">
              <w:rPr>
                <w:rFonts w:ascii="Arial" w:hAnsi="Arial" w:cs="Arial"/>
                <w:b/>
                <w:sz w:val="24"/>
                <w:szCs w:val="24"/>
              </w:rPr>
              <w:t>:</w:t>
            </w:r>
            <w:r w:rsidR="008328D8" w:rsidRPr="00D82FA8">
              <w:rPr>
                <w:rFonts w:ascii="Arial" w:hAnsi="Arial" w:cs="Arial"/>
                <w:sz w:val="24"/>
                <w:szCs w:val="24"/>
              </w:rPr>
              <w:t xml:space="preserve">                </w:t>
            </w:r>
            <w:r w:rsidR="008328D8">
              <w:rPr>
                <w:rFonts w:ascii="Arial" w:hAnsi="Arial" w:cs="Arial"/>
                <w:sz w:val="24"/>
                <w:szCs w:val="24"/>
              </w:rPr>
              <w:t xml:space="preserve"> </w:t>
            </w:r>
            <w:r>
              <w:rPr>
                <w:rFonts w:ascii="Arial" w:hAnsi="Arial" w:cs="Arial"/>
                <w:sz w:val="24"/>
                <w:szCs w:val="24"/>
              </w:rPr>
              <w:t xml:space="preserve"> </w:t>
            </w:r>
            <w:r w:rsidR="008328D8">
              <w:rPr>
                <w:rFonts w:ascii="Arial" w:hAnsi="Arial" w:cs="Arial"/>
                <w:sz w:val="24"/>
                <w:szCs w:val="24"/>
              </w:rPr>
              <w:t xml:space="preserve"> </w:t>
            </w:r>
            <w:r w:rsidR="004241AD">
              <w:rPr>
                <w:rFonts w:ascii="Arial" w:hAnsi="Arial" w:cs="Arial"/>
                <w:sz w:val="24"/>
                <w:szCs w:val="24"/>
                <w:u w:val="single"/>
              </w:rPr>
              <w:t>_____________________________</w:t>
            </w:r>
          </w:p>
          <w:p w:rsidR="008328D8" w:rsidRPr="00D82FA8" w:rsidRDefault="00242D7B" w:rsidP="007030B2">
            <w:pPr>
              <w:spacing w:line="240" w:lineRule="auto"/>
              <w:jc w:val="center"/>
              <w:rPr>
                <w:rFonts w:ascii="Arial" w:hAnsi="Arial" w:cs="Arial"/>
                <w:b/>
                <w:sz w:val="24"/>
                <w:szCs w:val="24"/>
              </w:rPr>
            </w:pPr>
            <w:r>
              <w:rPr>
                <w:rFonts w:ascii="Arial" w:hAnsi="Arial" w:cs="Arial"/>
                <w:b/>
                <w:sz w:val="24"/>
                <w:szCs w:val="24"/>
              </w:rPr>
              <w:t>Thank you</w:t>
            </w:r>
          </w:p>
          <w:p w:rsidR="008328D8" w:rsidRPr="007030B2" w:rsidRDefault="00242D7B" w:rsidP="007030B2">
            <w:pPr>
              <w:spacing w:line="240" w:lineRule="auto"/>
              <w:jc w:val="center"/>
              <w:rPr>
                <w:rFonts w:ascii="Arial" w:hAnsi="Arial" w:cs="Arial"/>
                <w:sz w:val="24"/>
                <w:szCs w:val="24"/>
                <w:u w:val="single"/>
              </w:rPr>
            </w:pPr>
            <w:r>
              <w:rPr>
                <w:rFonts w:ascii="Arial" w:hAnsi="Arial" w:cs="Arial"/>
                <w:b/>
                <w:sz w:val="24"/>
                <w:szCs w:val="24"/>
              </w:rPr>
              <w:t>Signature</w:t>
            </w:r>
            <w:r w:rsidR="008328D8" w:rsidRPr="00A410A2">
              <w:rPr>
                <w:rFonts w:ascii="Arial" w:hAnsi="Arial" w:cs="Arial"/>
                <w:b/>
                <w:sz w:val="24"/>
                <w:szCs w:val="24"/>
              </w:rPr>
              <w:t>:</w:t>
            </w:r>
            <w:r w:rsidR="004241AD">
              <w:rPr>
                <w:rFonts w:ascii="Arial" w:hAnsi="Arial" w:cs="Arial"/>
                <w:sz w:val="24"/>
                <w:szCs w:val="24"/>
              </w:rPr>
              <w:t xml:space="preserve"> ____________________</w:t>
            </w:r>
            <w:r w:rsidR="004241AD">
              <w:rPr>
                <w:rFonts w:ascii="Arial" w:hAnsi="Arial" w:cs="Arial"/>
                <w:b/>
                <w:sz w:val="24"/>
                <w:szCs w:val="24"/>
              </w:rPr>
              <w:t xml:space="preserve"> </w:t>
            </w:r>
            <w:r w:rsidR="007030B2">
              <w:rPr>
                <w:rFonts w:ascii="Arial" w:hAnsi="Arial" w:cs="Arial"/>
                <w:sz w:val="24"/>
                <w:szCs w:val="24"/>
                <w:u w:val="single"/>
              </w:rPr>
              <w:t xml:space="preserve">                                                       </w:t>
            </w:r>
            <w:r w:rsidR="004241AD">
              <w:rPr>
                <w:rFonts w:ascii="Arial" w:hAnsi="Arial" w:cs="Arial"/>
                <w:sz w:val="24"/>
                <w:szCs w:val="24"/>
                <w:u w:val="single"/>
              </w:rPr>
              <w:t xml:space="preserve">                 </w:t>
            </w:r>
            <w:r>
              <w:rPr>
                <w:rFonts w:ascii="Arial" w:hAnsi="Arial" w:cs="Arial"/>
                <w:b/>
                <w:sz w:val="24"/>
                <w:szCs w:val="24"/>
              </w:rPr>
              <w:t>On behalf of</w:t>
            </w:r>
            <w:r w:rsidR="008328D8">
              <w:rPr>
                <w:rFonts w:ascii="Arial" w:hAnsi="Arial" w:cs="Arial"/>
                <w:b/>
                <w:sz w:val="24"/>
                <w:szCs w:val="24"/>
              </w:rPr>
              <w:t xml:space="preserve"> </w:t>
            </w:r>
            <w:r w:rsidR="00362E3F">
              <w:rPr>
                <w:rFonts w:ascii="Arial" w:hAnsi="Arial" w:cs="Arial"/>
                <w:b/>
                <w:sz w:val="24"/>
                <w:szCs w:val="24"/>
              </w:rPr>
              <w:t>G</w:t>
            </w:r>
            <w:r>
              <w:rPr>
                <w:rFonts w:ascii="Arial" w:hAnsi="Arial" w:cs="Arial"/>
                <w:b/>
                <w:sz w:val="24"/>
                <w:szCs w:val="24"/>
              </w:rPr>
              <w:t>race Furniture</w:t>
            </w:r>
          </w:p>
          <w:p w:rsidR="008328D8" w:rsidRDefault="008328D8" w:rsidP="008328D8">
            <w:pPr>
              <w:spacing w:after="0" w:line="240" w:lineRule="auto"/>
              <w:rPr>
                <w:rFonts w:ascii="Arial" w:hAnsi="Arial" w:cs="Arial"/>
                <w:sz w:val="24"/>
                <w:szCs w:val="24"/>
                <w:u w:val="single"/>
              </w:rPr>
            </w:pPr>
            <w:r>
              <w:rPr>
                <w:rFonts w:ascii="Arial" w:hAnsi="Arial" w:cs="Arial"/>
                <w:b/>
                <w:sz w:val="24"/>
                <w:szCs w:val="24"/>
              </w:rPr>
              <w:t xml:space="preserve">   </w:t>
            </w:r>
            <w:r w:rsidR="00242D7B">
              <w:rPr>
                <w:rFonts w:ascii="Arial" w:hAnsi="Arial" w:cs="Arial"/>
                <w:b/>
                <w:sz w:val="24"/>
                <w:szCs w:val="24"/>
              </w:rPr>
              <w:t>Method of payment</w:t>
            </w:r>
            <w:r w:rsidR="007030B2">
              <w:rPr>
                <w:rFonts w:ascii="Arial" w:hAnsi="Arial" w:cs="Arial"/>
                <w:b/>
                <w:sz w:val="24"/>
                <w:szCs w:val="24"/>
              </w:rPr>
              <w:t xml:space="preserve">: </w:t>
            </w:r>
            <w:r w:rsidR="004241AD">
              <w:rPr>
                <w:rFonts w:ascii="Arial" w:hAnsi="Arial" w:cs="Arial"/>
                <w:sz w:val="24"/>
                <w:szCs w:val="24"/>
                <w:u w:val="single"/>
              </w:rPr>
              <w:t>______________________________</w:t>
            </w:r>
          </w:p>
          <w:p w:rsidR="007B7BBF" w:rsidRPr="00A13B9D" w:rsidRDefault="007B7BBF" w:rsidP="008328D8">
            <w:pPr>
              <w:spacing w:after="0" w:line="240" w:lineRule="auto"/>
              <w:rPr>
                <w:rFonts w:ascii="Arial" w:hAnsi="Arial" w:cs="Arial"/>
                <w:b/>
                <w:sz w:val="24"/>
                <w:szCs w:val="24"/>
              </w:rPr>
            </w:pPr>
          </w:p>
        </w:tc>
        <w:tc>
          <w:tcPr>
            <w:tcW w:w="1417" w:type="dxa"/>
          </w:tcPr>
          <w:p w:rsidR="008328D8" w:rsidRPr="00D82FA8" w:rsidRDefault="008328D8" w:rsidP="007030B2">
            <w:pPr>
              <w:spacing w:line="240" w:lineRule="auto"/>
              <w:jc w:val="center"/>
              <w:rPr>
                <w:rFonts w:ascii="Arial" w:hAnsi="Arial" w:cs="Arial"/>
                <w:sz w:val="24"/>
                <w:szCs w:val="24"/>
              </w:rPr>
            </w:pPr>
          </w:p>
          <w:p w:rsidR="008328D8" w:rsidRPr="00D82FA8" w:rsidRDefault="008328D8" w:rsidP="007030B2">
            <w:pPr>
              <w:spacing w:line="240" w:lineRule="auto"/>
              <w:jc w:val="center"/>
              <w:rPr>
                <w:rFonts w:ascii="Arial" w:hAnsi="Arial" w:cs="Arial"/>
                <w:b/>
                <w:sz w:val="24"/>
                <w:szCs w:val="24"/>
              </w:rPr>
            </w:pPr>
            <w:r w:rsidRPr="00D82FA8">
              <w:rPr>
                <w:rFonts w:ascii="Arial" w:hAnsi="Arial" w:cs="Arial"/>
                <w:b/>
                <w:sz w:val="24"/>
                <w:szCs w:val="24"/>
              </w:rPr>
              <w:t>R</w:t>
            </w:r>
          </w:p>
          <w:p w:rsidR="008328D8" w:rsidRPr="00D82FA8" w:rsidRDefault="008328D8" w:rsidP="007030B2">
            <w:pPr>
              <w:spacing w:line="240" w:lineRule="auto"/>
              <w:jc w:val="center"/>
              <w:rPr>
                <w:rFonts w:ascii="Arial" w:hAnsi="Arial" w:cs="Arial"/>
                <w:sz w:val="24"/>
                <w:szCs w:val="24"/>
              </w:rPr>
            </w:pPr>
          </w:p>
          <w:p w:rsidR="008328D8" w:rsidRDefault="008328D8" w:rsidP="007030B2">
            <w:pPr>
              <w:spacing w:line="240" w:lineRule="auto"/>
              <w:jc w:val="center"/>
              <w:rPr>
                <w:rFonts w:ascii="Arial" w:hAnsi="Arial" w:cs="Arial"/>
                <w:sz w:val="24"/>
                <w:szCs w:val="24"/>
              </w:rPr>
            </w:pPr>
          </w:p>
          <w:p w:rsidR="008328D8" w:rsidRPr="008328D8" w:rsidRDefault="004241AD" w:rsidP="007030B2">
            <w:pPr>
              <w:spacing w:line="240" w:lineRule="auto"/>
              <w:jc w:val="center"/>
              <w:rPr>
                <w:rFonts w:ascii="Arial" w:hAnsi="Arial" w:cs="Arial"/>
                <w:sz w:val="24"/>
                <w:szCs w:val="24"/>
                <w:u w:val="single"/>
              </w:rPr>
            </w:pPr>
            <w:r>
              <w:rPr>
                <w:rFonts w:ascii="Arial" w:hAnsi="Arial" w:cs="Arial"/>
                <w:sz w:val="24"/>
                <w:szCs w:val="24"/>
                <w:u w:val="single"/>
              </w:rPr>
              <w:t>_________</w:t>
            </w:r>
          </w:p>
        </w:tc>
        <w:tc>
          <w:tcPr>
            <w:tcW w:w="1196" w:type="dxa"/>
          </w:tcPr>
          <w:p w:rsidR="008328D8" w:rsidRPr="00D82FA8" w:rsidRDefault="008328D8" w:rsidP="007030B2">
            <w:pPr>
              <w:spacing w:line="240" w:lineRule="auto"/>
              <w:jc w:val="center"/>
              <w:rPr>
                <w:rFonts w:ascii="Arial" w:hAnsi="Arial" w:cs="Arial"/>
                <w:sz w:val="24"/>
                <w:szCs w:val="24"/>
              </w:rPr>
            </w:pPr>
          </w:p>
          <w:p w:rsidR="008328D8" w:rsidRPr="00D82FA8" w:rsidRDefault="008328D8" w:rsidP="007030B2">
            <w:pPr>
              <w:spacing w:line="240" w:lineRule="auto"/>
              <w:jc w:val="center"/>
              <w:rPr>
                <w:rFonts w:ascii="Arial" w:hAnsi="Arial" w:cs="Arial"/>
                <w:b/>
                <w:sz w:val="24"/>
                <w:szCs w:val="24"/>
              </w:rPr>
            </w:pPr>
            <w:r w:rsidRPr="00D82FA8">
              <w:rPr>
                <w:rFonts w:ascii="Arial" w:hAnsi="Arial" w:cs="Arial"/>
                <w:b/>
                <w:sz w:val="24"/>
                <w:szCs w:val="24"/>
              </w:rPr>
              <w:t>c</w:t>
            </w:r>
          </w:p>
          <w:p w:rsidR="008328D8" w:rsidRPr="00D82FA8" w:rsidRDefault="008328D8" w:rsidP="007030B2">
            <w:pPr>
              <w:spacing w:line="240" w:lineRule="auto"/>
              <w:jc w:val="center"/>
              <w:rPr>
                <w:rFonts w:ascii="Arial" w:hAnsi="Arial" w:cs="Arial"/>
                <w:sz w:val="24"/>
                <w:szCs w:val="24"/>
              </w:rPr>
            </w:pPr>
          </w:p>
          <w:p w:rsidR="008328D8" w:rsidRDefault="008328D8" w:rsidP="007030B2">
            <w:pPr>
              <w:spacing w:line="240" w:lineRule="auto"/>
              <w:jc w:val="center"/>
              <w:rPr>
                <w:rFonts w:ascii="Arial" w:hAnsi="Arial" w:cs="Arial"/>
                <w:sz w:val="24"/>
                <w:szCs w:val="24"/>
              </w:rPr>
            </w:pPr>
          </w:p>
          <w:p w:rsidR="008328D8" w:rsidRPr="008328D8" w:rsidRDefault="008328D8" w:rsidP="007030B2">
            <w:pPr>
              <w:spacing w:line="240" w:lineRule="auto"/>
              <w:jc w:val="center"/>
              <w:rPr>
                <w:rFonts w:ascii="Arial" w:hAnsi="Arial" w:cs="Arial"/>
                <w:sz w:val="24"/>
                <w:szCs w:val="24"/>
                <w:u w:val="single"/>
              </w:rPr>
            </w:pPr>
            <w:r>
              <w:rPr>
                <w:rFonts w:ascii="Arial" w:hAnsi="Arial" w:cs="Arial"/>
                <w:sz w:val="24"/>
                <w:szCs w:val="24"/>
                <w:u w:val="single"/>
              </w:rPr>
              <w:t>00</w:t>
            </w:r>
          </w:p>
          <w:p w:rsidR="008328D8" w:rsidRPr="00D82FA8" w:rsidRDefault="008328D8" w:rsidP="007030B2">
            <w:pPr>
              <w:spacing w:line="240" w:lineRule="auto"/>
              <w:jc w:val="center"/>
              <w:rPr>
                <w:rFonts w:ascii="Arial" w:hAnsi="Arial" w:cs="Arial"/>
                <w:sz w:val="24"/>
                <w:szCs w:val="24"/>
              </w:rPr>
            </w:pPr>
          </w:p>
          <w:p w:rsidR="008328D8" w:rsidRPr="00D82FA8" w:rsidRDefault="008328D8" w:rsidP="007030B2">
            <w:pPr>
              <w:spacing w:line="240" w:lineRule="auto"/>
              <w:jc w:val="center"/>
              <w:rPr>
                <w:rFonts w:ascii="Arial" w:hAnsi="Arial" w:cs="Arial"/>
                <w:sz w:val="24"/>
                <w:szCs w:val="24"/>
              </w:rPr>
            </w:pPr>
          </w:p>
          <w:p w:rsidR="008328D8" w:rsidRPr="00D82FA8" w:rsidRDefault="008328D8" w:rsidP="007030B2">
            <w:pPr>
              <w:spacing w:line="240" w:lineRule="auto"/>
              <w:jc w:val="center"/>
              <w:rPr>
                <w:rFonts w:ascii="Arial" w:hAnsi="Arial" w:cs="Arial"/>
                <w:sz w:val="24"/>
                <w:szCs w:val="24"/>
              </w:rPr>
            </w:pPr>
          </w:p>
        </w:tc>
      </w:tr>
    </w:tbl>
    <w:p w:rsidR="000C43F6" w:rsidRDefault="000C43F6">
      <w:pPr>
        <w:rPr>
          <w:rFonts w:ascii="Arial" w:hAnsi="Arial" w:cs="Arial"/>
          <w:sz w:val="24"/>
        </w:rPr>
      </w:pPr>
    </w:p>
    <w:p w:rsidR="007908AE" w:rsidRDefault="007908AE">
      <w:pPr>
        <w:rPr>
          <w:rFonts w:ascii="Arial" w:hAnsi="Arial" w:cs="Arial"/>
          <w:sz w:val="24"/>
        </w:rPr>
      </w:pPr>
    </w:p>
    <w:p w:rsidR="007908AE" w:rsidRDefault="007908AE">
      <w:pPr>
        <w:rPr>
          <w:rFonts w:ascii="Arial" w:hAnsi="Arial" w:cs="Arial"/>
          <w:sz w:val="24"/>
        </w:rPr>
      </w:pPr>
    </w:p>
    <w:p w:rsidR="007908AE" w:rsidRDefault="007908AE">
      <w:pPr>
        <w:rPr>
          <w:rFonts w:ascii="Arial" w:hAnsi="Arial" w:cs="Arial"/>
          <w:sz w:val="24"/>
        </w:rPr>
      </w:pPr>
    </w:p>
    <w:p w:rsidR="007908AE" w:rsidRDefault="007908AE">
      <w:pPr>
        <w:rPr>
          <w:rFonts w:ascii="Arial" w:hAnsi="Arial" w:cs="Arial"/>
          <w:sz w:val="24"/>
        </w:rPr>
      </w:pPr>
    </w:p>
    <w:p w:rsidR="007908AE" w:rsidRDefault="007908AE">
      <w:pPr>
        <w:rPr>
          <w:rFonts w:ascii="Arial" w:hAnsi="Arial" w:cs="Arial"/>
          <w:sz w:val="24"/>
        </w:rPr>
      </w:pPr>
    </w:p>
    <w:p w:rsidR="007908AE" w:rsidRDefault="007908AE">
      <w:pPr>
        <w:rPr>
          <w:rFonts w:ascii="Arial" w:hAnsi="Arial" w:cs="Arial"/>
          <w:sz w:val="24"/>
        </w:rPr>
      </w:pPr>
    </w:p>
    <w:p w:rsidR="007908AE" w:rsidRDefault="007908AE">
      <w:pPr>
        <w:rPr>
          <w:rFonts w:ascii="Arial" w:hAnsi="Arial" w:cs="Arial"/>
          <w:sz w:val="24"/>
        </w:rPr>
      </w:pPr>
    </w:p>
    <w:p w:rsidR="007908AE" w:rsidRDefault="007908AE">
      <w:pPr>
        <w:rPr>
          <w:rFonts w:ascii="Arial" w:hAnsi="Arial" w:cs="Arial"/>
          <w:sz w:val="24"/>
        </w:rPr>
      </w:pPr>
    </w:p>
    <w:p w:rsidR="007908AE" w:rsidRDefault="007908AE">
      <w:pPr>
        <w:rPr>
          <w:rFonts w:ascii="Arial" w:hAnsi="Arial" w:cs="Arial"/>
          <w:sz w:val="24"/>
        </w:rPr>
      </w:pPr>
    </w:p>
    <w:p w:rsidR="004241AD" w:rsidRPr="00FF7AD8" w:rsidRDefault="004241AD" w:rsidP="004241AD">
      <w:pPr>
        <w:ind w:right="-330"/>
        <w:rPr>
          <w:rFonts w:ascii="Arial" w:hAnsi="Arial" w:cs="Arial"/>
          <w:color w:val="000000" w:themeColor="text1"/>
          <w:sz w:val="24"/>
          <w:szCs w:val="24"/>
        </w:rPr>
      </w:pPr>
    </w:p>
    <w:p w:rsidR="004241AD" w:rsidRPr="00FF7AD8" w:rsidRDefault="004241AD" w:rsidP="004241AD">
      <w:pPr>
        <w:ind w:right="-330"/>
        <w:rPr>
          <w:rFonts w:ascii="Arial" w:hAnsi="Arial" w:cs="Arial"/>
          <w:color w:val="000000" w:themeColor="text1"/>
          <w:sz w:val="24"/>
          <w:szCs w:val="24"/>
        </w:rPr>
      </w:pPr>
    </w:p>
    <w:p w:rsidR="004241AD" w:rsidRPr="00A825CE" w:rsidRDefault="004241AD" w:rsidP="004241AD">
      <w:pPr>
        <w:ind w:right="-330"/>
        <w:rPr>
          <w:rFonts w:ascii="Arial" w:hAnsi="Arial" w:cs="Arial"/>
          <w:b/>
          <w:color w:val="000000" w:themeColor="text1"/>
          <w:szCs w:val="24"/>
        </w:rPr>
      </w:pPr>
    </w:p>
    <w:p w:rsidR="00561586" w:rsidRDefault="007D435D" w:rsidP="00561586">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ECONOMIC AND MANAGEMENT SCIENCES</w:t>
      </w:r>
    </w:p>
    <w:p w:rsidR="00561586" w:rsidRDefault="007D435D" w:rsidP="00561586">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GRADE 8</w:t>
      </w:r>
    </w:p>
    <w:p w:rsidR="00561586" w:rsidRDefault="007D435D" w:rsidP="00561586">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TERM 2</w:t>
      </w:r>
    </w:p>
    <w:p w:rsidR="00561586" w:rsidRDefault="00561586" w:rsidP="00561586">
      <w:pPr>
        <w:jc w:val="center"/>
        <w:rPr>
          <w:rFonts w:ascii="Arial Rounded MT Bold" w:hAnsi="Arial Rounded MT Bold" w:cs="Arial"/>
          <w:sz w:val="8"/>
        </w:rPr>
      </w:pPr>
    </w:p>
    <w:p w:rsidR="00885FB0" w:rsidRDefault="00C8732E" w:rsidP="00885FB0">
      <w:pPr>
        <w:jc w:val="center"/>
        <w:rPr>
          <w:rFonts w:ascii="Arial Rounded MT Bold" w:hAnsi="Arial Rounded MT Bold" w:cs="Arial"/>
          <w:sz w:val="32"/>
        </w:rPr>
      </w:pPr>
      <w:r>
        <w:rPr>
          <w:rFonts w:ascii="Arial Rounded MT Bold" w:hAnsi="Arial Rounded MT Bold" w:cs="Arial"/>
          <w:sz w:val="32"/>
        </w:rPr>
        <w:t>Financial Literacy</w:t>
      </w:r>
      <w:r w:rsidR="00885FB0">
        <w:rPr>
          <w:rFonts w:ascii="Arial Rounded MT Bold" w:hAnsi="Arial Rounded MT Bold" w:cs="Arial"/>
          <w:sz w:val="32"/>
        </w:rPr>
        <w:t xml:space="preserve">–                                                    </w:t>
      </w:r>
      <w:r>
        <w:rPr>
          <w:rFonts w:ascii="Arial Rounded MT Bold" w:hAnsi="Arial Rounded MT Bold" w:cs="Arial"/>
          <w:sz w:val="32"/>
        </w:rPr>
        <w:t xml:space="preserve">  </w:t>
      </w:r>
      <w:r w:rsidR="00885FB0">
        <w:rPr>
          <w:rFonts w:ascii="Arial Rounded MT Bold" w:hAnsi="Arial Rounded MT Bold" w:cs="Arial"/>
          <w:sz w:val="32"/>
        </w:rPr>
        <w:t xml:space="preserve"> </w:t>
      </w:r>
      <w:r w:rsidR="007D435D">
        <w:rPr>
          <w:rFonts w:ascii="Arial Rounded MT Bold" w:hAnsi="Arial Rounded MT Bold" w:cs="Arial"/>
          <w:sz w:val="32"/>
        </w:rPr>
        <w:t>OVERVIEW OF THE ACCOUNTING CYCLE</w:t>
      </w:r>
      <w:r w:rsidR="00885FB0">
        <w:rPr>
          <w:rFonts w:ascii="Arial Rounded MT Bold" w:hAnsi="Arial Rounded MT Bold" w:cs="Arial"/>
          <w:sz w:val="32"/>
        </w:rPr>
        <w:t>:</w:t>
      </w:r>
    </w:p>
    <w:p w:rsidR="00561586" w:rsidRDefault="00561586" w:rsidP="00561586">
      <w:pPr>
        <w:jc w:val="center"/>
        <w:rPr>
          <w:rFonts w:ascii="Arial Rounded MT Bold" w:hAnsi="Arial Rounded MT Bold" w:cs="Arial"/>
          <w:sz w:val="8"/>
        </w:rPr>
      </w:pPr>
    </w:p>
    <w:p w:rsidR="00561586" w:rsidRDefault="00561586" w:rsidP="00561586">
      <w:pPr>
        <w:rPr>
          <w:rFonts w:ascii="Arial" w:hAnsi="Arial" w:cs="Arial"/>
          <w:b/>
          <w:sz w:val="24"/>
          <w:szCs w:val="24"/>
          <w:u w:val="single"/>
        </w:rPr>
      </w:pPr>
      <w:r>
        <w:rPr>
          <w:rFonts w:ascii="Arial" w:hAnsi="Arial" w:cs="Arial"/>
          <w:b/>
          <w:sz w:val="24"/>
          <w:szCs w:val="24"/>
          <w:u w:val="single"/>
        </w:rPr>
        <w:t>Le</w:t>
      </w:r>
      <w:r w:rsidR="0019119C">
        <w:rPr>
          <w:rFonts w:ascii="Arial" w:hAnsi="Arial" w:cs="Arial"/>
          <w:b/>
          <w:sz w:val="24"/>
          <w:szCs w:val="24"/>
          <w:u w:val="single"/>
        </w:rPr>
        <w:t>arners should achieve the following outcomes, as per CAPS:</w:t>
      </w:r>
    </w:p>
    <w:p w:rsidR="0019119C" w:rsidRPr="0019119C" w:rsidRDefault="0019119C" w:rsidP="0019119C">
      <w:pPr>
        <w:pStyle w:val="ListParagraph"/>
        <w:numPr>
          <w:ilvl w:val="0"/>
          <w:numId w:val="2"/>
        </w:numPr>
        <w:spacing w:after="0" w:line="240" w:lineRule="auto"/>
        <w:ind w:left="284" w:hanging="284"/>
        <w:jc w:val="both"/>
      </w:pPr>
      <w:r w:rsidRPr="0019119C">
        <w:rPr>
          <w:rFonts w:ascii="Arial" w:hAnsi="Arial" w:cs="Arial"/>
          <w:color w:val="000000" w:themeColor="text1"/>
          <w:sz w:val="24"/>
          <w:szCs w:val="24"/>
        </w:rPr>
        <w:t>Transactions; Source documents; Subsidiary journals; General Ledger; Trial Balance; Income Statement; balance Sheet;</w:t>
      </w:r>
    </w:p>
    <w:p w:rsidR="00885FB0" w:rsidRDefault="0019119C" w:rsidP="0019119C">
      <w:pPr>
        <w:pStyle w:val="ListParagraph"/>
        <w:numPr>
          <w:ilvl w:val="0"/>
          <w:numId w:val="2"/>
        </w:numPr>
        <w:spacing w:after="0" w:line="240" w:lineRule="auto"/>
        <w:ind w:left="284" w:hanging="284"/>
        <w:jc w:val="both"/>
      </w:pPr>
      <w:r w:rsidRPr="0019119C">
        <w:rPr>
          <w:rFonts w:ascii="Arial" w:hAnsi="Arial" w:cs="Arial"/>
          <w:color w:val="000000" w:themeColor="text1"/>
          <w:sz w:val="24"/>
          <w:szCs w:val="24"/>
        </w:rPr>
        <w:t>Introduction of the Cash journals of a service business – their purpose and importance.</w:t>
      </w:r>
    </w:p>
    <w:p w:rsidR="00885FB0" w:rsidRDefault="00885FB0" w:rsidP="00885FB0">
      <w:pPr>
        <w:spacing w:after="0" w:line="240" w:lineRule="auto"/>
        <w:jc w:val="both"/>
        <w:rPr>
          <w:rFonts w:ascii="Arial" w:hAnsi="Arial" w:cs="Arial"/>
          <w:sz w:val="24"/>
        </w:rPr>
      </w:pPr>
    </w:p>
    <w:p w:rsidR="00746360" w:rsidRDefault="00746360" w:rsidP="00885FB0">
      <w:pPr>
        <w:spacing w:after="0" w:line="240" w:lineRule="auto"/>
        <w:jc w:val="both"/>
        <w:rPr>
          <w:rFonts w:ascii="Arial" w:hAnsi="Arial" w:cs="Arial"/>
          <w:sz w:val="24"/>
        </w:rPr>
      </w:pPr>
    </w:p>
    <w:p w:rsidR="00746360" w:rsidRDefault="0019119C" w:rsidP="00885FB0">
      <w:pPr>
        <w:spacing w:after="0" w:line="240" w:lineRule="auto"/>
        <w:jc w:val="both"/>
        <w:rPr>
          <w:rFonts w:ascii="Arial" w:hAnsi="Arial" w:cs="Arial"/>
          <w:b/>
          <w:sz w:val="24"/>
        </w:rPr>
      </w:pPr>
      <w:r>
        <w:rPr>
          <w:rFonts w:ascii="Arial" w:hAnsi="Arial" w:cs="Arial"/>
          <w:b/>
          <w:sz w:val="24"/>
        </w:rPr>
        <w:t>Accounting cycle</w:t>
      </w:r>
      <w:r w:rsidR="00D43105">
        <w:rPr>
          <w:rFonts w:ascii="Arial" w:hAnsi="Arial" w:cs="Arial"/>
          <w:b/>
          <w:sz w:val="24"/>
        </w:rPr>
        <w:t>:</w:t>
      </w:r>
    </w:p>
    <w:p w:rsidR="00D43105" w:rsidRDefault="00D43105" w:rsidP="00885FB0">
      <w:pPr>
        <w:spacing w:after="0" w:line="240" w:lineRule="auto"/>
        <w:jc w:val="both"/>
        <w:rPr>
          <w:rFonts w:ascii="Arial" w:hAnsi="Arial" w:cs="Arial"/>
          <w:b/>
          <w:sz w:val="24"/>
        </w:rPr>
      </w:pPr>
    </w:p>
    <w:p w:rsidR="0019119C" w:rsidRDefault="0019119C" w:rsidP="00885FB0">
      <w:pPr>
        <w:spacing w:after="0" w:line="240" w:lineRule="auto"/>
        <w:jc w:val="both"/>
        <w:rPr>
          <w:rFonts w:ascii="Arial" w:hAnsi="Arial" w:cs="Arial"/>
          <w:sz w:val="24"/>
        </w:rPr>
      </w:pPr>
      <w:r>
        <w:rPr>
          <w:rFonts w:ascii="Arial" w:hAnsi="Arial" w:cs="Arial"/>
          <w:sz w:val="24"/>
        </w:rPr>
        <w:t>The accounting cycle starts with a transaction and ends at the point where the fina</w:t>
      </w:r>
      <w:r w:rsidR="00133FE6">
        <w:rPr>
          <w:rFonts w:ascii="Arial" w:hAnsi="Arial" w:cs="Arial"/>
          <w:sz w:val="24"/>
        </w:rPr>
        <w:t>ncial statements of a business are</w:t>
      </w:r>
      <w:r>
        <w:rPr>
          <w:rFonts w:ascii="Arial" w:hAnsi="Arial" w:cs="Arial"/>
          <w:sz w:val="24"/>
        </w:rPr>
        <w:t xml:space="preserve"> drawn up.</w:t>
      </w:r>
    </w:p>
    <w:p w:rsidR="0019119C" w:rsidRDefault="0019119C" w:rsidP="00885FB0">
      <w:pPr>
        <w:spacing w:after="0" w:line="240" w:lineRule="auto"/>
        <w:jc w:val="both"/>
        <w:rPr>
          <w:rFonts w:ascii="Arial" w:hAnsi="Arial" w:cs="Arial"/>
          <w:sz w:val="24"/>
        </w:rPr>
      </w:pPr>
      <w:r>
        <w:rPr>
          <w:rFonts w:ascii="Arial" w:hAnsi="Arial" w:cs="Arial"/>
          <w:sz w:val="24"/>
        </w:rPr>
        <w:t xml:space="preserve">In other words, </w:t>
      </w:r>
      <w:r w:rsidR="00133FE6">
        <w:rPr>
          <w:rFonts w:ascii="Arial" w:hAnsi="Arial" w:cs="Arial"/>
          <w:sz w:val="24"/>
        </w:rPr>
        <w:t>it entails the daily entering of transactions in the subsidiary journals, monthly summaries in the different ledgers and the annual calculation of profit or loss as well as the financial position of the business.</w:t>
      </w:r>
    </w:p>
    <w:p w:rsidR="00133FE6" w:rsidRDefault="00133FE6" w:rsidP="00885FB0">
      <w:pPr>
        <w:spacing w:after="0" w:line="240" w:lineRule="auto"/>
        <w:jc w:val="both"/>
        <w:rPr>
          <w:rFonts w:ascii="Arial" w:hAnsi="Arial" w:cs="Arial"/>
          <w:sz w:val="24"/>
        </w:rPr>
      </w:pPr>
    </w:p>
    <w:p w:rsidR="00746360" w:rsidRDefault="00746360" w:rsidP="00885FB0">
      <w:pPr>
        <w:spacing w:after="0" w:line="240" w:lineRule="auto"/>
        <w:jc w:val="both"/>
        <w:rPr>
          <w:rFonts w:ascii="Arial" w:hAnsi="Arial" w:cs="Arial"/>
          <w:sz w:val="24"/>
        </w:rPr>
      </w:pPr>
    </w:p>
    <w:p w:rsidR="00D43105" w:rsidRPr="00885FB0" w:rsidRDefault="00D43105" w:rsidP="00885FB0">
      <w:pPr>
        <w:spacing w:after="0" w:line="240" w:lineRule="auto"/>
        <w:jc w:val="both"/>
        <w:rPr>
          <w:rFonts w:ascii="Arial" w:hAnsi="Arial" w:cs="Arial"/>
          <w:sz w:val="24"/>
        </w:rPr>
      </w:pPr>
      <w:r>
        <w:rPr>
          <w:rFonts w:ascii="Arial" w:hAnsi="Arial" w:cs="Arial"/>
          <w:noProof/>
          <w:sz w:val="24"/>
          <w:lang w:eastAsia="zh-CN" w:bidi="th-TH"/>
        </w:rPr>
        <w:drawing>
          <wp:inline distT="0" distB="0" distL="0" distR="0">
            <wp:extent cx="5486400" cy="3200400"/>
            <wp:effectExtent l="0" t="0" r="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61586" w:rsidRDefault="00561586" w:rsidP="00561586">
      <w:pPr>
        <w:jc w:val="both"/>
        <w:rPr>
          <w:rFonts w:ascii="Arial" w:hAnsi="Arial" w:cs="Arial"/>
          <w:sz w:val="24"/>
          <w:szCs w:val="24"/>
        </w:rPr>
      </w:pPr>
    </w:p>
    <w:p w:rsidR="00F12B0F" w:rsidRDefault="00F12B0F" w:rsidP="00561586">
      <w:pPr>
        <w:jc w:val="both"/>
        <w:rPr>
          <w:rFonts w:ascii="Arial" w:hAnsi="Arial" w:cs="Arial"/>
          <w:b/>
          <w:sz w:val="24"/>
          <w:szCs w:val="24"/>
        </w:rPr>
      </w:pPr>
    </w:p>
    <w:p w:rsidR="00F12B0F" w:rsidRDefault="00F12B0F" w:rsidP="00561586">
      <w:pPr>
        <w:jc w:val="both"/>
        <w:rPr>
          <w:rFonts w:ascii="Arial" w:hAnsi="Arial" w:cs="Arial"/>
          <w:b/>
          <w:sz w:val="24"/>
          <w:szCs w:val="24"/>
        </w:rPr>
      </w:pPr>
    </w:p>
    <w:p w:rsidR="00F12B0F" w:rsidRPr="00D9192E" w:rsidRDefault="00133FE6" w:rsidP="007908AE">
      <w:pPr>
        <w:pStyle w:val="ListParagraph"/>
        <w:numPr>
          <w:ilvl w:val="0"/>
          <w:numId w:val="7"/>
        </w:numPr>
        <w:ind w:left="284" w:hanging="284"/>
        <w:jc w:val="both"/>
        <w:rPr>
          <w:rFonts w:ascii="Arial" w:hAnsi="Arial" w:cs="Arial"/>
          <w:b/>
          <w:sz w:val="24"/>
          <w:szCs w:val="24"/>
        </w:rPr>
      </w:pPr>
      <w:r>
        <w:rPr>
          <w:rFonts w:ascii="Arial" w:hAnsi="Arial" w:cs="Arial"/>
          <w:b/>
          <w:sz w:val="24"/>
          <w:szCs w:val="24"/>
        </w:rPr>
        <w:t>Transaction</w:t>
      </w:r>
      <w:r w:rsidR="00F12B0F" w:rsidRPr="00D9192E">
        <w:rPr>
          <w:rFonts w:ascii="Arial" w:hAnsi="Arial" w:cs="Arial"/>
          <w:b/>
          <w:sz w:val="24"/>
          <w:szCs w:val="24"/>
        </w:rPr>
        <w:t>s:</w:t>
      </w:r>
    </w:p>
    <w:p w:rsidR="00133FE6" w:rsidRDefault="00F12B0F" w:rsidP="00561586">
      <w:pPr>
        <w:jc w:val="both"/>
        <w:rPr>
          <w:rFonts w:ascii="Arial" w:hAnsi="Arial" w:cs="Arial"/>
          <w:sz w:val="24"/>
          <w:szCs w:val="24"/>
        </w:rPr>
      </w:pPr>
      <w:r>
        <w:rPr>
          <w:rFonts w:ascii="Arial" w:hAnsi="Arial" w:cs="Arial"/>
          <w:sz w:val="24"/>
          <w:szCs w:val="24"/>
        </w:rPr>
        <w:t>Transa</w:t>
      </w:r>
      <w:r w:rsidR="00133FE6">
        <w:rPr>
          <w:rFonts w:ascii="Arial" w:hAnsi="Arial" w:cs="Arial"/>
          <w:sz w:val="24"/>
          <w:szCs w:val="24"/>
        </w:rPr>
        <w:t xml:space="preserve">ctions refer to the daily interactions between two or more parties where items are exchanged. Usually goods and services are exchanged for cash. </w:t>
      </w:r>
    </w:p>
    <w:p w:rsidR="00133FE6" w:rsidRDefault="00133FE6" w:rsidP="00561586">
      <w:pPr>
        <w:jc w:val="both"/>
        <w:rPr>
          <w:rFonts w:ascii="Arial" w:hAnsi="Arial" w:cs="Arial"/>
          <w:sz w:val="24"/>
          <w:szCs w:val="24"/>
        </w:rPr>
      </w:pPr>
      <w:r>
        <w:rPr>
          <w:rFonts w:ascii="Arial" w:hAnsi="Arial" w:cs="Arial"/>
          <w:sz w:val="24"/>
          <w:szCs w:val="24"/>
        </w:rPr>
        <w:t>E.g. When you buy a can of cold drink at the local shop, you are busy engaging in a transaction. You exchange your cash for the cold drink. Both parties benefit from this transaction, because you are getting a cold drink and the business is getting money.</w:t>
      </w:r>
    </w:p>
    <w:p w:rsidR="00F12B0F" w:rsidRPr="00F12B0F" w:rsidRDefault="00F12B0F" w:rsidP="00561586">
      <w:pPr>
        <w:jc w:val="both"/>
        <w:rPr>
          <w:rFonts w:ascii="Arial" w:hAnsi="Arial" w:cs="Arial"/>
          <w:sz w:val="24"/>
          <w:szCs w:val="24"/>
        </w:rPr>
      </w:pPr>
    </w:p>
    <w:p w:rsidR="00F12B0F" w:rsidRPr="00D9192E" w:rsidRDefault="00A04D4E" w:rsidP="007908AE">
      <w:pPr>
        <w:pStyle w:val="ListParagraph"/>
        <w:numPr>
          <w:ilvl w:val="0"/>
          <w:numId w:val="7"/>
        </w:numPr>
        <w:ind w:left="284" w:hanging="284"/>
        <w:jc w:val="both"/>
        <w:rPr>
          <w:rFonts w:ascii="Arial" w:hAnsi="Arial" w:cs="Arial"/>
          <w:b/>
          <w:sz w:val="24"/>
          <w:szCs w:val="24"/>
        </w:rPr>
      </w:pPr>
      <w:r>
        <w:rPr>
          <w:rFonts w:ascii="Arial" w:hAnsi="Arial" w:cs="Arial"/>
          <w:b/>
          <w:sz w:val="24"/>
          <w:szCs w:val="24"/>
        </w:rPr>
        <w:t>Source documents</w:t>
      </w:r>
      <w:r w:rsidR="00F12B0F" w:rsidRPr="00D9192E">
        <w:rPr>
          <w:rFonts w:ascii="Arial" w:hAnsi="Arial" w:cs="Arial"/>
          <w:b/>
          <w:sz w:val="24"/>
          <w:szCs w:val="24"/>
        </w:rPr>
        <w:t>:</w:t>
      </w:r>
    </w:p>
    <w:p w:rsidR="00F12B0F" w:rsidRDefault="00A04D4E" w:rsidP="00561586">
      <w:pPr>
        <w:jc w:val="both"/>
        <w:rPr>
          <w:rFonts w:ascii="Arial" w:hAnsi="Arial" w:cs="Arial"/>
          <w:sz w:val="24"/>
          <w:szCs w:val="24"/>
        </w:rPr>
      </w:pPr>
      <w:r>
        <w:rPr>
          <w:rFonts w:ascii="Arial" w:hAnsi="Arial" w:cs="Arial"/>
          <w:sz w:val="24"/>
          <w:szCs w:val="24"/>
        </w:rPr>
        <w:t>Source documents</w:t>
      </w:r>
      <w:r w:rsidR="00F12B0F">
        <w:rPr>
          <w:rFonts w:ascii="Arial" w:hAnsi="Arial" w:cs="Arial"/>
          <w:sz w:val="24"/>
          <w:szCs w:val="24"/>
        </w:rPr>
        <w:t xml:space="preserve"> </w:t>
      </w:r>
      <w:r w:rsidR="00133FE6">
        <w:rPr>
          <w:rFonts w:ascii="Arial" w:hAnsi="Arial" w:cs="Arial"/>
          <w:sz w:val="24"/>
          <w:szCs w:val="24"/>
        </w:rPr>
        <w:t xml:space="preserve">refer to the papers/documents that are generated and issued after a transaction took place. It serves as proof that a transaction occurred. </w:t>
      </w:r>
    </w:p>
    <w:p w:rsidR="00133FE6" w:rsidRDefault="00133FE6" w:rsidP="00561586">
      <w:pPr>
        <w:jc w:val="both"/>
        <w:rPr>
          <w:rFonts w:ascii="Arial" w:hAnsi="Arial" w:cs="Arial"/>
          <w:sz w:val="24"/>
          <w:szCs w:val="24"/>
        </w:rPr>
      </w:pPr>
      <w:r>
        <w:rPr>
          <w:rFonts w:ascii="Arial" w:hAnsi="Arial" w:cs="Arial"/>
          <w:sz w:val="24"/>
          <w:szCs w:val="24"/>
        </w:rPr>
        <w:t>Businesses should safeguard all source documents and it should be entered into the relevant journals on a daily basis.</w:t>
      </w:r>
    </w:p>
    <w:p w:rsidR="00F12B0F" w:rsidRPr="00F12B0F" w:rsidRDefault="00133FE6" w:rsidP="00561586">
      <w:pPr>
        <w:jc w:val="both"/>
        <w:rPr>
          <w:rFonts w:ascii="Arial" w:hAnsi="Arial" w:cs="Arial"/>
          <w:b/>
          <w:sz w:val="24"/>
          <w:szCs w:val="24"/>
        </w:rPr>
      </w:pPr>
      <w:r>
        <w:rPr>
          <w:rFonts w:ascii="Arial" w:hAnsi="Arial" w:cs="Arial"/>
          <w:b/>
          <w:sz w:val="24"/>
          <w:szCs w:val="24"/>
        </w:rPr>
        <w:t xml:space="preserve">Examples of </w:t>
      </w:r>
      <w:r w:rsidR="00A04D4E">
        <w:rPr>
          <w:rFonts w:ascii="Arial" w:hAnsi="Arial" w:cs="Arial"/>
          <w:b/>
          <w:sz w:val="24"/>
          <w:szCs w:val="24"/>
        </w:rPr>
        <w:t>Source documents</w:t>
      </w:r>
      <w:r w:rsidR="00F12B0F" w:rsidRPr="00F12B0F">
        <w:rPr>
          <w:rFonts w:ascii="Arial" w:hAnsi="Arial" w:cs="Arial"/>
          <w:b/>
          <w:sz w:val="24"/>
          <w:szCs w:val="24"/>
        </w:rPr>
        <w:t>:</w:t>
      </w:r>
    </w:p>
    <w:p w:rsidR="00F12B0F" w:rsidRPr="00283FA5" w:rsidRDefault="00133FE6" w:rsidP="007908AE">
      <w:pPr>
        <w:pStyle w:val="ListParagraph"/>
        <w:numPr>
          <w:ilvl w:val="0"/>
          <w:numId w:val="6"/>
        </w:numPr>
        <w:ind w:left="567" w:hanging="284"/>
        <w:jc w:val="both"/>
        <w:rPr>
          <w:rFonts w:ascii="Arial" w:hAnsi="Arial" w:cs="Arial"/>
          <w:sz w:val="24"/>
        </w:rPr>
      </w:pPr>
      <w:r>
        <w:rPr>
          <w:rFonts w:ascii="Arial" w:hAnsi="Arial" w:cs="Arial"/>
          <w:b/>
          <w:sz w:val="24"/>
          <w:szCs w:val="24"/>
        </w:rPr>
        <w:t>Cheque counterfoil</w:t>
      </w:r>
      <w:r w:rsidR="00F12B0F">
        <w:rPr>
          <w:rFonts w:ascii="Arial" w:hAnsi="Arial" w:cs="Arial"/>
          <w:sz w:val="24"/>
          <w:szCs w:val="24"/>
        </w:rPr>
        <w:t xml:space="preserve"> – </w:t>
      </w:r>
      <w:r>
        <w:rPr>
          <w:rFonts w:ascii="Arial" w:hAnsi="Arial" w:cs="Arial"/>
          <w:sz w:val="24"/>
          <w:szCs w:val="24"/>
        </w:rPr>
        <w:t xml:space="preserve">a cheque counterfoil is the part that stays behind in the cheque book after a cheque has been torned out and handed over to the receiver thereof. The cheque counterfoil is used as proof that a payment has been made by cheque. </w:t>
      </w:r>
    </w:p>
    <w:p w:rsidR="00283FA5" w:rsidRPr="00283FA5" w:rsidRDefault="00283FA5" w:rsidP="00283FA5">
      <w:pPr>
        <w:pStyle w:val="ListParagraph"/>
        <w:ind w:left="567"/>
        <w:jc w:val="both"/>
        <w:rPr>
          <w:rFonts w:ascii="Arial" w:hAnsi="Arial" w:cs="Arial"/>
          <w:sz w:val="4"/>
        </w:rPr>
      </w:pPr>
    </w:p>
    <w:p w:rsidR="00283FA5" w:rsidRDefault="00133FE6" w:rsidP="007908AE">
      <w:pPr>
        <w:pStyle w:val="ListParagraph"/>
        <w:numPr>
          <w:ilvl w:val="0"/>
          <w:numId w:val="5"/>
        </w:numPr>
        <w:ind w:left="567" w:hanging="284"/>
        <w:jc w:val="both"/>
        <w:rPr>
          <w:rFonts w:ascii="Arial" w:hAnsi="Arial" w:cs="Arial"/>
          <w:sz w:val="24"/>
          <w:szCs w:val="24"/>
        </w:rPr>
      </w:pPr>
      <w:r>
        <w:rPr>
          <w:rFonts w:ascii="Arial" w:hAnsi="Arial" w:cs="Arial"/>
          <w:b/>
          <w:sz w:val="24"/>
          <w:szCs w:val="24"/>
        </w:rPr>
        <w:t>Credit invoice</w:t>
      </w:r>
      <w:r w:rsidR="00F12B0F">
        <w:rPr>
          <w:rFonts w:ascii="Arial" w:hAnsi="Arial" w:cs="Arial"/>
          <w:b/>
          <w:sz w:val="24"/>
          <w:szCs w:val="24"/>
        </w:rPr>
        <w:t xml:space="preserve"> </w:t>
      </w:r>
      <w:r w:rsidR="00F12B0F">
        <w:rPr>
          <w:rFonts w:ascii="Arial" w:hAnsi="Arial" w:cs="Arial"/>
          <w:sz w:val="24"/>
          <w:szCs w:val="24"/>
        </w:rPr>
        <w:t xml:space="preserve">– </w:t>
      </w:r>
      <w:r>
        <w:rPr>
          <w:rFonts w:ascii="Arial" w:hAnsi="Arial" w:cs="Arial"/>
          <w:sz w:val="24"/>
          <w:szCs w:val="24"/>
        </w:rPr>
        <w:t>a credit invoice is used when goods are bought or sold on credit.</w:t>
      </w:r>
    </w:p>
    <w:p w:rsidR="00BB5D40" w:rsidRPr="00283FA5" w:rsidRDefault="00133FE6" w:rsidP="00283FA5">
      <w:pPr>
        <w:pStyle w:val="ListParagraph"/>
        <w:ind w:left="567"/>
        <w:jc w:val="both"/>
        <w:rPr>
          <w:rFonts w:ascii="Arial" w:hAnsi="Arial" w:cs="Arial"/>
          <w:sz w:val="4"/>
          <w:szCs w:val="24"/>
        </w:rPr>
      </w:pPr>
      <w:r w:rsidRPr="00283FA5">
        <w:rPr>
          <w:rFonts w:ascii="Arial" w:hAnsi="Arial" w:cs="Arial"/>
          <w:sz w:val="4"/>
          <w:szCs w:val="24"/>
        </w:rPr>
        <w:t xml:space="preserve"> </w:t>
      </w:r>
    </w:p>
    <w:p w:rsidR="00283FA5" w:rsidRPr="00283FA5" w:rsidRDefault="00133FE6" w:rsidP="00283FA5">
      <w:pPr>
        <w:pStyle w:val="ListParagraph"/>
        <w:numPr>
          <w:ilvl w:val="0"/>
          <w:numId w:val="5"/>
        </w:numPr>
        <w:ind w:left="567" w:hanging="284"/>
        <w:jc w:val="both"/>
        <w:rPr>
          <w:rFonts w:ascii="Arial" w:hAnsi="Arial" w:cs="Arial"/>
          <w:sz w:val="24"/>
          <w:szCs w:val="24"/>
        </w:rPr>
      </w:pPr>
      <w:r>
        <w:rPr>
          <w:rFonts w:ascii="Arial" w:hAnsi="Arial" w:cs="Arial"/>
          <w:b/>
          <w:sz w:val="24"/>
          <w:szCs w:val="24"/>
        </w:rPr>
        <w:t>Cash invoice</w:t>
      </w:r>
      <w:r w:rsidR="00BB5D40">
        <w:rPr>
          <w:rFonts w:ascii="Arial" w:hAnsi="Arial" w:cs="Arial"/>
          <w:b/>
          <w:sz w:val="24"/>
          <w:szCs w:val="24"/>
        </w:rPr>
        <w:t xml:space="preserve"> </w:t>
      </w:r>
      <w:r w:rsidR="00BB5D40">
        <w:rPr>
          <w:rFonts w:ascii="Arial" w:hAnsi="Arial" w:cs="Arial"/>
          <w:sz w:val="24"/>
          <w:szCs w:val="24"/>
        </w:rPr>
        <w:t xml:space="preserve">– </w:t>
      </w:r>
      <w:r>
        <w:rPr>
          <w:rFonts w:ascii="Arial" w:hAnsi="Arial" w:cs="Arial"/>
          <w:sz w:val="24"/>
          <w:szCs w:val="24"/>
        </w:rPr>
        <w:t xml:space="preserve">a cash invoice is used when a business does not have a cash register. It therefore serves the same purpose as a cash register slip – proof of </w:t>
      </w:r>
      <w:r w:rsidR="0049540C">
        <w:rPr>
          <w:rFonts w:ascii="Arial" w:hAnsi="Arial" w:cs="Arial"/>
          <w:sz w:val="24"/>
          <w:szCs w:val="24"/>
        </w:rPr>
        <w:t xml:space="preserve">a cash sale or services rendered and is used to complete the CRJ. </w:t>
      </w:r>
    </w:p>
    <w:p w:rsidR="00283FA5" w:rsidRPr="00283FA5" w:rsidRDefault="00283FA5" w:rsidP="00283FA5">
      <w:pPr>
        <w:pStyle w:val="ListParagraph"/>
        <w:ind w:left="567"/>
        <w:jc w:val="both"/>
        <w:rPr>
          <w:rFonts w:ascii="Arial" w:hAnsi="Arial" w:cs="Arial"/>
          <w:sz w:val="4"/>
          <w:szCs w:val="24"/>
        </w:rPr>
      </w:pPr>
    </w:p>
    <w:p w:rsidR="00BB5D40" w:rsidRPr="00BB5D40" w:rsidRDefault="00362E3F" w:rsidP="007908AE">
      <w:pPr>
        <w:pStyle w:val="ListParagraph"/>
        <w:numPr>
          <w:ilvl w:val="0"/>
          <w:numId w:val="5"/>
        </w:numPr>
        <w:ind w:left="567" w:hanging="284"/>
        <w:jc w:val="both"/>
        <w:rPr>
          <w:rFonts w:ascii="Arial" w:hAnsi="Arial" w:cs="Arial"/>
          <w:sz w:val="24"/>
          <w:szCs w:val="24"/>
        </w:rPr>
      </w:pPr>
      <w:r>
        <w:rPr>
          <w:rFonts w:ascii="Arial" w:hAnsi="Arial" w:cs="Arial"/>
          <w:b/>
          <w:sz w:val="24"/>
          <w:szCs w:val="24"/>
        </w:rPr>
        <w:t>R</w:t>
      </w:r>
      <w:r w:rsidR="00133FE6">
        <w:rPr>
          <w:rFonts w:ascii="Arial" w:hAnsi="Arial" w:cs="Arial"/>
          <w:b/>
          <w:sz w:val="24"/>
          <w:szCs w:val="24"/>
        </w:rPr>
        <w:t>eceipt</w:t>
      </w:r>
      <w:r w:rsidR="00F12B0F" w:rsidRPr="00BB5D40">
        <w:rPr>
          <w:rFonts w:ascii="Arial" w:hAnsi="Arial" w:cs="Arial"/>
          <w:sz w:val="24"/>
          <w:szCs w:val="24"/>
        </w:rPr>
        <w:t xml:space="preserve"> – </w:t>
      </w:r>
      <w:r w:rsidR="0049540C">
        <w:rPr>
          <w:rFonts w:ascii="Arial" w:hAnsi="Arial" w:cs="Arial"/>
          <w:sz w:val="24"/>
          <w:szCs w:val="24"/>
        </w:rPr>
        <w:t xml:space="preserve">a business issue a receipt as proof that they received money. A receipt is issued in twofold. The business gives the original receipt to the payer and keeps the duplicate receipt in order to make the entry in the CRJ. </w:t>
      </w:r>
      <w:r w:rsidR="00BB5D40" w:rsidRPr="00BB5D40">
        <w:rPr>
          <w:rFonts w:ascii="Arial" w:hAnsi="Arial" w:cs="Arial"/>
          <w:sz w:val="24"/>
        </w:rPr>
        <w:t xml:space="preserve"> </w:t>
      </w:r>
    </w:p>
    <w:p w:rsidR="00283FA5" w:rsidRPr="00283FA5" w:rsidRDefault="00283FA5" w:rsidP="00283FA5">
      <w:pPr>
        <w:pStyle w:val="ListParagraph"/>
        <w:ind w:left="567"/>
        <w:jc w:val="both"/>
        <w:rPr>
          <w:rFonts w:ascii="Arial" w:hAnsi="Arial" w:cs="Arial"/>
          <w:sz w:val="4"/>
          <w:szCs w:val="24"/>
        </w:rPr>
      </w:pPr>
    </w:p>
    <w:p w:rsidR="00283FA5" w:rsidRPr="00283FA5" w:rsidRDefault="00133FE6" w:rsidP="007908AE">
      <w:pPr>
        <w:pStyle w:val="ListParagraph"/>
        <w:numPr>
          <w:ilvl w:val="0"/>
          <w:numId w:val="5"/>
        </w:numPr>
        <w:ind w:left="567" w:hanging="284"/>
        <w:jc w:val="both"/>
        <w:rPr>
          <w:rFonts w:ascii="Arial" w:hAnsi="Arial" w:cs="Arial"/>
          <w:sz w:val="24"/>
          <w:szCs w:val="24"/>
        </w:rPr>
      </w:pPr>
      <w:r w:rsidRPr="00283FA5">
        <w:rPr>
          <w:rFonts w:ascii="Arial" w:hAnsi="Arial" w:cs="Arial"/>
          <w:b/>
          <w:sz w:val="24"/>
        </w:rPr>
        <w:t xml:space="preserve">Deposit </w:t>
      </w:r>
      <w:r w:rsidR="00BB5D40" w:rsidRPr="00283FA5">
        <w:rPr>
          <w:rFonts w:ascii="Arial" w:hAnsi="Arial" w:cs="Arial"/>
          <w:b/>
          <w:sz w:val="24"/>
        </w:rPr>
        <w:t>s</w:t>
      </w:r>
      <w:r w:rsidRPr="00283FA5">
        <w:rPr>
          <w:rFonts w:ascii="Arial" w:hAnsi="Arial" w:cs="Arial"/>
          <w:b/>
          <w:sz w:val="24"/>
        </w:rPr>
        <w:t>lip</w:t>
      </w:r>
      <w:r w:rsidR="00BB5D40" w:rsidRPr="00283FA5">
        <w:rPr>
          <w:rFonts w:ascii="Arial" w:hAnsi="Arial" w:cs="Arial"/>
          <w:sz w:val="24"/>
        </w:rPr>
        <w:t xml:space="preserve"> – </w:t>
      </w:r>
      <w:r w:rsidR="002E6793" w:rsidRPr="00283FA5">
        <w:rPr>
          <w:rFonts w:ascii="Arial" w:hAnsi="Arial" w:cs="Arial"/>
          <w:sz w:val="24"/>
        </w:rPr>
        <w:t xml:space="preserve">a deposit slip is completed when notes, coins, postal orders or cheques are deposited into a bank or postal account. It will be handed over to the cashier with the money. A duplicate deposit slip with the bank’s stamp will be issued to the person who deposits the money. </w:t>
      </w:r>
    </w:p>
    <w:p w:rsidR="00283FA5" w:rsidRPr="00283FA5" w:rsidRDefault="00283FA5" w:rsidP="00283FA5">
      <w:pPr>
        <w:pStyle w:val="ListParagraph"/>
        <w:ind w:left="567"/>
        <w:jc w:val="both"/>
        <w:rPr>
          <w:rFonts w:ascii="Arial" w:hAnsi="Arial" w:cs="Arial"/>
          <w:sz w:val="4"/>
          <w:szCs w:val="24"/>
        </w:rPr>
      </w:pPr>
    </w:p>
    <w:p w:rsidR="00283FA5" w:rsidRPr="00283FA5" w:rsidRDefault="002E6793" w:rsidP="007908AE">
      <w:pPr>
        <w:pStyle w:val="ListParagraph"/>
        <w:numPr>
          <w:ilvl w:val="0"/>
          <w:numId w:val="5"/>
        </w:numPr>
        <w:ind w:left="567" w:hanging="284"/>
        <w:jc w:val="both"/>
        <w:rPr>
          <w:rFonts w:ascii="Arial" w:hAnsi="Arial" w:cs="Arial"/>
          <w:sz w:val="24"/>
          <w:szCs w:val="24"/>
        </w:rPr>
      </w:pPr>
      <w:r w:rsidRPr="00283FA5">
        <w:rPr>
          <w:rFonts w:ascii="Arial" w:hAnsi="Arial" w:cs="Arial"/>
          <w:b/>
          <w:sz w:val="24"/>
        </w:rPr>
        <w:t>Cash register/</w:t>
      </w:r>
      <w:r w:rsidR="00133FE6" w:rsidRPr="00283FA5">
        <w:rPr>
          <w:rFonts w:ascii="Arial" w:hAnsi="Arial" w:cs="Arial"/>
          <w:b/>
          <w:sz w:val="24"/>
        </w:rPr>
        <w:t>Till slip</w:t>
      </w:r>
      <w:r w:rsidR="00BB5D40" w:rsidRPr="00283FA5">
        <w:rPr>
          <w:rFonts w:ascii="Arial" w:hAnsi="Arial" w:cs="Arial"/>
          <w:sz w:val="24"/>
        </w:rPr>
        <w:t xml:space="preserve"> – </w:t>
      </w:r>
      <w:r w:rsidRPr="00283FA5">
        <w:rPr>
          <w:rFonts w:ascii="Arial" w:hAnsi="Arial" w:cs="Arial"/>
          <w:sz w:val="24"/>
        </w:rPr>
        <w:t>most businesses uses a cash register to register cash sales. The cashier scans the barcode of each product, thus generating a till slip. After the customer paid, the till will produce a tearable slip which will be given to the customer. A copy thereof will be kept, called the cash register roll, and will be used to complete the CRJ.</w:t>
      </w:r>
    </w:p>
    <w:p w:rsidR="00BB5D40" w:rsidRPr="00283FA5" w:rsidRDefault="002E6793" w:rsidP="00283FA5">
      <w:pPr>
        <w:pStyle w:val="ListParagraph"/>
        <w:ind w:left="567"/>
        <w:jc w:val="both"/>
        <w:rPr>
          <w:rFonts w:ascii="Arial" w:hAnsi="Arial" w:cs="Arial"/>
          <w:sz w:val="4"/>
          <w:szCs w:val="24"/>
        </w:rPr>
      </w:pPr>
      <w:r w:rsidRPr="00283FA5">
        <w:rPr>
          <w:rFonts w:ascii="Arial" w:hAnsi="Arial" w:cs="Arial"/>
          <w:sz w:val="4"/>
        </w:rPr>
        <w:t xml:space="preserve"> </w:t>
      </w:r>
    </w:p>
    <w:p w:rsidR="00BB5D40" w:rsidRPr="00BB5D40" w:rsidRDefault="00BB5D40" w:rsidP="007908AE">
      <w:pPr>
        <w:pStyle w:val="ListParagraph"/>
        <w:numPr>
          <w:ilvl w:val="0"/>
          <w:numId w:val="5"/>
        </w:numPr>
        <w:ind w:left="567" w:hanging="284"/>
        <w:jc w:val="both"/>
        <w:rPr>
          <w:rFonts w:ascii="Arial" w:hAnsi="Arial" w:cs="Arial"/>
          <w:sz w:val="24"/>
          <w:szCs w:val="24"/>
        </w:rPr>
      </w:pPr>
      <w:r w:rsidRPr="00BB5D40">
        <w:rPr>
          <w:rFonts w:ascii="Arial" w:hAnsi="Arial" w:cs="Arial"/>
          <w:b/>
          <w:sz w:val="24"/>
        </w:rPr>
        <w:t>Bank</w:t>
      </w:r>
      <w:r w:rsidR="00133FE6">
        <w:rPr>
          <w:rFonts w:ascii="Arial" w:hAnsi="Arial" w:cs="Arial"/>
          <w:b/>
          <w:sz w:val="24"/>
        </w:rPr>
        <w:t xml:space="preserve"> statements</w:t>
      </w:r>
      <w:r>
        <w:rPr>
          <w:rFonts w:ascii="Arial" w:hAnsi="Arial" w:cs="Arial"/>
          <w:sz w:val="24"/>
        </w:rPr>
        <w:t xml:space="preserve"> – </w:t>
      </w:r>
      <w:r w:rsidR="002E6793">
        <w:rPr>
          <w:rFonts w:ascii="Arial" w:hAnsi="Arial" w:cs="Arial"/>
          <w:sz w:val="24"/>
        </w:rPr>
        <w:t xml:space="preserve">the bank sends a monthly statement to a business which includes all transactions that took place in their bank account during a specific month. </w:t>
      </w:r>
    </w:p>
    <w:p w:rsidR="00BB5D40" w:rsidRPr="00BB5D40" w:rsidRDefault="00BB5D40" w:rsidP="00BB5D40">
      <w:pPr>
        <w:pStyle w:val="ListParagraph"/>
        <w:ind w:left="284"/>
        <w:jc w:val="both"/>
        <w:rPr>
          <w:rFonts w:ascii="Arial" w:hAnsi="Arial" w:cs="Arial"/>
          <w:sz w:val="24"/>
          <w:szCs w:val="24"/>
        </w:rPr>
      </w:pPr>
    </w:p>
    <w:p w:rsidR="00F12B0F" w:rsidRDefault="00F12B0F" w:rsidP="00BB5D40">
      <w:pPr>
        <w:pStyle w:val="ListParagraph"/>
        <w:ind w:left="284"/>
        <w:jc w:val="both"/>
        <w:rPr>
          <w:rFonts w:ascii="Arial" w:hAnsi="Arial" w:cs="Arial"/>
          <w:sz w:val="24"/>
          <w:szCs w:val="24"/>
        </w:rPr>
      </w:pPr>
    </w:p>
    <w:p w:rsidR="00283FA5" w:rsidRDefault="00283FA5" w:rsidP="00BB5D40">
      <w:pPr>
        <w:pStyle w:val="ListParagraph"/>
        <w:ind w:left="284"/>
        <w:jc w:val="both"/>
        <w:rPr>
          <w:rFonts w:ascii="Arial" w:hAnsi="Arial" w:cs="Arial"/>
          <w:sz w:val="24"/>
          <w:szCs w:val="24"/>
        </w:rPr>
      </w:pPr>
    </w:p>
    <w:p w:rsidR="00D9192E" w:rsidRPr="00D9192E" w:rsidRDefault="00133FE6" w:rsidP="007908AE">
      <w:pPr>
        <w:pStyle w:val="ListParagraph"/>
        <w:numPr>
          <w:ilvl w:val="0"/>
          <w:numId w:val="7"/>
        </w:numPr>
        <w:ind w:left="284" w:hanging="284"/>
        <w:jc w:val="both"/>
        <w:rPr>
          <w:rFonts w:ascii="Arial" w:hAnsi="Arial" w:cs="Arial"/>
          <w:b/>
          <w:sz w:val="24"/>
          <w:szCs w:val="24"/>
        </w:rPr>
      </w:pPr>
      <w:r>
        <w:rPr>
          <w:rFonts w:ascii="Arial" w:hAnsi="Arial" w:cs="Arial"/>
          <w:b/>
          <w:sz w:val="24"/>
          <w:szCs w:val="24"/>
        </w:rPr>
        <w:t>Subsidiary journals</w:t>
      </w:r>
      <w:r w:rsidR="00D9192E" w:rsidRPr="00D9192E">
        <w:rPr>
          <w:rFonts w:ascii="Arial" w:hAnsi="Arial" w:cs="Arial"/>
          <w:b/>
          <w:sz w:val="24"/>
          <w:szCs w:val="24"/>
        </w:rPr>
        <w:t>:</w:t>
      </w:r>
    </w:p>
    <w:p w:rsidR="00D9192E" w:rsidRPr="00283FA5" w:rsidRDefault="00D9192E" w:rsidP="00D9192E">
      <w:pPr>
        <w:pStyle w:val="ListParagraph"/>
        <w:ind w:left="284"/>
        <w:jc w:val="both"/>
        <w:rPr>
          <w:rFonts w:ascii="Arial" w:hAnsi="Arial" w:cs="Arial"/>
          <w:sz w:val="14"/>
          <w:szCs w:val="24"/>
        </w:rPr>
      </w:pPr>
    </w:p>
    <w:p w:rsidR="00D9192E" w:rsidRDefault="00283FA5" w:rsidP="00D9192E">
      <w:pPr>
        <w:pStyle w:val="ListParagraph"/>
        <w:ind w:left="284"/>
        <w:jc w:val="both"/>
        <w:rPr>
          <w:rFonts w:ascii="Arial" w:hAnsi="Arial" w:cs="Arial"/>
          <w:sz w:val="24"/>
          <w:szCs w:val="24"/>
        </w:rPr>
      </w:pPr>
      <w:r>
        <w:rPr>
          <w:rFonts w:ascii="Arial" w:hAnsi="Arial" w:cs="Arial"/>
          <w:sz w:val="24"/>
          <w:szCs w:val="24"/>
        </w:rPr>
        <w:t xml:space="preserve">Subsidiary journals refer to the “books of first entry”. This means that it is the first books where transactions are documented. Source documents are used to complete the journals on a daily basis. </w:t>
      </w:r>
    </w:p>
    <w:p w:rsidR="00D9192E" w:rsidRDefault="00D9192E" w:rsidP="00D9192E">
      <w:pPr>
        <w:pStyle w:val="ListParagraph"/>
        <w:ind w:left="284"/>
        <w:jc w:val="both"/>
        <w:rPr>
          <w:rFonts w:ascii="Arial" w:hAnsi="Arial" w:cs="Arial"/>
          <w:sz w:val="24"/>
          <w:szCs w:val="24"/>
        </w:rPr>
      </w:pPr>
    </w:p>
    <w:p w:rsidR="00283FA5" w:rsidRDefault="00283FA5" w:rsidP="00283FA5">
      <w:pPr>
        <w:pStyle w:val="ListParagraph"/>
        <w:ind w:left="284"/>
        <w:jc w:val="both"/>
        <w:rPr>
          <w:rFonts w:ascii="Arial" w:hAnsi="Arial" w:cs="Arial"/>
          <w:b/>
          <w:sz w:val="24"/>
          <w:szCs w:val="24"/>
        </w:rPr>
      </w:pPr>
      <w:r>
        <w:rPr>
          <w:rFonts w:ascii="Arial" w:hAnsi="Arial" w:cs="Arial"/>
          <w:b/>
          <w:sz w:val="24"/>
          <w:szCs w:val="24"/>
        </w:rPr>
        <w:t>Different subsidiary journals</w:t>
      </w:r>
      <w:r w:rsidR="00D9192E">
        <w:rPr>
          <w:rFonts w:ascii="Arial" w:hAnsi="Arial" w:cs="Arial"/>
          <w:b/>
          <w:sz w:val="24"/>
          <w:szCs w:val="24"/>
        </w:rPr>
        <w:t>:</w:t>
      </w:r>
    </w:p>
    <w:p w:rsidR="00283FA5" w:rsidRPr="00283FA5" w:rsidRDefault="00283FA5" w:rsidP="00283FA5">
      <w:pPr>
        <w:pStyle w:val="ListParagraph"/>
        <w:ind w:left="284"/>
        <w:jc w:val="both"/>
        <w:rPr>
          <w:rFonts w:ascii="Arial" w:hAnsi="Arial" w:cs="Arial"/>
          <w:b/>
          <w:sz w:val="8"/>
          <w:szCs w:val="24"/>
        </w:rPr>
      </w:pPr>
    </w:p>
    <w:p w:rsidR="00283FA5" w:rsidRDefault="00283FA5" w:rsidP="00283FA5">
      <w:pPr>
        <w:pStyle w:val="ListParagraph"/>
        <w:numPr>
          <w:ilvl w:val="0"/>
          <w:numId w:val="8"/>
        </w:numPr>
        <w:ind w:left="567" w:hanging="283"/>
        <w:jc w:val="both"/>
        <w:rPr>
          <w:rFonts w:ascii="Arial" w:hAnsi="Arial" w:cs="Arial"/>
          <w:sz w:val="24"/>
          <w:szCs w:val="24"/>
        </w:rPr>
      </w:pPr>
      <w:r w:rsidRPr="00283FA5">
        <w:rPr>
          <w:rFonts w:ascii="Arial" w:hAnsi="Arial" w:cs="Arial"/>
          <w:b/>
          <w:sz w:val="24"/>
          <w:szCs w:val="24"/>
        </w:rPr>
        <w:t xml:space="preserve">Cash receipts journal (CRJ) </w:t>
      </w:r>
      <w:r>
        <w:rPr>
          <w:rFonts w:ascii="Arial" w:hAnsi="Arial" w:cs="Arial"/>
          <w:sz w:val="24"/>
          <w:szCs w:val="24"/>
        </w:rPr>
        <w:t>– cash receipts are recorded in the CRJ</w:t>
      </w:r>
    </w:p>
    <w:p w:rsidR="00283FA5" w:rsidRDefault="00283FA5" w:rsidP="00283FA5">
      <w:pPr>
        <w:pStyle w:val="ListParagraph"/>
        <w:numPr>
          <w:ilvl w:val="0"/>
          <w:numId w:val="8"/>
        </w:numPr>
        <w:ind w:left="567" w:hanging="283"/>
        <w:jc w:val="both"/>
        <w:rPr>
          <w:rFonts w:ascii="Arial" w:hAnsi="Arial" w:cs="Arial"/>
          <w:sz w:val="24"/>
          <w:szCs w:val="24"/>
        </w:rPr>
      </w:pPr>
      <w:r w:rsidRPr="00283FA5">
        <w:rPr>
          <w:rFonts w:ascii="Arial" w:hAnsi="Arial" w:cs="Arial"/>
          <w:b/>
          <w:sz w:val="24"/>
          <w:szCs w:val="24"/>
        </w:rPr>
        <w:t xml:space="preserve">Cash payments journal (CPJ) </w:t>
      </w:r>
      <w:r>
        <w:rPr>
          <w:rFonts w:ascii="Arial" w:hAnsi="Arial" w:cs="Arial"/>
          <w:sz w:val="24"/>
          <w:szCs w:val="24"/>
        </w:rPr>
        <w:t>– cash payments are recorded in the CPJ</w:t>
      </w:r>
    </w:p>
    <w:p w:rsidR="00283FA5" w:rsidRDefault="00283FA5" w:rsidP="00283FA5">
      <w:pPr>
        <w:pStyle w:val="ListParagraph"/>
        <w:numPr>
          <w:ilvl w:val="0"/>
          <w:numId w:val="8"/>
        </w:numPr>
        <w:ind w:left="567" w:hanging="283"/>
        <w:jc w:val="both"/>
        <w:rPr>
          <w:rFonts w:ascii="Arial" w:hAnsi="Arial" w:cs="Arial"/>
          <w:sz w:val="24"/>
          <w:szCs w:val="24"/>
        </w:rPr>
      </w:pPr>
      <w:r w:rsidRPr="00283FA5">
        <w:rPr>
          <w:rFonts w:ascii="Arial" w:hAnsi="Arial" w:cs="Arial"/>
          <w:b/>
          <w:sz w:val="24"/>
          <w:szCs w:val="24"/>
        </w:rPr>
        <w:t xml:space="preserve">Debtors journal (DJ) </w:t>
      </w:r>
      <w:r>
        <w:rPr>
          <w:rFonts w:ascii="Arial" w:hAnsi="Arial" w:cs="Arial"/>
          <w:sz w:val="24"/>
          <w:szCs w:val="24"/>
        </w:rPr>
        <w:t>– credit sales are recorded in the DJ</w:t>
      </w:r>
    </w:p>
    <w:p w:rsidR="00283FA5" w:rsidRDefault="00283FA5" w:rsidP="00283FA5">
      <w:pPr>
        <w:pStyle w:val="ListParagraph"/>
        <w:numPr>
          <w:ilvl w:val="0"/>
          <w:numId w:val="8"/>
        </w:numPr>
        <w:ind w:left="567" w:hanging="283"/>
        <w:jc w:val="both"/>
        <w:rPr>
          <w:rFonts w:ascii="Arial" w:hAnsi="Arial" w:cs="Arial"/>
          <w:sz w:val="24"/>
          <w:szCs w:val="24"/>
        </w:rPr>
      </w:pPr>
      <w:r w:rsidRPr="00283FA5">
        <w:rPr>
          <w:rFonts w:ascii="Arial" w:hAnsi="Arial" w:cs="Arial"/>
          <w:b/>
          <w:sz w:val="24"/>
          <w:szCs w:val="24"/>
        </w:rPr>
        <w:t xml:space="preserve">Debtors allowances journal (DAJ) </w:t>
      </w:r>
      <w:r>
        <w:rPr>
          <w:rFonts w:ascii="Arial" w:hAnsi="Arial" w:cs="Arial"/>
          <w:sz w:val="24"/>
          <w:szCs w:val="24"/>
        </w:rPr>
        <w:t>– goods returned from debtors are recorded in the DAJ</w:t>
      </w:r>
    </w:p>
    <w:p w:rsidR="00283FA5" w:rsidRDefault="00283FA5" w:rsidP="00283FA5">
      <w:pPr>
        <w:pStyle w:val="ListParagraph"/>
        <w:numPr>
          <w:ilvl w:val="0"/>
          <w:numId w:val="8"/>
        </w:numPr>
        <w:ind w:left="567" w:hanging="283"/>
        <w:jc w:val="both"/>
        <w:rPr>
          <w:rFonts w:ascii="Arial" w:hAnsi="Arial" w:cs="Arial"/>
          <w:sz w:val="24"/>
          <w:szCs w:val="24"/>
        </w:rPr>
      </w:pPr>
      <w:r w:rsidRPr="00283FA5">
        <w:rPr>
          <w:rFonts w:ascii="Arial" w:hAnsi="Arial" w:cs="Arial"/>
          <w:b/>
          <w:sz w:val="24"/>
          <w:szCs w:val="24"/>
        </w:rPr>
        <w:t>Creditors journal (CJ)</w:t>
      </w:r>
      <w:r>
        <w:rPr>
          <w:rFonts w:ascii="Arial" w:hAnsi="Arial" w:cs="Arial"/>
          <w:sz w:val="24"/>
          <w:szCs w:val="24"/>
        </w:rPr>
        <w:t xml:space="preserve"> – purchases on credit are recorded in the CJ</w:t>
      </w:r>
    </w:p>
    <w:p w:rsidR="00283FA5" w:rsidRDefault="00283FA5" w:rsidP="00283FA5">
      <w:pPr>
        <w:pStyle w:val="ListParagraph"/>
        <w:numPr>
          <w:ilvl w:val="0"/>
          <w:numId w:val="8"/>
        </w:numPr>
        <w:ind w:left="567" w:hanging="283"/>
        <w:jc w:val="both"/>
        <w:rPr>
          <w:rFonts w:ascii="Arial" w:hAnsi="Arial" w:cs="Arial"/>
          <w:sz w:val="24"/>
          <w:szCs w:val="24"/>
        </w:rPr>
      </w:pPr>
      <w:r w:rsidRPr="00283FA5">
        <w:rPr>
          <w:rFonts w:ascii="Arial" w:hAnsi="Arial" w:cs="Arial"/>
          <w:b/>
          <w:sz w:val="24"/>
          <w:szCs w:val="24"/>
        </w:rPr>
        <w:t xml:space="preserve">Creditors allowances journal (CAJ) </w:t>
      </w:r>
      <w:r>
        <w:rPr>
          <w:rFonts w:ascii="Arial" w:hAnsi="Arial" w:cs="Arial"/>
          <w:sz w:val="24"/>
          <w:szCs w:val="24"/>
        </w:rPr>
        <w:t>– goods sent back to creditors are recorded in the CAJ</w:t>
      </w:r>
    </w:p>
    <w:p w:rsidR="00283FA5" w:rsidRDefault="00283FA5" w:rsidP="00283FA5">
      <w:pPr>
        <w:pStyle w:val="ListParagraph"/>
        <w:numPr>
          <w:ilvl w:val="0"/>
          <w:numId w:val="8"/>
        </w:numPr>
        <w:ind w:left="567" w:hanging="283"/>
        <w:jc w:val="both"/>
        <w:rPr>
          <w:rFonts w:ascii="Arial" w:hAnsi="Arial" w:cs="Arial"/>
          <w:sz w:val="24"/>
          <w:szCs w:val="24"/>
        </w:rPr>
      </w:pPr>
      <w:r w:rsidRPr="00283FA5">
        <w:rPr>
          <w:rFonts w:ascii="Arial" w:hAnsi="Arial" w:cs="Arial"/>
          <w:b/>
          <w:sz w:val="24"/>
          <w:szCs w:val="24"/>
        </w:rPr>
        <w:t xml:space="preserve">Petty cash journal (PCJ) </w:t>
      </w:r>
      <w:r>
        <w:rPr>
          <w:rFonts w:ascii="Arial" w:hAnsi="Arial" w:cs="Arial"/>
          <w:sz w:val="24"/>
          <w:szCs w:val="24"/>
        </w:rPr>
        <w:t>– cash payments from the petty cash are recorded in the PCJ</w:t>
      </w:r>
    </w:p>
    <w:p w:rsidR="00283FA5" w:rsidRDefault="00283FA5" w:rsidP="00283FA5">
      <w:pPr>
        <w:pStyle w:val="ListParagraph"/>
        <w:numPr>
          <w:ilvl w:val="0"/>
          <w:numId w:val="8"/>
        </w:numPr>
        <w:ind w:left="567" w:hanging="283"/>
        <w:jc w:val="both"/>
        <w:rPr>
          <w:rFonts w:ascii="Arial" w:hAnsi="Arial" w:cs="Arial"/>
          <w:sz w:val="24"/>
          <w:szCs w:val="24"/>
        </w:rPr>
      </w:pPr>
      <w:r w:rsidRPr="00283FA5">
        <w:rPr>
          <w:rFonts w:ascii="Arial" w:hAnsi="Arial" w:cs="Arial"/>
          <w:b/>
          <w:sz w:val="24"/>
          <w:szCs w:val="24"/>
        </w:rPr>
        <w:t xml:space="preserve">General journal (GJ) </w:t>
      </w:r>
      <w:r>
        <w:rPr>
          <w:rFonts w:ascii="Arial" w:hAnsi="Arial" w:cs="Arial"/>
          <w:sz w:val="24"/>
          <w:szCs w:val="24"/>
        </w:rPr>
        <w:t>– non-cash transactions are recorded in the GJ</w:t>
      </w:r>
    </w:p>
    <w:p w:rsidR="00D9192E" w:rsidRPr="00D9192E" w:rsidRDefault="00D9192E" w:rsidP="00D9192E">
      <w:pPr>
        <w:pStyle w:val="ListParagraph"/>
        <w:ind w:left="284"/>
        <w:jc w:val="both"/>
        <w:rPr>
          <w:rFonts w:ascii="Arial" w:hAnsi="Arial" w:cs="Arial"/>
          <w:sz w:val="24"/>
          <w:szCs w:val="24"/>
        </w:rPr>
      </w:pPr>
    </w:p>
    <w:p w:rsidR="00D9192E" w:rsidRPr="00DD278C" w:rsidRDefault="00283FA5" w:rsidP="007908AE">
      <w:pPr>
        <w:pStyle w:val="ListParagraph"/>
        <w:numPr>
          <w:ilvl w:val="0"/>
          <w:numId w:val="7"/>
        </w:numPr>
        <w:ind w:left="284" w:hanging="284"/>
        <w:jc w:val="both"/>
        <w:rPr>
          <w:rFonts w:ascii="Arial" w:hAnsi="Arial" w:cs="Arial"/>
          <w:b/>
          <w:sz w:val="24"/>
          <w:szCs w:val="24"/>
        </w:rPr>
      </w:pPr>
      <w:r>
        <w:rPr>
          <w:rFonts w:ascii="Arial" w:hAnsi="Arial" w:cs="Arial"/>
          <w:b/>
          <w:sz w:val="24"/>
          <w:szCs w:val="24"/>
        </w:rPr>
        <w:t>General Ledger</w:t>
      </w:r>
      <w:r w:rsidR="00D9192E" w:rsidRPr="00D9192E">
        <w:rPr>
          <w:rFonts w:ascii="Arial" w:hAnsi="Arial" w:cs="Arial"/>
          <w:b/>
          <w:sz w:val="24"/>
          <w:szCs w:val="24"/>
        </w:rPr>
        <w:t>:</w:t>
      </w:r>
    </w:p>
    <w:p w:rsidR="00DD278C" w:rsidRDefault="00283FA5" w:rsidP="00DD278C">
      <w:pPr>
        <w:ind w:left="284"/>
        <w:rPr>
          <w:rFonts w:ascii="Arial" w:hAnsi="Arial" w:cs="Arial"/>
          <w:sz w:val="24"/>
        </w:rPr>
      </w:pPr>
      <w:r>
        <w:rPr>
          <w:rFonts w:ascii="Arial" w:hAnsi="Arial" w:cs="Arial"/>
          <w:sz w:val="24"/>
        </w:rPr>
        <w:t xml:space="preserve">The General Ledger entails booking over the details from all the relevant subsidiary journals. The general ledger is thus a summary of all accounts in the books of the business which has a balance or total at the end of each month which will be carried over to the Trial Balance. </w:t>
      </w:r>
    </w:p>
    <w:p w:rsidR="00DD278C" w:rsidRPr="00320270" w:rsidRDefault="00283FA5" w:rsidP="00DD278C">
      <w:pPr>
        <w:ind w:left="284"/>
        <w:rPr>
          <w:rFonts w:ascii="Arial" w:hAnsi="Arial" w:cs="Arial"/>
          <w:b/>
          <w:sz w:val="24"/>
        </w:rPr>
      </w:pPr>
      <w:r>
        <w:rPr>
          <w:rFonts w:ascii="Arial" w:hAnsi="Arial" w:cs="Arial"/>
          <w:b/>
          <w:sz w:val="24"/>
        </w:rPr>
        <w:t>The T-accounts</w:t>
      </w:r>
      <w:r w:rsidR="00DD278C" w:rsidRPr="00320270">
        <w:rPr>
          <w:rFonts w:ascii="Arial" w:hAnsi="Arial" w:cs="Arial"/>
          <w:b/>
          <w:sz w:val="24"/>
        </w:rPr>
        <w:t>:</w:t>
      </w:r>
    </w:p>
    <w:p w:rsidR="00DD278C" w:rsidRDefault="008B4169" w:rsidP="008B4169">
      <w:pPr>
        <w:ind w:left="284"/>
        <w:rPr>
          <w:rFonts w:ascii="Arial" w:hAnsi="Arial" w:cs="Arial"/>
          <w:sz w:val="24"/>
        </w:rPr>
      </w:pPr>
      <w:r>
        <w:rPr>
          <w:rFonts w:ascii="Arial" w:hAnsi="Arial" w:cs="Arial"/>
          <w:sz w:val="24"/>
        </w:rPr>
        <w:t xml:space="preserve">The general ledger consists of accounts that are in the form of a capital T. The name of the account is written on top and the transactions/totals are booked over to both sides of the account.                                                                                                  The left side is the debit side and the right side is the credit side. </w:t>
      </w:r>
    </w:p>
    <w:tbl>
      <w:tblPr>
        <w:tblW w:w="0" w:type="auto"/>
        <w:tblInd w:w="1413" w:type="dxa"/>
        <w:tblBorders>
          <w:top w:val="single" w:sz="4" w:space="0" w:color="auto"/>
        </w:tblBorders>
        <w:tblLook w:val="0000" w:firstRow="0" w:lastRow="0" w:firstColumn="0" w:lastColumn="0" w:noHBand="0" w:noVBand="0"/>
      </w:tblPr>
      <w:tblGrid>
        <w:gridCol w:w="2535"/>
        <w:gridCol w:w="2823"/>
      </w:tblGrid>
      <w:tr w:rsidR="00DD278C" w:rsidTr="00981633">
        <w:trPr>
          <w:trHeight w:val="100"/>
        </w:trPr>
        <w:tc>
          <w:tcPr>
            <w:tcW w:w="2535" w:type="dxa"/>
            <w:tcBorders>
              <w:top w:val="single" w:sz="18" w:space="0" w:color="auto"/>
              <w:right w:val="single" w:sz="18" w:space="0" w:color="auto"/>
            </w:tcBorders>
          </w:tcPr>
          <w:p w:rsidR="00DD278C" w:rsidRPr="00E45E05" w:rsidRDefault="00DD278C" w:rsidP="00DD278C">
            <w:pPr>
              <w:ind w:left="284"/>
              <w:rPr>
                <w:rFonts w:ascii="Arial" w:hAnsi="Arial" w:cs="Arial"/>
                <w:sz w:val="10"/>
              </w:rPr>
            </w:pPr>
          </w:p>
          <w:p w:rsidR="00DD278C" w:rsidRDefault="00A73641" w:rsidP="00DD278C">
            <w:pPr>
              <w:ind w:left="284"/>
              <w:rPr>
                <w:rFonts w:ascii="Arial" w:hAnsi="Arial" w:cs="Arial"/>
                <w:sz w:val="24"/>
              </w:rPr>
            </w:pPr>
            <w:r>
              <w:rPr>
                <w:rFonts w:ascii="Arial" w:hAnsi="Arial" w:cs="Arial"/>
                <w:sz w:val="24"/>
              </w:rPr>
              <w:t xml:space="preserve">        DEBI</w:t>
            </w:r>
            <w:r w:rsidR="00DD278C">
              <w:rPr>
                <w:rFonts w:ascii="Arial" w:hAnsi="Arial" w:cs="Arial"/>
                <w:sz w:val="24"/>
              </w:rPr>
              <w:t>T</w:t>
            </w:r>
          </w:p>
        </w:tc>
        <w:tc>
          <w:tcPr>
            <w:tcW w:w="2823" w:type="dxa"/>
            <w:tcBorders>
              <w:top w:val="single" w:sz="18" w:space="0" w:color="auto"/>
              <w:left w:val="single" w:sz="18" w:space="0" w:color="auto"/>
            </w:tcBorders>
          </w:tcPr>
          <w:p w:rsidR="00DD278C" w:rsidRPr="00E45E05" w:rsidRDefault="00DD278C" w:rsidP="00DD278C">
            <w:pPr>
              <w:ind w:left="284" w:right="99"/>
              <w:rPr>
                <w:rFonts w:ascii="Arial" w:hAnsi="Arial" w:cs="Arial"/>
                <w:sz w:val="10"/>
              </w:rPr>
            </w:pPr>
          </w:p>
          <w:p w:rsidR="00DD278C" w:rsidRDefault="00A73641" w:rsidP="00DD278C">
            <w:pPr>
              <w:ind w:left="284" w:right="99"/>
              <w:rPr>
                <w:rFonts w:ascii="Arial" w:hAnsi="Arial" w:cs="Arial"/>
                <w:sz w:val="24"/>
              </w:rPr>
            </w:pPr>
            <w:r>
              <w:rPr>
                <w:rFonts w:ascii="Arial" w:hAnsi="Arial" w:cs="Arial"/>
                <w:sz w:val="24"/>
              </w:rPr>
              <w:t xml:space="preserve">         CREDI</w:t>
            </w:r>
            <w:r w:rsidR="00DD278C">
              <w:rPr>
                <w:rFonts w:ascii="Arial" w:hAnsi="Arial" w:cs="Arial"/>
                <w:sz w:val="24"/>
              </w:rPr>
              <w:t>T</w:t>
            </w:r>
          </w:p>
        </w:tc>
      </w:tr>
    </w:tbl>
    <w:p w:rsidR="00DD278C" w:rsidRDefault="00DD278C" w:rsidP="00DD278C">
      <w:pPr>
        <w:ind w:left="284"/>
        <w:rPr>
          <w:rFonts w:ascii="Arial" w:hAnsi="Arial" w:cs="Arial"/>
          <w:sz w:val="24"/>
        </w:rPr>
      </w:pPr>
    </w:p>
    <w:p w:rsidR="00DD278C" w:rsidRDefault="00DD278C" w:rsidP="00DD278C">
      <w:pPr>
        <w:ind w:left="284"/>
        <w:rPr>
          <w:rFonts w:ascii="Arial" w:hAnsi="Arial" w:cs="Arial"/>
          <w:b/>
          <w:sz w:val="24"/>
        </w:rPr>
      </w:pPr>
      <w:r>
        <w:rPr>
          <w:rFonts w:ascii="Arial" w:hAnsi="Arial" w:cs="Arial"/>
          <w:b/>
          <w:sz w:val="24"/>
        </w:rPr>
        <w:t>Fo</w:t>
      </w:r>
      <w:r w:rsidR="008B4169">
        <w:rPr>
          <w:rFonts w:ascii="Arial" w:hAnsi="Arial" w:cs="Arial"/>
          <w:b/>
          <w:sz w:val="24"/>
        </w:rPr>
        <w:t>rmat of the general ledger</w:t>
      </w:r>
      <w:r>
        <w:rPr>
          <w:rFonts w:ascii="Arial" w:hAnsi="Arial" w:cs="Arial"/>
          <w:b/>
          <w:sz w:val="24"/>
        </w:rPr>
        <w:t>:</w:t>
      </w:r>
    </w:p>
    <w:tbl>
      <w:tblPr>
        <w:tblW w:w="10082" w:type="dxa"/>
        <w:jc w:val="center"/>
        <w:tblLook w:val="04A0" w:firstRow="1" w:lastRow="0" w:firstColumn="1" w:lastColumn="0" w:noHBand="0" w:noVBand="1"/>
      </w:tblPr>
      <w:tblGrid>
        <w:gridCol w:w="411"/>
        <w:gridCol w:w="411"/>
        <w:gridCol w:w="2441"/>
        <w:gridCol w:w="650"/>
        <w:gridCol w:w="1214"/>
        <w:gridCol w:w="419"/>
        <w:gridCol w:w="426"/>
        <w:gridCol w:w="2409"/>
        <w:gridCol w:w="567"/>
        <w:gridCol w:w="1134"/>
      </w:tblGrid>
      <w:tr w:rsidR="00DD278C" w:rsidRPr="00E45E05" w:rsidTr="00981633">
        <w:trPr>
          <w:trHeight w:val="342"/>
          <w:jc w:val="center"/>
        </w:trPr>
        <w:tc>
          <w:tcPr>
            <w:tcW w:w="10082" w:type="dxa"/>
            <w:gridSpan w:val="10"/>
            <w:tcBorders>
              <w:top w:val="nil"/>
              <w:left w:val="nil"/>
              <w:bottom w:val="single" w:sz="18" w:space="0" w:color="auto"/>
              <w:right w:val="nil"/>
            </w:tcBorders>
            <w:shd w:val="clear" w:color="auto" w:fill="auto"/>
            <w:noWrap/>
            <w:vAlign w:val="bottom"/>
            <w:hideMark/>
          </w:tcPr>
          <w:p w:rsidR="00DD278C" w:rsidRPr="00E45E05" w:rsidRDefault="00DD278C" w:rsidP="00283FA5">
            <w:pPr>
              <w:spacing w:after="0" w:line="240" w:lineRule="auto"/>
              <w:rPr>
                <w:rFonts w:eastAsia="Times New Roman"/>
                <w:b/>
                <w:bCs/>
                <w:color w:val="000000"/>
                <w:lang w:eastAsia="en-ZA"/>
              </w:rPr>
            </w:pPr>
            <w:r w:rsidRPr="00E45E05">
              <w:rPr>
                <w:rFonts w:eastAsia="Times New Roman"/>
                <w:b/>
                <w:bCs/>
                <w:color w:val="000000"/>
                <w:lang w:eastAsia="en-ZA"/>
              </w:rPr>
              <w:t xml:space="preserve">    </w:t>
            </w:r>
            <w:r w:rsidRPr="00E45E05">
              <w:rPr>
                <w:rFonts w:eastAsia="Times New Roman"/>
                <w:b/>
                <w:bCs/>
                <w:color w:val="FF0000"/>
                <w:lang w:eastAsia="en-ZA"/>
              </w:rPr>
              <w:t>D</w:t>
            </w:r>
            <w:r w:rsidR="00283FA5">
              <w:rPr>
                <w:rFonts w:eastAsia="Times New Roman"/>
                <w:b/>
                <w:bCs/>
                <w:color w:val="FF0000"/>
                <w:lang w:eastAsia="en-ZA"/>
              </w:rPr>
              <w:t>R</w:t>
            </w:r>
            <w:r w:rsidRPr="00E45E05">
              <w:rPr>
                <w:rFonts w:eastAsia="Times New Roman"/>
                <w:b/>
                <w:bCs/>
                <w:color w:val="000000"/>
                <w:lang w:eastAsia="en-ZA"/>
              </w:rPr>
              <w:t xml:space="preserve">                                                                     </w:t>
            </w:r>
            <w:r>
              <w:rPr>
                <w:rFonts w:eastAsia="Times New Roman"/>
                <w:b/>
                <w:bCs/>
                <w:color w:val="000000"/>
                <w:lang w:eastAsia="en-ZA"/>
              </w:rPr>
              <w:t xml:space="preserve">     </w:t>
            </w:r>
            <w:r w:rsidR="00283FA5">
              <w:rPr>
                <w:rFonts w:eastAsia="Times New Roman"/>
                <w:b/>
                <w:bCs/>
                <w:color w:val="548DD4" w:themeColor="text2" w:themeTint="99"/>
                <w:lang w:eastAsia="en-ZA"/>
              </w:rPr>
              <w:t>NAME OF ACCOUNT</w:t>
            </w:r>
            <w:r w:rsidRPr="00E45E05">
              <w:rPr>
                <w:rFonts w:eastAsia="Times New Roman"/>
                <w:b/>
                <w:bCs/>
                <w:color w:val="548DD4" w:themeColor="text2" w:themeTint="99"/>
                <w:lang w:eastAsia="en-ZA"/>
              </w:rPr>
              <w:t xml:space="preserve">                                 (FOLIO N</w:t>
            </w:r>
            <w:r w:rsidR="00283FA5">
              <w:rPr>
                <w:rFonts w:eastAsia="Times New Roman"/>
                <w:b/>
                <w:bCs/>
                <w:color w:val="548DD4" w:themeColor="text2" w:themeTint="99"/>
                <w:lang w:eastAsia="en-ZA"/>
              </w:rPr>
              <w:t>O</w:t>
            </w:r>
            <w:r w:rsidRPr="00E45E05">
              <w:rPr>
                <w:rFonts w:eastAsia="Times New Roman"/>
                <w:b/>
                <w:bCs/>
                <w:color w:val="548DD4" w:themeColor="text2" w:themeTint="99"/>
                <w:lang w:eastAsia="en-ZA"/>
              </w:rPr>
              <w:t>)</w:t>
            </w:r>
            <w:r>
              <w:rPr>
                <w:rFonts w:eastAsia="Times New Roman"/>
                <w:b/>
                <w:bCs/>
                <w:color w:val="000000"/>
                <w:lang w:eastAsia="en-ZA"/>
              </w:rPr>
              <w:t xml:space="preserve">                </w:t>
            </w:r>
            <w:r w:rsidR="00283FA5">
              <w:rPr>
                <w:rFonts w:eastAsia="Times New Roman"/>
                <w:b/>
                <w:bCs/>
                <w:color w:val="000000"/>
                <w:lang w:eastAsia="en-ZA"/>
              </w:rPr>
              <w:t>CR</w:t>
            </w:r>
          </w:p>
        </w:tc>
      </w:tr>
      <w:tr w:rsidR="00283FA5" w:rsidRPr="00E45E05" w:rsidTr="00981633">
        <w:trPr>
          <w:trHeight w:val="342"/>
          <w:jc w:val="center"/>
        </w:trPr>
        <w:tc>
          <w:tcPr>
            <w:tcW w:w="822" w:type="dxa"/>
            <w:gridSpan w:val="2"/>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283FA5" w:rsidRPr="00E45E05" w:rsidRDefault="00283FA5" w:rsidP="00981633">
            <w:pPr>
              <w:spacing w:after="0" w:line="240" w:lineRule="auto"/>
              <w:jc w:val="center"/>
              <w:rPr>
                <w:rFonts w:eastAsia="Times New Roman"/>
                <w:color w:val="E36C0A" w:themeColor="accent6" w:themeShade="BF"/>
                <w:lang w:eastAsia="en-ZA"/>
              </w:rPr>
            </w:pPr>
            <w:r w:rsidRPr="00E45E05">
              <w:rPr>
                <w:rFonts w:eastAsia="Times New Roman"/>
                <w:color w:val="E36C0A" w:themeColor="accent6" w:themeShade="BF"/>
                <w:lang w:eastAsia="en-ZA"/>
              </w:rPr>
              <w:t>Dat</w:t>
            </w:r>
            <w:r>
              <w:rPr>
                <w:rFonts w:eastAsia="Times New Roman"/>
                <w:color w:val="E36C0A" w:themeColor="accent6" w:themeShade="BF"/>
                <w:lang w:eastAsia="en-ZA"/>
              </w:rPr>
              <w:t>e</w:t>
            </w:r>
          </w:p>
        </w:tc>
        <w:tc>
          <w:tcPr>
            <w:tcW w:w="2441" w:type="dxa"/>
            <w:tcBorders>
              <w:top w:val="single" w:sz="18" w:space="0" w:color="auto"/>
              <w:left w:val="nil"/>
              <w:bottom w:val="single" w:sz="4" w:space="0" w:color="auto"/>
              <w:right w:val="single" w:sz="4" w:space="0" w:color="auto"/>
            </w:tcBorders>
            <w:shd w:val="clear" w:color="auto" w:fill="auto"/>
            <w:noWrap/>
            <w:vAlign w:val="bottom"/>
            <w:hideMark/>
          </w:tcPr>
          <w:p w:rsidR="00283FA5" w:rsidRPr="00E45E05" w:rsidRDefault="00283FA5" w:rsidP="00981633">
            <w:pPr>
              <w:spacing w:after="0" w:line="240" w:lineRule="auto"/>
              <w:rPr>
                <w:rFonts w:eastAsia="Times New Roman"/>
                <w:color w:val="00B050"/>
                <w:lang w:eastAsia="en-ZA"/>
              </w:rPr>
            </w:pPr>
            <w:r>
              <w:rPr>
                <w:rFonts w:eastAsia="Times New Roman"/>
                <w:color w:val="00B050"/>
                <w:lang w:eastAsia="en-ZA"/>
              </w:rPr>
              <w:t>Details</w:t>
            </w:r>
          </w:p>
        </w:tc>
        <w:tc>
          <w:tcPr>
            <w:tcW w:w="650" w:type="dxa"/>
            <w:tcBorders>
              <w:top w:val="single" w:sz="18" w:space="0" w:color="auto"/>
              <w:left w:val="nil"/>
              <w:bottom w:val="single" w:sz="4" w:space="0" w:color="auto"/>
              <w:right w:val="single" w:sz="4" w:space="0" w:color="auto"/>
            </w:tcBorders>
            <w:shd w:val="clear" w:color="auto" w:fill="auto"/>
            <w:noWrap/>
            <w:vAlign w:val="bottom"/>
            <w:hideMark/>
          </w:tcPr>
          <w:p w:rsidR="00283FA5" w:rsidRPr="00E45E05" w:rsidRDefault="00283FA5" w:rsidP="00981633">
            <w:pPr>
              <w:spacing w:after="0" w:line="240" w:lineRule="auto"/>
              <w:rPr>
                <w:rFonts w:eastAsia="Times New Roman"/>
                <w:color w:val="7030A0"/>
                <w:lang w:eastAsia="en-ZA"/>
              </w:rPr>
            </w:pPr>
            <w:r w:rsidRPr="00E45E05">
              <w:rPr>
                <w:rFonts w:eastAsia="Times New Roman"/>
                <w:color w:val="7030A0"/>
                <w:lang w:eastAsia="en-ZA"/>
              </w:rPr>
              <w:t>Fol.</w:t>
            </w:r>
          </w:p>
        </w:tc>
        <w:tc>
          <w:tcPr>
            <w:tcW w:w="1214" w:type="dxa"/>
            <w:tcBorders>
              <w:top w:val="single" w:sz="18" w:space="0" w:color="auto"/>
              <w:left w:val="nil"/>
              <w:bottom w:val="single" w:sz="4" w:space="0" w:color="auto"/>
              <w:right w:val="single" w:sz="18" w:space="0" w:color="auto"/>
            </w:tcBorders>
            <w:shd w:val="clear" w:color="auto" w:fill="auto"/>
            <w:noWrap/>
            <w:vAlign w:val="bottom"/>
            <w:hideMark/>
          </w:tcPr>
          <w:p w:rsidR="00283FA5" w:rsidRPr="00E45E05" w:rsidRDefault="00283FA5" w:rsidP="00981633">
            <w:pPr>
              <w:spacing w:after="0" w:line="240" w:lineRule="auto"/>
              <w:rPr>
                <w:rFonts w:eastAsia="Times New Roman"/>
                <w:color w:val="000000"/>
                <w:lang w:eastAsia="en-ZA"/>
              </w:rPr>
            </w:pPr>
            <w:r>
              <w:rPr>
                <w:rFonts w:eastAsia="Times New Roman"/>
                <w:color w:val="000000"/>
                <w:lang w:eastAsia="en-ZA"/>
              </w:rPr>
              <w:t>Amount</w:t>
            </w:r>
          </w:p>
        </w:tc>
        <w:tc>
          <w:tcPr>
            <w:tcW w:w="845" w:type="dxa"/>
            <w:gridSpan w:val="2"/>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283FA5" w:rsidRPr="00E45E05" w:rsidRDefault="00283FA5" w:rsidP="000B0034">
            <w:pPr>
              <w:spacing w:after="0" w:line="240" w:lineRule="auto"/>
              <w:jc w:val="center"/>
              <w:rPr>
                <w:rFonts w:eastAsia="Times New Roman"/>
                <w:color w:val="E36C0A" w:themeColor="accent6" w:themeShade="BF"/>
                <w:lang w:eastAsia="en-ZA"/>
              </w:rPr>
            </w:pPr>
            <w:r w:rsidRPr="00E45E05">
              <w:rPr>
                <w:rFonts w:eastAsia="Times New Roman"/>
                <w:color w:val="E36C0A" w:themeColor="accent6" w:themeShade="BF"/>
                <w:lang w:eastAsia="en-ZA"/>
              </w:rPr>
              <w:t>Dat</w:t>
            </w:r>
            <w:r>
              <w:rPr>
                <w:rFonts w:eastAsia="Times New Roman"/>
                <w:color w:val="E36C0A" w:themeColor="accent6" w:themeShade="BF"/>
                <w:lang w:eastAsia="en-ZA"/>
              </w:rPr>
              <w:t>e</w:t>
            </w:r>
          </w:p>
        </w:tc>
        <w:tc>
          <w:tcPr>
            <w:tcW w:w="2409" w:type="dxa"/>
            <w:tcBorders>
              <w:top w:val="single" w:sz="18" w:space="0" w:color="auto"/>
              <w:left w:val="nil"/>
              <w:bottom w:val="single" w:sz="4" w:space="0" w:color="auto"/>
              <w:right w:val="single" w:sz="4" w:space="0" w:color="auto"/>
            </w:tcBorders>
            <w:shd w:val="clear" w:color="auto" w:fill="auto"/>
            <w:noWrap/>
            <w:vAlign w:val="bottom"/>
            <w:hideMark/>
          </w:tcPr>
          <w:p w:rsidR="00283FA5" w:rsidRPr="00E45E05" w:rsidRDefault="00283FA5" w:rsidP="000B0034">
            <w:pPr>
              <w:spacing w:after="0" w:line="240" w:lineRule="auto"/>
              <w:rPr>
                <w:rFonts w:eastAsia="Times New Roman"/>
                <w:color w:val="00B050"/>
                <w:lang w:eastAsia="en-ZA"/>
              </w:rPr>
            </w:pPr>
            <w:r>
              <w:rPr>
                <w:rFonts w:eastAsia="Times New Roman"/>
                <w:color w:val="00B050"/>
                <w:lang w:eastAsia="en-ZA"/>
              </w:rPr>
              <w:t>Details</w:t>
            </w:r>
          </w:p>
        </w:tc>
        <w:tc>
          <w:tcPr>
            <w:tcW w:w="567" w:type="dxa"/>
            <w:tcBorders>
              <w:top w:val="single" w:sz="18" w:space="0" w:color="auto"/>
              <w:left w:val="nil"/>
              <w:bottom w:val="single" w:sz="4" w:space="0" w:color="auto"/>
              <w:right w:val="single" w:sz="4" w:space="0" w:color="auto"/>
            </w:tcBorders>
            <w:shd w:val="clear" w:color="auto" w:fill="auto"/>
            <w:noWrap/>
            <w:vAlign w:val="bottom"/>
            <w:hideMark/>
          </w:tcPr>
          <w:p w:rsidR="00283FA5" w:rsidRPr="00E45E05" w:rsidRDefault="00283FA5" w:rsidP="000B0034">
            <w:pPr>
              <w:spacing w:after="0" w:line="240" w:lineRule="auto"/>
              <w:rPr>
                <w:rFonts w:eastAsia="Times New Roman"/>
                <w:color w:val="7030A0"/>
                <w:lang w:eastAsia="en-ZA"/>
              </w:rPr>
            </w:pPr>
            <w:r w:rsidRPr="00E45E05">
              <w:rPr>
                <w:rFonts w:eastAsia="Times New Roman"/>
                <w:color w:val="7030A0"/>
                <w:lang w:eastAsia="en-ZA"/>
              </w:rPr>
              <w:t>Fol.</w:t>
            </w:r>
          </w:p>
        </w:tc>
        <w:tc>
          <w:tcPr>
            <w:tcW w:w="1134" w:type="dxa"/>
            <w:tcBorders>
              <w:top w:val="single" w:sz="18" w:space="0" w:color="auto"/>
              <w:left w:val="nil"/>
              <w:bottom w:val="single" w:sz="4" w:space="0" w:color="auto"/>
              <w:right w:val="single" w:sz="4" w:space="0" w:color="auto"/>
            </w:tcBorders>
            <w:shd w:val="clear" w:color="auto" w:fill="auto"/>
            <w:noWrap/>
            <w:vAlign w:val="bottom"/>
            <w:hideMark/>
          </w:tcPr>
          <w:p w:rsidR="00283FA5" w:rsidRPr="00E45E05" w:rsidRDefault="00283FA5" w:rsidP="000B0034">
            <w:pPr>
              <w:spacing w:after="0" w:line="240" w:lineRule="auto"/>
              <w:rPr>
                <w:rFonts w:eastAsia="Times New Roman"/>
                <w:color w:val="000000"/>
                <w:lang w:eastAsia="en-ZA"/>
              </w:rPr>
            </w:pPr>
            <w:r>
              <w:rPr>
                <w:rFonts w:eastAsia="Times New Roman"/>
                <w:color w:val="000000"/>
                <w:lang w:eastAsia="en-ZA"/>
              </w:rPr>
              <w:t>Amount</w:t>
            </w:r>
          </w:p>
        </w:tc>
      </w:tr>
      <w:tr w:rsidR="00DD278C" w:rsidRPr="00E45E05" w:rsidTr="00981633">
        <w:trPr>
          <w:trHeight w:val="342"/>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D278C" w:rsidRPr="00E45E05" w:rsidRDefault="00DD278C" w:rsidP="00981633">
            <w:pPr>
              <w:spacing w:after="0" w:line="240" w:lineRule="auto"/>
              <w:rPr>
                <w:rFonts w:eastAsia="Times New Roman"/>
                <w:color w:val="000000"/>
                <w:lang w:eastAsia="en-ZA"/>
              </w:rPr>
            </w:pPr>
            <w:r w:rsidRPr="00E45E05">
              <w:rPr>
                <w:rFonts w:eastAsia="Times New Roman"/>
                <w:color w:val="000000"/>
                <w:lang w:eastAsia="en-ZA"/>
              </w:rPr>
              <w:t> </w:t>
            </w:r>
          </w:p>
        </w:tc>
        <w:tc>
          <w:tcPr>
            <w:tcW w:w="411" w:type="dxa"/>
            <w:tcBorders>
              <w:top w:val="nil"/>
              <w:left w:val="nil"/>
              <w:bottom w:val="single" w:sz="4" w:space="0" w:color="auto"/>
              <w:right w:val="single" w:sz="4" w:space="0" w:color="auto"/>
            </w:tcBorders>
            <w:shd w:val="clear" w:color="auto" w:fill="auto"/>
            <w:noWrap/>
            <w:vAlign w:val="bottom"/>
            <w:hideMark/>
          </w:tcPr>
          <w:p w:rsidR="00DD278C" w:rsidRPr="00E45E05" w:rsidRDefault="00DD278C" w:rsidP="00981633">
            <w:pPr>
              <w:spacing w:after="0" w:line="240" w:lineRule="auto"/>
              <w:rPr>
                <w:rFonts w:eastAsia="Times New Roman"/>
                <w:color w:val="000000"/>
                <w:lang w:eastAsia="en-ZA"/>
              </w:rPr>
            </w:pPr>
            <w:r w:rsidRPr="00E45E05">
              <w:rPr>
                <w:rFonts w:eastAsia="Times New Roman"/>
                <w:color w:val="000000"/>
                <w:lang w:eastAsia="en-ZA"/>
              </w:rPr>
              <w:t> </w:t>
            </w:r>
          </w:p>
        </w:tc>
        <w:tc>
          <w:tcPr>
            <w:tcW w:w="2441" w:type="dxa"/>
            <w:tcBorders>
              <w:top w:val="nil"/>
              <w:left w:val="nil"/>
              <w:bottom w:val="single" w:sz="4" w:space="0" w:color="auto"/>
              <w:right w:val="single" w:sz="4" w:space="0" w:color="auto"/>
            </w:tcBorders>
            <w:shd w:val="clear" w:color="auto" w:fill="auto"/>
            <w:noWrap/>
            <w:vAlign w:val="bottom"/>
            <w:hideMark/>
          </w:tcPr>
          <w:p w:rsidR="00DD278C" w:rsidRPr="00E45E05" w:rsidRDefault="00DD278C" w:rsidP="00981633">
            <w:pPr>
              <w:spacing w:after="0" w:line="240" w:lineRule="auto"/>
              <w:rPr>
                <w:rFonts w:eastAsia="Times New Roman"/>
                <w:color w:val="000000"/>
                <w:lang w:eastAsia="en-ZA"/>
              </w:rPr>
            </w:pPr>
            <w:r w:rsidRPr="00E45E05">
              <w:rPr>
                <w:rFonts w:eastAsia="Times New Roman"/>
                <w:color w:val="000000"/>
                <w:lang w:eastAsia="en-ZA"/>
              </w:rPr>
              <w:t> </w:t>
            </w:r>
          </w:p>
        </w:tc>
        <w:tc>
          <w:tcPr>
            <w:tcW w:w="650" w:type="dxa"/>
            <w:tcBorders>
              <w:top w:val="nil"/>
              <w:left w:val="nil"/>
              <w:bottom w:val="single" w:sz="4" w:space="0" w:color="auto"/>
              <w:right w:val="single" w:sz="4" w:space="0" w:color="auto"/>
            </w:tcBorders>
            <w:shd w:val="clear" w:color="auto" w:fill="auto"/>
            <w:noWrap/>
            <w:vAlign w:val="bottom"/>
            <w:hideMark/>
          </w:tcPr>
          <w:p w:rsidR="00DD278C" w:rsidRPr="00E45E05" w:rsidRDefault="00DD278C" w:rsidP="00981633">
            <w:pPr>
              <w:spacing w:after="0" w:line="240" w:lineRule="auto"/>
              <w:rPr>
                <w:rFonts w:eastAsia="Times New Roman"/>
                <w:color w:val="000000"/>
                <w:lang w:eastAsia="en-ZA"/>
              </w:rPr>
            </w:pPr>
            <w:r w:rsidRPr="00E45E05">
              <w:rPr>
                <w:rFonts w:eastAsia="Times New Roman"/>
                <w:color w:val="000000"/>
                <w:lang w:eastAsia="en-ZA"/>
              </w:rPr>
              <w:t> </w:t>
            </w:r>
          </w:p>
        </w:tc>
        <w:tc>
          <w:tcPr>
            <w:tcW w:w="1214" w:type="dxa"/>
            <w:tcBorders>
              <w:top w:val="nil"/>
              <w:left w:val="nil"/>
              <w:bottom w:val="single" w:sz="4" w:space="0" w:color="auto"/>
              <w:right w:val="single" w:sz="18" w:space="0" w:color="auto"/>
            </w:tcBorders>
            <w:shd w:val="clear" w:color="auto" w:fill="auto"/>
            <w:noWrap/>
            <w:vAlign w:val="bottom"/>
            <w:hideMark/>
          </w:tcPr>
          <w:p w:rsidR="00DD278C" w:rsidRPr="00E45E05" w:rsidRDefault="00DD278C" w:rsidP="00981633">
            <w:pPr>
              <w:spacing w:after="0" w:line="240" w:lineRule="auto"/>
              <w:rPr>
                <w:rFonts w:eastAsia="Times New Roman"/>
                <w:color w:val="000000"/>
                <w:lang w:eastAsia="en-ZA"/>
              </w:rPr>
            </w:pPr>
            <w:r w:rsidRPr="00E45E05">
              <w:rPr>
                <w:rFonts w:eastAsia="Times New Roman"/>
                <w:color w:val="000000"/>
                <w:lang w:eastAsia="en-ZA"/>
              </w:rPr>
              <w:t> </w:t>
            </w:r>
          </w:p>
        </w:tc>
        <w:tc>
          <w:tcPr>
            <w:tcW w:w="419" w:type="dxa"/>
            <w:tcBorders>
              <w:top w:val="nil"/>
              <w:left w:val="single" w:sz="18" w:space="0" w:color="auto"/>
              <w:bottom w:val="single" w:sz="4" w:space="0" w:color="auto"/>
              <w:right w:val="single" w:sz="4" w:space="0" w:color="auto"/>
            </w:tcBorders>
            <w:shd w:val="clear" w:color="auto" w:fill="auto"/>
            <w:noWrap/>
            <w:vAlign w:val="bottom"/>
            <w:hideMark/>
          </w:tcPr>
          <w:p w:rsidR="00DD278C" w:rsidRPr="00E45E05" w:rsidRDefault="00DD278C" w:rsidP="00981633">
            <w:pPr>
              <w:spacing w:after="0" w:line="240" w:lineRule="auto"/>
              <w:jc w:val="right"/>
              <w:rPr>
                <w:rFonts w:eastAsia="Times New Roman"/>
                <w:color w:val="000000"/>
                <w:lang w:eastAsia="en-ZA"/>
              </w:rPr>
            </w:pPr>
          </w:p>
        </w:tc>
        <w:tc>
          <w:tcPr>
            <w:tcW w:w="426" w:type="dxa"/>
            <w:tcBorders>
              <w:top w:val="nil"/>
              <w:left w:val="nil"/>
              <w:bottom w:val="single" w:sz="4" w:space="0" w:color="auto"/>
              <w:right w:val="single" w:sz="4" w:space="0" w:color="auto"/>
            </w:tcBorders>
            <w:shd w:val="clear" w:color="auto" w:fill="auto"/>
            <w:noWrap/>
            <w:vAlign w:val="bottom"/>
            <w:hideMark/>
          </w:tcPr>
          <w:p w:rsidR="00DD278C" w:rsidRPr="00E45E05" w:rsidRDefault="00DD278C" w:rsidP="00981633">
            <w:pPr>
              <w:spacing w:after="0" w:line="240" w:lineRule="auto"/>
              <w:rPr>
                <w:rFonts w:eastAsia="Times New Roman"/>
                <w:color w:val="000000"/>
                <w:lang w:eastAsia="en-ZA"/>
              </w:rPr>
            </w:pPr>
          </w:p>
        </w:tc>
        <w:tc>
          <w:tcPr>
            <w:tcW w:w="2409" w:type="dxa"/>
            <w:tcBorders>
              <w:top w:val="nil"/>
              <w:left w:val="nil"/>
              <w:bottom w:val="single" w:sz="4" w:space="0" w:color="auto"/>
              <w:right w:val="single" w:sz="4" w:space="0" w:color="auto"/>
            </w:tcBorders>
            <w:shd w:val="clear" w:color="auto" w:fill="auto"/>
            <w:noWrap/>
            <w:vAlign w:val="bottom"/>
            <w:hideMark/>
          </w:tcPr>
          <w:p w:rsidR="00DD278C" w:rsidRPr="00E45E05" w:rsidRDefault="00DD278C" w:rsidP="00981633">
            <w:pPr>
              <w:spacing w:after="0" w:line="240" w:lineRule="auto"/>
              <w:rPr>
                <w:rFonts w:eastAsia="Times New Roman"/>
                <w:color w:val="000000"/>
                <w:lang w:eastAsia="en-ZA"/>
              </w:rPr>
            </w:pPr>
          </w:p>
        </w:tc>
        <w:tc>
          <w:tcPr>
            <w:tcW w:w="567" w:type="dxa"/>
            <w:tcBorders>
              <w:top w:val="nil"/>
              <w:left w:val="nil"/>
              <w:bottom w:val="single" w:sz="4" w:space="0" w:color="auto"/>
              <w:right w:val="single" w:sz="4" w:space="0" w:color="auto"/>
            </w:tcBorders>
            <w:shd w:val="clear" w:color="auto" w:fill="auto"/>
            <w:noWrap/>
            <w:vAlign w:val="bottom"/>
            <w:hideMark/>
          </w:tcPr>
          <w:p w:rsidR="00DD278C" w:rsidRPr="00E45E05" w:rsidRDefault="00DD278C" w:rsidP="00981633">
            <w:pPr>
              <w:spacing w:after="0" w:line="240" w:lineRule="auto"/>
              <w:rPr>
                <w:rFonts w:eastAsia="Times New Roman"/>
                <w:color w:val="000000"/>
                <w:lang w:eastAsia="en-ZA"/>
              </w:rPr>
            </w:pPr>
          </w:p>
        </w:tc>
        <w:tc>
          <w:tcPr>
            <w:tcW w:w="1134" w:type="dxa"/>
            <w:tcBorders>
              <w:top w:val="nil"/>
              <w:left w:val="nil"/>
              <w:bottom w:val="single" w:sz="4" w:space="0" w:color="auto"/>
              <w:right w:val="single" w:sz="4" w:space="0" w:color="auto"/>
            </w:tcBorders>
            <w:shd w:val="clear" w:color="auto" w:fill="auto"/>
            <w:noWrap/>
            <w:vAlign w:val="bottom"/>
            <w:hideMark/>
          </w:tcPr>
          <w:p w:rsidR="00DD278C" w:rsidRPr="00E45E05" w:rsidRDefault="00DD278C" w:rsidP="00981633">
            <w:pPr>
              <w:spacing w:after="0" w:line="240" w:lineRule="auto"/>
              <w:rPr>
                <w:rFonts w:eastAsia="Times New Roman"/>
                <w:color w:val="000000"/>
                <w:lang w:eastAsia="en-ZA"/>
              </w:rPr>
            </w:pPr>
          </w:p>
        </w:tc>
      </w:tr>
      <w:tr w:rsidR="00DD278C" w:rsidRPr="00E45E05" w:rsidTr="00981633">
        <w:trPr>
          <w:trHeight w:val="342"/>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D278C" w:rsidRPr="00E45E05" w:rsidRDefault="00DD278C" w:rsidP="00981633">
            <w:pPr>
              <w:spacing w:after="0" w:line="240" w:lineRule="auto"/>
              <w:rPr>
                <w:rFonts w:eastAsia="Times New Roman"/>
                <w:color w:val="000000"/>
                <w:lang w:eastAsia="en-ZA"/>
              </w:rPr>
            </w:pPr>
            <w:r w:rsidRPr="00E45E05">
              <w:rPr>
                <w:rFonts w:eastAsia="Times New Roman"/>
                <w:color w:val="000000"/>
                <w:lang w:eastAsia="en-ZA"/>
              </w:rPr>
              <w:t> </w:t>
            </w:r>
          </w:p>
        </w:tc>
        <w:tc>
          <w:tcPr>
            <w:tcW w:w="411" w:type="dxa"/>
            <w:tcBorders>
              <w:top w:val="nil"/>
              <w:left w:val="nil"/>
              <w:bottom w:val="single" w:sz="4" w:space="0" w:color="auto"/>
              <w:right w:val="single" w:sz="4" w:space="0" w:color="auto"/>
            </w:tcBorders>
            <w:shd w:val="clear" w:color="auto" w:fill="auto"/>
            <w:noWrap/>
            <w:vAlign w:val="bottom"/>
            <w:hideMark/>
          </w:tcPr>
          <w:p w:rsidR="00DD278C" w:rsidRPr="00E45E05" w:rsidRDefault="00DD278C" w:rsidP="00981633">
            <w:pPr>
              <w:spacing w:after="0" w:line="240" w:lineRule="auto"/>
              <w:rPr>
                <w:rFonts w:eastAsia="Times New Roman"/>
                <w:color w:val="000000"/>
                <w:lang w:eastAsia="en-ZA"/>
              </w:rPr>
            </w:pPr>
            <w:r w:rsidRPr="00E45E05">
              <w:rPr>
                <w:rFonts w:eastAsia="Times New Roman"/>
                <w:color w:val="000000"/>
                <w:lang w:eastAsia="en-ZA"/>
              </w:rPr>
              <w:t> </w:t>
            </w:r>
          </w:p>
        </w:tc>
        <w:tc>
          <w:tcPr>
            <w:tcW w:w="2441" w:type="dxa"/>
            <w:tcBorders>
              <w:top w:val="nil"/>
              <w:left w:val="nil"/>
              <w:bottom w:val="single" w:sz="4" w:space="0" w:color="auto"/>
              <w:right w:val="single" w:sz="4" w:space="0" w:color="auto"/>
            </w:tcBorders>
            <w:shd w:val="clear" w:color="auto" w:fill="auto"/>
            <w:noWrap/>
            <w:vAlign w:val="bottom"/>
            <w:hideMark/>
          </w:tcPr>
          <w:p w:rsidR="00DD278C" w:rsidRPr="00E45E05" w:rsidRDefault="00DD278C" w:rsidP="00981633">
            <w:pPr>
              <w:spacing w:after="0" w:line="240" w:lineRule="auto"/>
              <w:rPr>
                <w:rFonts w:eastAsia="Times New Roman"/>
                <w:color w:val="000000"/>
                <w:lang w:eastAsia="en-ZA"/>
              </w:rPr>
            </w:pPr>
            <w:r w:rsidRPr="00E45E05">
              <w:rPr>
                <w:rFonts w:eastAsia="Times New Roman"/>
                <w:color w:val="000000"/>
                <w:lang w:eastAsia="en-ZA"/>
              </w:rPr>
              <w:t> </w:t>
            </w:r>
          </w:p>
        </w:tc>
        <w:tc>
          <w:tcPr>
            <w:tcW w:w="650" w:type="dxa"/>
            <w:tcBorders>
              <w:top w:val="nil"/>
              <w:left w:val="nil"/>
              <w:bottom w:val="single" w:sz="4" w:space="0" w:color="auto"/>
              <w:right w:val="single" w:sz="4" w:space="0" w:color="auto"/>
            </w:tcBorders>
            <w:shd w:val="clear" w:color="auto" w:fill="auto"/>
            <w:noWrap/>
            <w:vAlign w:val="bottom"/>
            <w:hideMark/>
          </w:tcPr>
          <w:p w:rsidR="00DD278C" w:rsidRPr="00E45E05" w:rsidRDefault="00DD278C" w:rsidP="00981633">
            <w:pPr>
              <w:spacing w:after="0" w:line="240" w:lineRule="auto"/>
              <w:rPr>
                <w:rFonts w:eastAsia="Times New Roman"/>
                <w:color w:val="000000"/>
                <w:lang w:eastAsia="en-ZA"/>
              </w:rPr>
            </w:pPr>
            <w:r w:rsidRPr="00E45E05">
              <w:rPr>
                <w:rFonts w:eastAsia="Times New Roman"/>
                <w:color w:val="000000"/>
                <w:lang w:eastAsia="en-ZA"/>
              </w:rPr>
              <w:t> </w:t>
            </w:r>
          </w:p>
        </w:tc>
        <w:tc>
          <w:tcPr>
            <w:tcW w:w="1214" w:type="dxa"/>
            <w:tcBorders>
              <w:top w:val="nil"/>
              <w:left w:val="nil"/>
              <w:bottom w:val="single" w:sz="4" w:space="0" w:color="auto"/>
              <w:right w:val="single" w:sz="18" w:space="0" w:color="auto"/>
            </w:tcBorders>
            <w:shd w:val="clear" w:color="auto" w:fill="auto"/>
            <w:noWrap/>
            <w:vAlign w:val="bottom"/>
            <w:hideMark/>
          </w:tcPr>
          <w:p w:rsidR="00DD278C" w:rsidRPr="00E45E05" w:rsidRDefault="00DD278C" w:rsidP="00981633">
            <w:pPr>
              <w:spacing w:after="0" w:line="240" w:lineRule="auto"/>
              <w:rPr>
                <w:rFonts w:eastAsia="Times New Roman"/>
                <w:color w:val="000000"/>
                <w:lang w:eastAsia="en-ZA"/>
              </w:rPr>
            </w:pPr>
            <w:r w:rsidRPr="00E45E05">
              <w:rPr>
                <w:rFonts w:eastAsia="Times New Roman"/>
                <w:color w:val="000000"/>
                <w:lang w:eastAsia="en-ZA"/>
              </w:rPr>
              <w:t> </w:t>
            </w:r>
          </w:p>
        </w:tc>
        <w:tc>
          <w:tcPr>
            <w:tcW w:w="419" w:type="dxa"/>
            <w:tcBorders>
              <w:top w:val="nil"/>
              <w:left w:val="single" w:sz="18" w:space="0" w:color="auto"/>
              <w:bottom w:val="single" w:sz="4" w:space="0" w:color="auto"/>
              <w:right w:val="single" w:sz="4" w:space="0" w:color="auto"/>
            </w:tcBorders>
            <w:shd w:val="clear" w:color="auto" w:fill="auto"/>
            <w:noWrap/>
            <w:vAlign w:val="bottom"/>
            <w:hideMark/>
          </w:tcPr>
          <w:p w:rsidR="00DD278C" w:rsidRPr="00E45E05" w:rsidRDefault="00DD278C" w:rsidP="00981633">
            <w:pPr>
              <w:spacing w:after="0" w:line="240" w:lineRule="auto"/>
              <w:rPr>
                <w:rFonts w:eastAsia="Times New Roman"/>
                <w:color w:val="000000"/>
                <w:lang w:eastAsia="en-ZA"/>
              </w:rPr>
            </w:pPr>
          </w:p>
        </w:tc>
        <w:tc>
          <w:tcPr>
            <w:tcW w:w="426" w:type="dxa"/>
            <w:tcBorders>
              <w:top w:val="nil"/>
              <w:left w:val="nil"/>
              <w:bottom w:val="single" w:sz="4" w:space="0" w:color="auto"/>
              <w:right w:val="single" w:sz="4" w:space="0" w:color="auto"/>
            </w:tcBorders>
            <w:shd w:val="clear" w:color="auto" w:fill="auto"/>
            <w:noWrap/>
            <w:vAlign w:val="bottom"/>
            <w:hideMark/>
          </w:tcPr>
          <w:p w:rsidR="00DD278C" w:rsidRPr="00E45E05" w:rsidRDefault="00DD278C" w:rsidP="00981633">
            <w:pPr>
              <w:spacing w:after="0" w:line="240" w:lineRule="auto"/>
              <w:jc w:val="right"/>
              <w:rPr>
                <w:rFonts w:eastAsia="Times New Roman"/>
                <w:color w:val="000000"/>
                <w:lang w:eastAsia="en-ZA"/>
              </w:rPr>
            </w:pPr>
          </w:p>
        </w:tc>
        <w:tc>
          <w:tcPr>
            <w:tcW w:w="2409" w:type="dxa"/>
            <w:tcBorders>
              <w:top w:val="nil"/>
              <w:left w:val="nil"/>
              <w:bottom w:val="single" w:sz="4" w:space="0" w:color="auto"/>
              <w:right w:val="single" w:sz="4" w:space="0" w:color="auto"/>
            </w:tcBorders>
            <w:shd w:val="clear" w:color="auto" w:fill="auto"/>
            <w:noWrap/>
            <w:vAlign w:val="bottom"/>
            <w:hideMark/>
          </w:tcPr>
          <w:p w:rsidR="00DD278C" w:rsidRPr="00E45E05" w:rsidRDefault="00DD278C" w:rsidP="00981633">
            <w:pPr>
              <w:spacing w:after="0" w:line="240" w:lineRule="auto"/>
              <w:rPr>
                <w:rFonts w:eastAsia="Times New Roman"/>
                <w:color w:val="000000"/>
                <w:lang w:eastAsia="en-ZA"/>
              </w:rPr>
            </w:pPr>
          </w:p>
        </w:tc>
        <w:tc>
          <w:tcPr>
            <w:tcW w:w="567" w:type="dxa"/>
            <w:tcBorders>
              <w:top w:val="nil"/>
              <w:left w:val="nil"/>
              <w:bottom w:val="single" w:sz="4" w:space="0" w:color="auto"/>
              <w:right w:val="single" w:sz="4" w:space="0" w:color="auto"/>
            </w:tcBorders>
            <w:shd w:val="clear" w:color="auto" w:fill="auto"/>
            <w:noWrap/>
            <w:vAlign w:val="bottom"/>
            <w:hideMark/>
          </w:tcPr>
          <w:p w:rsidR="00DD278C" w:rsidRPr="00E45E05" w:rsidRDefault="00DD278C" w:rsidP="00981633">
            <w:pPr>
              <w:spacing w:after="0" w:line="240" w:lineRule="auto"/>
              <w:rPr>
                <w:rFonts w:eastAsia="Times New Roman"/>
                <w:color w:val="000000"/>
                <w:lang w:eastAsia="en-ZA"/>
              </w:rPr>
            </w:pPr>
          </w:p>
        </w:tc>
        <w:tc>
          <w:tcPr>
            <w:tcW w:w="1134" w:type="dxa"/>
            <w:tcBorders>
              <w:top w:val="nil"/>
              <w:left w:val="nil"/>
              <w:bottom w:val="single" w:sz="4" w:space="0" w:color="auto"/>
              <w:right w:val="single" w:sz="4" w:space="0" w:color="auto"/>
            </w:tcBorders>
            <w:shd w:val="clear" w:color="auto" w:fill="auto"/>
            <w:noWrap/>
            <w:vAlign w:val="bottom"/>
            <w:hideMark/>
          </w:tcPr>
          <w:p w:rsidR="00DD278C" w:rsidRPr="00E45E05" w:rsidRDefault="00DD278C" w:rsidP="00981633">
            <w:pPr>
              <w:spacing w:after="0" w:line="240" w:lineRule="auto"/>
              <w:jc w:val="right"/>
              <w:rPr>
                <w:rFonts w:eastAsia="Times New Roman"/>
                <w:color w:val="000000"/>
                <w:lang w:eastAsia="en-ZA"/>
              </w:rPr>
            </w:pPr>
          </w:p>
        </w:tc>
      </w:tr>
    </w:tbl>
    <w:p w:rsidR="00DD278C" w:rsidRDefault="00DD278C" w:rsidP="00DD278C">
      <w:pPr>
        <w:rPr>
          <w:rFonts w:ascii="Arial" w:hAnsi="Arial" w:cs="Arial"/>
          <w:sz w:val="24"/>
        </w:rPr>
      </w:pPr>
    </w:p>
    <w:p w:rsidR="00DD278C" w:rsidRDefault="00DD278C" w:rsidP="00DD278C">
      <w:pPr>
        <w:rPr>
          <w:rFonts w:ascii="Arial" w:hAnsi="Arial" w:cs="Arial"/>
          <w:b/>
          <w:sz w:val="24"/>
          <w:u w:val="single"/>
        </w:rPr>
      </w:pPr>
    </w:p>
    <w:p w:rsidR="00EF5D72" w:rsidRDefault="00EF5D72" w:rsidP="00DD278C">
      <w:pPr>
        <w:rPr>
          <w:rFonts w:ascii="Arial" w:hAnsi="Arial" w:cs="Arial"/>
          <w:b/>
          <w:sz w:val="24"/>
          <w:u w:val="single"/>
        </w:rPr>
      </w:pPr>
    </w:p>
    <w:p w:rsidR="00DD278C" w:rsidRDefault="00FC07A8" w:rsidP="00DD278C">
      <w:pPr>
        <w:rPr>
          <w:rFonts w:ascii="Arial" w:hAnsi="Arial" w:cs="Arial"/>
          <w:sz w:val="24"/>
        </w:rPr>
      </w:pPr>
      <w:r>
        <w:rPr>
          <w:rFonts w:ascii="Arial" w:hAnsi="Arial" w:cs="Arial"/>
          <w:b/>
          <w:sz w:val="24"/>
          <w:u w:val="single"/>
        </w:rPr>
        <w:t>Explanation according to colour code</w:t>
      </w:r>
      <w:r w:rsidR="00DD278C">
        <w:rPr>
          <w:rFonts w:ascii="Arial" w:hAnsi="Arial" w:cs="Arial"/>
          <w:sz w:val="24"/>
        </w:rPr>
        <w:t>:</w:t>
      </w:r>
    </w:p>
    <w:p w:rsidR="00DD278C" w:rsidRDefault="00FC07A8" w:rsidP="00DD278C">
      <w:pPr>
        <w:jc w:val="both"/>
        <w:rPr>
          <w:rFonts w:ascii="Arial" w:hAnsi="Arial" w:cs="Arial"/>
          <w:color w:val="FF0000"/>
          <w:sz w:val="24"/>
        </w:rPr>
      </w:pPr>
      <w:r>
        <w:rPr>
          <w:rFonts w:ascii="Arial" w:hAnsi="Arial" w:cs="Arial"/>
          <w:color w:val="FF0000"/>
          <w:sz w:val="24"/>
        </w:rPr>
        <w:t xml:space="preserve">The debit and credit sides of an account look exactly the same. </w:t>
      </w:r>
    </w:p>
    <w:p w:rsidR="00DD278C" w:rsidRDefault="00FC07A8" w:rsidP="00DD278C">
      <w:pPr>
        <w:jc w:val="both"/>
        <w:rPr>
          <w:rFonts w:ascii="Arial" w:hAnsi="Arial" w:cs="Arial"/>
          <w:color w:val="548DD4" w:themeColor="text2" w:themeTint="99"/>
          <w:sz w:val="24"/>
        </w:rPr>
      </w:pPr>
      <w:r>
        <w:rPr>
          <w:rFonts w:ascii="Arial" w:hAnsi="Arial" w:cs="Arial"/>
          <w:color w:val="548DD4" w:themeColor="text2" w:themeTint="99"/>
          <w:sz w:val="24"/>
        </w:rPr>
        <w:t>The name of the account should appear on top, in the middle, as well as the folio reference of the account. Every account has a folio number. B is for Balance sheet accounts and N is for Nominal accounts. E.g. Capital’s folio reference is B1.</w:t>
      </w:r>
    </w:p>
    <w:p w:rsidR="00DD278C" w:rsidRDefault="00FC07A8" w:rsidP="00DD278C">
      <w:pPr>
        <w:jc w:val="both"/>
        <w:rPr>
          <w:rFonts w:ascii="Arial" w:hAnsi="Arial" w:cs="Arial"/>
          <w:color w:val="E36C0A" w:themeColor="accent6" w:themeShade="BF"/>
          <w:sz w:val="24"/>
        </w:rPr>
      </w:pPr>
      <w:r>
        <w:rPr>
          <w:rFonts w:ascii="Arial" w:hAnsi="Arial" w:cs="Arial"/>
          <w:color w:val="E36C0A" w:themeColor="accent6" w:themeShade="BF"/>
          <w:sz w:val="24"/>
        </w:rPr>
        <w:t xml:space="preserve">The date (year, month and day) on which the transaction took place should be written here. Some totals are booked over at the end of a month. Sundry accounts are booked over on the specific date when the transaction occurred. </w:t>
      </w:r>
    </w:p>
    <w:p w:rsidR="00DD278C" w:rsidRDefault="00FC07A8" w:rsidP="00DD278C">
      <w:pPr>
        <w:jc w:val="both"/>
        <w:rPr>
          <w:rFonts w:ascii="Arial" w:hAnsi="Arial" w:cs="Arial"/>
          <w:color w:val="00B050"/>
          <w:sz w:val="24"/>
        </w:rPr>
      </w:pPr>
      <w:r>
        <w:rPr>
          <w:rFonts w:ascii="Arial" w:hAnsi="Arial" w:cs="Arial"/>
          <w:color w:val="00B050"/>
          <w:sz w:val="24"/>
        </w:rPr>
        <w:t xml:space="preserve">There are two accounts involved with every transaction. The second account (contra account) should be entered in the details column. The type of transaction and account will determine whether it will be entered in the debit or credit side. </w:t>
      </w:r>
    </w:p>
    <w:p w:rsidR="00DD278C" w:rsidRDefault="00FC07A8" w:rsidP="00DD278C">
      <w:pPr>
        <w:jc w:val="both"/>
        <w:rPr>
          <w:rFonts w:ascii="Arial" w:hAnsi="Arial" w:cs="Arial"/>
          <w:color w:val="7030A0"/>
          <w:sz w:val="24"/>
        </w:rPr>
      </w:pPr>
      <w:r>
        <w:rPr>
          <w:rFonts w:ascii="Arial" w:hAnsi="Arial" w:cs="Arial"/>
          <w:color w:val="7030A0"/>
          <w:sz w:val="24"/>
        </w:rPr>
        <w:t xml:space="preserve">Every journal has a number. E.g. CPJ3 or CRJ3. This refers to the journal from which the total is booked over. </w:t>
      </w:r>
    </w:p>
    <w:p w:rsidR="00DD278C" w:rsidRDefault="00FC07A8" w:rsidP="00DD278C">
      <w:pPr>
        <w:jc w:val="both"/>
        <w:rPr>
          <w:rFonts w:ascii="Arial" w:hAnsi="Arial" w:cs="Arial"/>
          <w:color w:val="000000" w:themeColor="text1"/>
          <w:sz w:val="24"/>
        </w:rPr>
      </w:pPr>
      <w:r>
        <w:rPr>
          <w:rFonts w:ascii="Arial" w:hAnsi="Arial" w:cs="Arial"/>
          <w:color w:val="000000" w:themeColor="text1"/>
          <w:sz w:val="24"/>
        </w:rPr>
        <w:t xml:space="preserve">The monetary worth of a transaction is written in the amount column. </w:t>
      </w:r>
    </w:p>
    <w:p w:rsidR="00F752C0" w:rsidRDefault="00F752C0" w:rsidP="00F752C0">
      <w:pPr>
        <w:rPr>
          <w:rFonts w:ascii="Arial" w:hAnsi="Arial" w:cs="Arial"/>
          <w:b/>
          <w:color w:val="000000" w:themeColor="text1"/>
          <w:sz w:val="24"/>
        </w:rPr>
      </w:pPr>
    </w:p>
    <w:p w:rsidR="00F752C0" w:rsidRDefault="008B4169" w:rsidP="00F752C0">
      <w:pPr>
        <w:rPr>
          <w:rFonts w:ascii="Arial" w:hAnsi="Arial" w:cs="Arial"/>
          <w:b/>
          <w:color w:val="000000" w:themeColor="text1"/>
          <w:sz w:val="24"/>
        </w:rPr>
      </w:pPr>
      <w:r>
        <w:rPr>
          <w:rFonts w:ascii="Arial" w:hAnsi="Arial" w:cs="Arial"/>
          <w:b/>
          <w:color w:val="000000" w:themeColor="text1"/>
          <w:sz w:val="24"/>
          <w:u w:val="single"/>
        </w:rPr>
        <w:t>Sections in the general ledger</w:t>
      </w:r>
      <w:r w:rsidR="00F752C0">
        <w:rPr>
          <w:rFonts w:ascii="Arial" w:hAnsi="Arial" w:cs="Arial"/>
          <w:b/>
          <w:color w:val="000000" w:themeColor="text1"/>
          <w:sz w:val="24"/>
        </w:rPr>
        <w:t>:</w:t>
      </w:r>
    </w:p>
    <w:p w:rsidR="00F752C0" w:rsidRDefault="00F752C0" w:rsidP="00F752C0">
      <w:pPr>
        <w:rPr>
          <w:rFonts w:ascii="Arial" w:hAnsi="Arial" w:cs="Arial"/>
          <w:b/>
          <w:color w:val="000000" w:themeColor="text1"/>
          <w:sz w:val="24"/>
        </w:rPr>
      </w:pPr>
      <w:r>
        <w:rPr>
          <w:rFonts w:ascii="Arial" w:hAnsi="Arial" w:cs="Arial"/>
          <w:b/>
          <w:noProof/>
          <w:color w:val="000000" w:themeColor="text1"/>
          <w:sz w:val="24"/>
          <w:lang w:eastAsia="zh-CN" w:bidi="th-TH"/>
        </w:rPr>
        <w:drawing>
          <wp:inline distT="0" distB="0" distL="0" distR="0">
            <wp:extent cx="5486400" cy="2124075"/>
            <wp:effectExtent l="0" t="0" r="0"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752C0" w:rsidRDefault="00F752C0" w:rsidP="00F752C0">
      <w:pPr>
        <w:rPr>
          <w:rFonts w:ascii="Arial" w:hAnsi="Arial" w:cs="Arial"/>
          <w:sz w:val="24"/>
        </w:rPr>
      </w:pPr>
    </w:p>
    <w:p w:rsidR="00F752C0" w:rsidRDefault="00FC07A8" w:rsidP="00F752C0">
      <w:pPr>
        <w:rPr>
          <w:rFonts w:ascii="Arial" w:hAnsi="Arial" w:cs="Arial"/>
          <w:sz w:val="24"/>
        </w:rPr>
      </w:pPr>
      <w:r>
        <w:rPr>
          <w:rFonts w:ascii="Arial" w:hAnsi="Arial" w:cs="Arial"/>
          <w:b/>
          <w:sz w:val="24"/>
        </w:rPr>
        <w:t xml:space="preserve">The general ledger consists of two sections, namely: </w:t>
      </w:r>
    </w:p>
    <w:p w:rsidR="00F752C0" w:rsidRDefault="00FC07A8" w:rsidP="007908AE">
      <w:pPr>
        <w:pStyle w:val="ListParagraph"/>
        <w:numPr>
          <w:ilvl w:val="0"/>
          <w:numId w:val="9"/>
        </w:numPr>
        <w:ind w:left="567" w:hanging="283"/>
        <w:rPr>
          <w:rFonts w:ascii="Arial" w:hAnsi="Arial" w:cs="Arial"/>
          <w:sz w:val="24"/>
        </w:rPr>
      </w:pPr>
      <w:r>
        <w:rPr>
          <w:rFonts w:ascii="Arial" w:hAnsi="Arial" w:cs="Arial"/>
          <w:sz w:val="24"/>
        </w:rPr>
        <w:t xml:space="preserve">The </w:t>
      </w:r>
      <w:r w:rsidR="00F752C0" w:rsidRPr="0009537D">
        <w:rPr>
          <w:rFonts w:ascii="Arial" w:hAnsi="Arial" w:cs="Arial"/>
          <w:b/>
          <w:sz w:val="24"/>
        </w:rPr>
        <w:t>Balan</w:t>
      </w:r>
      <w:r>
        <w:rPr>
          <w:rFonts w:ascii="Arial" w:hAnsi="Arial" w:cs="Arial"/>
          <w:b/>
          <w:sz w:val="24"/>
        </w:rPr>
        <w:t xml:space="preserve">ce sheet accounts </w:t>
      </w:r>
      <w:r>
        <w:rPr>
          <w:rFonts w:ascii="Arial" w:hAnsi="Arial" w:cs="Arial"/>
          <w:sz w:val="24"/>
        </w:rPr>
        <w:t xml:space="preserve">section </w:t>
      </w:r>
      <w:r w:rsidR="00F752C0">
        <w:rPr>
          <w:rFonts w:ascii="Arial" w:hAnsi="Arial" w:cs="Arial"/>
          <w:sz w:val="24"/>
        </w:rPr>
        <w:t xml:space="preserve">– </w:t>
      </w:r>
      <w:r>
        <w:rPr>
          <w:rFonts w:ascii="Arial" w:hAnsi="Arial" w:cs="Arial"/>
          <w:sz w:val="24"/>
        </w:rPr>
        <w:t xml:space="preserve">consists of all </w:t>
      </w:r>
      <w:r>
        <w:rPr>
          <w:rFonts w:ascii="Arial" w:hAnsi="Arial" w:cs="Arial"/>
          <w:b/>
          <w:sz w:val="24"/>
        </w:rPr>
        <w:t>Assets, Equity and Liabilities</w:t>
      </w:r>
      <w:r w:rsidR="00F752C0">
        <w:rPr>
          <w:rFonts w:ascii="Arial" w:hAnsi="Arial" w:cs="Arial"/>
          <w:sz w:val="24"/>
        </w:rPr>
        <w:t xml:space="preserve"> </w:t>
      </w:r>
      <w:r>
        <w:rPr>
          <w:rFonts w:ascii="Arial" w:hAnsi="Arial" w:cs="Arial"/>
          <w:sz w:val="24"/>
        </w:rPr>
        <w:t>accounts.</w:t>
      </w:r>
    </w:p>
    <w:p w:rsidR="00F752C0" w:rsidRDefault="00FC07A8" w:rsidP="007908AE">
      <w:pPr>
        <w:pStyle w:val="ListParagraph"/>
        <w:numPr>
          <w:ilvl w:val="0"/>
          <w:numId w:val="9"/>
        </w:numPr>
        <w:ind w:left="567" w:hanging="283"/>
        <w:rPr>
          <w:rFonts w:ascii="Arial" w:hAnsi="Arial" w:cs="Arial"/>
          <w:sz w:val="24"/>
        </w:rPr>
      </w:pPr>
      <w:r>
        <w:rPr>
          <w:rFonts w:ascii="Arial" w:hAnsi="Arial" w:cs="Arial"/>
          <w:sz w:val="24"/>
        </w:rPr>
        <w:t>Th</w:t>
      </w:r>
      <w:r w:rsidR="00F752C0">
        <w:rPr>
          <w:rFonts w:ascii="Arial" w:hAnsi="Arial" w:cs="Arial"/>
          <w:sz w:val="24"/>
        </w:rPr>
        <w:t xml:space="preserve">e </w:t>
      </w:r>
      <w:r w:rsidR="00F752C0" w:rsidRPr="0009537D">
        <w:rPr>
          <w:rFonts w:ascii="Arial" w:hAnsi="Arial" w:cs="Arial"/>
          <w:b/>
          <w:sz w:val="24"/>
        </w:rPr>
        <w:t>Nominal</w:t>
      </w:r>
      <w:r>
        <w:rPr>
          <w:rFonts w:ascii="Arial" w:hAnsi="Arial" w:cs="Arial"/>
          <w:b/>
          <w:sz w:val="24"/>
        </w:rPr>
        <w:t xml:space="preserve"> accounts</w:t>
      </w:r>
      <w:r w:rsidR="00F752C0">
        <w:rPr>
          <w:rFonts w:ascii="Arial" w:hAnsi="Arial" w:cs="Arial"/>
          <w:sz w:val="24"/>
        </w:rPr>
        <w:t xml:space="preserve"> </w:t>
      </w:r>
      <w:r>
        <w:rPr>
          <w:rFonts w:ascii="Arial" w:hAnsi="Arial" w:cs="Arial"/>
          <w:sz w:val="24"/>
        </w:rPr>
        <w:t>section</w:t>
      </w:r>
      <w:r w:rsidR="00F752C0">
        <w:rPr>
          <w:rFonts w:ascii="Arial" w:hAnsi="Arial" w:cs="Arial"/>
          <w:sz w:val="24"/>
        </w:rPr>
        <w:t xml:space="preserve"> – </w:t>
      </w:r>
      <w:r>
        <w:rPr>
          <w:rFonts w:ascii="Arial" w:hAnsi="Arial" w:cs="Arial"/>
          <w:sz w:val="24"/>
        </w:rPr>
        <w:t xml:space="preserve">consists of all </w:t>
      </w:r>
      <w:r w:rsidR="00F752C0" w:rsidRPr="0009537D">
        <w:rPr>
          <w:rFonts w:ascii="Arial" w:hAnsi="Arial" w:cs="Arial"/>
          <w:b/>
          <w:sz w:val="24"/>
        </w:rPr>
        <w:t>In</w:t>
      </w:r>
      <w:r>
        <w:rPr>
          <w:rFonts w:ascii="Arial" w:hAnsi="Arial" w:cs="Arial"/>
          <w:b/>
          <w:sz w:val="24"/>
        </w:rPr>
        <w:t>come and Expenses</w:t>
      </w:r>
      <w:r>
        <w:rPr>
          <w:rFonts w:ascii="Arial" w:hAnsi="Arial" w:cs="Arial"/>
          <w:sz w:val="24"/>
        </w:rPr>
        <w:t xml:space="preserve"> accounts</w:t>
      </w:r>
      <w:r w:rsidR="00F752C0">
        <w:rPr>
          <w:rFonts w:ascii="Arial" w:hAnsi="Arial" w:cs="Arial"/>
          <w:sz w:val="24"/>
        </w:rPr>
        <w:t>.</w:t>
      </w:r>
    </w:p>
    <w:p w:rsidR="00F752C0" w:rsidRPr="00C24730" w:rsidRDefault="00F752C0" w:rsidP="00F752C0">
      <w:pPr>
        <w:ind w:left="284"/>
        <w:rPr>
          <w:rFonts w:ascii="Arial" w:hAnsi="Arial" w:cs="Arial"/>
          <w:sz w:val="2"/>
        </w:rPr>
      </w:pPr>
    </w:p>
    <w:p w:rsidR="00FC07A8" w:rsidRDefault="00FC07A8" w:rsidP="00F752C0">
      <w:pPr>
        <w:rPr>
          <w:rFonts w:ascii="Arial" w:hAnsi="Arial" w:cs="Arial"/>
          <w:sz w:val="24"/>
        </w:rPr>
      </w:pPr>
      <w:r>
        <w:rPr>
          <w:rFonts w:ascii="Arial" w:hAnsi="Arial" w:cs="Arial"/>
          <w:sz w:val="24"/>
        </w:rPr>
        <w:t>You should know the classification of accounts well to complete the general ledger without difficulty.</w:t>
      </w:r>
    </w:p>
    <w:p w:rsidR="00FC07A8" w:rsidRDefault="00FC07A8" w:rsidP="00F752C0">
      <w:pPr>
        <w:rPr>
          <w:rFonts w:ascii="Arial" w:hAnsi="Arial" w:cs="Arial"/>
          <w:sz w:val="24"/>
        </w:rPr>
      </w:pPr>
      <w:r>
        <w:rPr>
          <w:rFonts w:ascii="Arial" w:hAnsi="Arial" w:cs="Arial"/>
          <w:sz w:val="24"/>
        </w:rPr>
        <w:lastRenderedPageBreak/>
        <w:t>In other words, you should know which accounts fall under assets, equity, liabilities, income and expenses.</w:t>
      </w:r>
    </w:p>
    <w:p w:rsidR="00F752C0" w:rsidRDefault="00A369C6" w:rsidP="00F752C0">
      <w:pPr>
        <w:rPr>
          <w:rFonts w:ascii="Arial" w:hAnsi="Arial" w:cs="Arial"/>
          <w:b/>
          <w:sz w:val="24"/>
        </w:rPr>
      </w:pPr>
      <w:r>
        <w:rPr>
          <w:rFonts w:ascii="Arial" w:hAnsi="Arial" w:cs="Arial"/>
          <w:b/>
          <w:sz w:val="24"/>
          <w:u w:val="single"/>
        </w:rPr>
        <w:t>Examples</w:t>
      </w:r>
      <w:r w:rsidR="00F752C0" w:rsidRPr="00C24730">
        <w:rPr>
          <w:rFonts w:ascii="Arial" w:hAnsi="Arial" w:cs="Arial"/>
          <w:b/>
          <w:sz w:val="24"/>
          <w:u w:val="single"/>
        </w:rPr>
        <w:t xml:space="preserve">: </w:t>
      </w:r>
      <w:r>
        <w:rPr>
          <w:rFonts w:ascii="Arial" w:hAnsi="Arial" w:cs="Arial"/>
          <w:b/>
          <w:sz w:val="24"/>
          <w:u w:val="single"/>
        </w:rPr>
        <w:t>Classification of accounts</w:t>
      </w:r>
      <w:r w:rsidR="00F752C0">
        <w:rPr>
          <w:rFonts w:ascii="Arial" w:hAnsi="Arial" w:cs="Arial"/>
          <w:b/>
          <w:sz w:val="24"/>
        </w:rPr>
        <w:t>:</w:t>
      </w:r>
    </w:p>
    <w:tbl>
      <w:tblPr>
        <w:tblW w:w="9458" w:type="dxa"/>
        <w:jc w:val="center"/>
        <w:tblLook w:val="04A0" w:firstRow="1" w:lastRow="0" w:firstColumn="1" w:lastColumn="0" w:noHBand="0" w:noVBand="1"/>
      </w:tblPr>
      <w:tblGrid>
        <w:gridCol w:w="1911"/>
        <w:gridCol w:w="2444"/>
        <w:gridCol w:w="2410"/>
        <w:gridCol w:w="2693"/>
      </w:tblGrid>
      <w:tr w:rsidR="00F752C0" w:rsidRPr="00F752C0" w:rsidTr="00A369C6">
        <w:trPr>
          <w:trHeight w:val="330"/>
          <w:jc w:val="center"/>
        </w:trPr>
        <w:tc>
          <w:tcPr>
            <w:tcW w:w="4355" w:type="dxa"/>
            <w:gridSpan w:val="2"/>
            <w:tcBorders>
              <w:top w:val="single" w:sz="8" w:space="0" w:color="auto"/>
              <w:left w:val="single" w:sz="8" w:space="0" w:color="auto"/>
              <w:bottom w:val="nil"/>
              <w:right w:val="nil"/>
            </w:tcBorders>
            <w:shd w:val="clear" w:color="000000" w:fill="E6B9B8"/>
            <w:noWrap/>
            <w:vAlign w:val="bottom"/>
            <w:hideMark/>
          </w:tcPr>
          <w:p w:rsidR="00F752C0" w:rsidRPr="00F752C0" w:rsidRDefault="00A369C6" w:rsidP="00F752C0">
            <w:pPr>
              <w:spacing w:after="0" w:line="240" w:lineRule="auto"/>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ASSET</w:t>
            </w:r>
            <w:r w:rsidR="00F752C0" w:rsidRPr="00F752C0">
              <w:rPr>
                <w:rFonts w:ascii="Arial" w:eastAsia="Times New Roman" w:hAnsi="Arial" w:cs="Arial"/>
                <w:b/>
                <w:bCs/>
                <w:color w:val="000000"/>
                <w:sz w:val="24"/>
                <w:szCs w:val="24"/>
                <w:lang w:eastAsia="en-ZA"/>
              </w:rPr>
              <w:t>S</w:t>
            </w:r>
          </w:p>
        </w:tc>
        <w:tc>
          <w:tcPr>
            <w:tcW w:w="5103" w:type="dxa"/>
            <w:gridSpan w:val="2"/>
            <w:tcBorders>
              <w:top w:val="single" w:sz="8" w:space="0" w:color="auto"/>
              <w:left w:val="single" w:sz="8" w:space="0" w:color="auto"/>
              <w:bottom w:val="nil"/>
              <w:right w:val="single" w:sz="8" w:space="0" w:color="000000"/>
            </w:tcBorders>
            <w:shd w:val="clear" w:color="000000" w:fill="E6B9B8"/>
            <w:noWrap/>
            <w:vAlign w:val="bottom"/>
            <w:hideMark/>
          </w:tcPr>
          <w:p w:rsidR="00F752C0" w:rsidRPr="00F752C0" w:rsidRDefault="00A369C6" w:rsidP="00F752C0">
            <w:pPr>
              <w:spacing w:after="0" w:line="240" w:lineRule="auto"/>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LIABILITIES</w:t>
            </w:r>
          </w:p>
        </w:tc>
      </w:tr>
      <w:tr w:rsidR="00F752C0" w:rsidRPr="00F752C0" w:rsidTr="00A369C6">
        <w:trPr>
          <w:trHeight w:val="330"/>
          <w:jc w:val="center"/>
        </w:trPr>
        <w:tc>
          <w:tcPr>
            <w:tcW w:w="1911" w:type="dxa"/>
            <w:tcBorders>
              <w:top w:val="single" w:sz="8" w:space="0" w:color="auto"/>
              <w:left w:val="single" w:sz="8" w:space="0" w:color="auto"/>
              <w:bottom w:val="single" w:sz="8" w:space="0" w:color="auto"/>
              <w:right w:val="single" w:sz="8" w:space="0" w:color="auto"/>
            </w:tcBorders>
            <w:shd w:val="clear" w:color="000000" w:fill="B6DDE8"/>
            <w:noWrap/>
            <w:vAlign w:val="bottom"/>
            <w:hideMark/>
          </w:tcPr>
          <w:p w:rsidR="00F752C0" w:rsidRPr="00F752C0" w:rsidRDefault="00A369C6" w:rsidP="00F752C0">
            <w:pPr>
              <w:spacing w:after="0" w:line="240" w:lineRule="auto"/>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Current assets</w:t>
            </w:r>
          </w:p>
        </w:tc>
        <w:tc>
          <w:tcPr>
            <w:tcW w:w="2444" w:type="dxa"/>
            <w:tcBorders>
              <w:top w:val="single" w:sz="8" w:space="0" w:color="auto"/>
              <w:left w:val="nil"/>
              <w:bottom w:val="single" w:sz="8" w:space="0" w:color="auto"/>
              <w:right w:val="single" w:sz="8" w:space="0" w:color="auto"/>
            </w:tcBorders>
            <w:shd w:val="clear" w:color="000000" w:fill="B6DDE8"/>
            <w:noWrap/>
            <w:vAlign w:val="bottom"/>
            <w:hideMark/>
          </w:tcPr>
          <w:p w:rsidR="00F752C0" w:rsidRPr="00F752C0" w:rsidRDefault="00A369C6" w:rsidP="00F752C0">
            <w:pPr>
              <w:spacing w:after="0" w:line="240" w:lineRule="auto"/>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Non-current assets</w:t>
            </w:r>
          </w:p>
        </w:tc>
        <w:tc>
          <w:tcPr>
            <w:tcW w:w="2410" w:type="dxa"/>
            <w:tcBorders>
              <w:top w:val="single" w:sz="8" w:space="0" w:color="auto"/>
              <w:left w:val="nil"/>
              <w:bottom w:val="single" w:sz="8" w:space="0" w:color="auto"/>
              <w:right w:val="nil"/>
            </w:tcBorders>
            <w:shd w:val="clear" w:color="000000" w:fill="B6DDE8"/>
            <w:noWrap/>
            <w:vAlign w:val="bottom"/>
            <w:hideMark/>
          </w:tcPr>
          <w:p w:rsidR="00F752C0" w:rsidRPr="00F752C0" w:rsidRDefault="00A369C6" w:rsidP="00F752C0">
            <w:pPr>
              <w:spacing w:after="0" w:line="240" w:lineRule="auto"/>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Current Liabilities</w:t>
            </w:r>
          </w:p>
        </w:tc>
        <w:tc>
          <w:tcPr>
            <w:tcW w:w="2693" w:type="dxa"/>
            <w:tcBorders>
              <w:top w:val="single" w:sz="8" w:space="0" w:color="auto"/>
              <w:left w:val="single" w:sz="8" w:space="0" w:color="auto"/>
              <w:bottom w:val="single" w:sz="8" w:space="0" w:color="auto"/>
              <w:right w:val="single" w:sz="8" w:space="0" w:color="auto"/>
            </w:tcBorders>
            <w:shd w:val="clear" w:color="000000" w:fill="B6DDE8"/>
            <w:noWrap/>
            <w:vAlign w:val="bottom"/>
            <w:hideMark/>
          </w:tcPr>
          <w:p w:rsidR="00F752C0" w:rsidRPr="00F752C0" w:rsidRDefault="00F752C0" w:rsidP="00A369C6">
            <w:pPr>
              <w:spacing w:after="0" w:line="240" w:lineRule="auto"/>
              <w:rPr>
                <w:rFonts w:ascii="Arial" w:eastAsia="Times New Roman" w:hAnsi="Arial" w:cs="Arial"/>
                <w:b/>
                <w:bCs/>
                <w:color w:val="000000"/>
                <w:sz w:val="24"/>
                <w:szCs w:val="24"/>
                <w:lang w:eastAsia="en-ZA"/>
              </w:rPr>
            </w:pPr>
            <w:r w:rsidRPr="00F752C0">
              <w:rPr>
                <w:rFonts w:ascii="Arial" w:eastAsia="Times New Roman" w:hAnsi="Arial" w:cs="Arial"/>
                <w:b/>
                <w:bCs/>
                <w:color w:val="000000"/>
                <w:sz w:val="24"/>
                <w:szCs w:val="24"/>
                <w:lang w:eastAsia="en-ZA"/>
              </w:rPr>
              <w:t>N</w:t>
            </w:r>
            <w:r w:rsidR="00A369C6">
              <w:rPr>
                <w:rFonts w:ascii="Arial" w:eastAsia="Times New Roman" w:hAnsi="Arial" w:cs="Arial"/>
                <w:b/>
                <w:bCs/>
                <w:color w:val="000000"/>
                <w:sz w:val="24"/>
                <w:szCs w:val="24"/>
                <w:lang w:eastAsia="en-ZA"/>
              </w:rPr>
              <w:t xml:space="preserve">on-current liabilities </w:t>
            </w:r>
          </w:p>
        </w:tc>
      </w:tr>
      <w:tr w:rsidR="00F752C0" w:rsidRPr="00F752C0" w:rsidTr="00A369C6">
        <w:trPr>
          <w:trHeight w:val="315"/>
          <w:jc w:val="center"/>
        </w:trPr>
        <w:tc>
          <w:tcPr>
            <w:tcW w:w="1911" w:type="dxa"/>
            <w:tcBorders>
              <w:top w:val="nil"/>
              <w:left w:val="single" w:sz="8" w:space="0" w:color="auto"/>
              <w:bottom w:val="nil"/>
              <w:right w:val="single" w:sz="8" w:space="0" w:color="auto"/>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Cash</w:t>
            </w:r>
          </w:p>
        </w:tc>
        <w:tc>
          <w:tcPr>
            <w:tcW w:w="2444" w:type="dxa"/>
            <w:tcBorders>
              <w:top w:val="nil"/>
              <w:left w:val="nil"/>
              <w:bottom w:val="nil"/>
              <w:right w:val="single" w:sz="8" w:space="0" w:color="auto"/>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Land and Buildings</w:t>
            </w:r>
          </w:p>
        </w:tc>
        <w:tc>
          <w:tcPr>
            <w:tcW w:w="2410" w:type="dxa"/>
            <w:tcBorders>
              <w:top w:val="nil"/>
              <w:left w:val="nil"/>
              <w:bottom w:val="nil"/>
              <w:right w:val="nil"/>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Creditors</w:t>
            </w:r>
          </w:p>
        </w:tc>
        <w:tc>
          <w:tcPr>
            <w:tcW w:w="2693" w:type="dxa"/>
            <w:tcBorders>
              <w:top w:val="nil"/>
              <w:left w:val="single" w:sz="8" w:space="0" w:color="auto"/>
              <w:bottom w:val="nil"/>
              <w:right w:val="single" w:sz="8" w:space="0" w:color="auto"/>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Long term loans</w:t>
            </w:r>
          </w:p>
        </w:tc>
      </w:tr>
      <w:tr w:rsidR="00F752C0" w:rsidRPr="00F752C0" w:rsidTr="00A369C6">
        <w:trPr>
          <w:trHeight w:val="315"/>
          <w:jc w:val="center"/>
        </w:trPr>
        <w:tc>
          <w:tcPr>
            <w:tcW w:w="1911" w:type="dxa"/>
            <w:tcBorders>
              <w:top w:val="nil"/>
              <w:left w:val="single" w:sz="8" w:space="0" w:color="auto"/>
              <w:bottom w:val="nil"/>
              <w:right w:val="single" w:sz="8" w:space="0" w:color="auto"/>
            </w:tcBorders>
            <w:shd w:val="clear" w:color="000000" w:fill="DDD9C3"/>
            <w:noWrap/>
            <w:vAlign w:val="bottom"/>
            <w:hideMark/>
          </w:tcPr>
          <w:p w:rsidR="00F752C0" w:rsidRPr="00F752C0" w:rsidRDefault="00F752C0" w:rsidP="00A369C6">
            <w:pPr>
              <w:spacing w:after="0" w:line="240" w:lineRule="auto"/>
              <w:rPr>
                <w:rFonts w:ascii="Arial" w:eastAsia="Times New Roman" w:hAnsi="Arial" w:cs="Arial"/>
                <w:color w:val="000000"/>
                <w:sz w:val="24"/>
                <w:szCs w:val="24"/>
                <w:lang w:eastAsia="en-ZA"/>
              </w:rPr>
            </w:pPr>
            <w:r w:rsidRPr="00F752C0">
              <w:rPr>
                <w:rFonts w:ascii="Arial" w:eastAsia="Times New Roman" w:hAnsi="Arial" w:cs="Arial"/>
                <w:color w:val="000000"/>
                <w:sz w:val="24"/>
                <w:szCs w:val="24"/>
                <w:lang w:eastAsia="en-ZA"/>
              </w:rPr>
              <w:t>Deb</w:t>
            </w:r>
            <w:r w:rsidR="00A369C6">
              <w:rPr>
                <w:rFonts w:ascii="Arial" w:eastAsia="Times New Roman" w:hAnsi="Arial" w:cs="Arial"/>
                <w:color w:val="000000"/>
                <w:sz w:val="24"/>
                <w:szCs w:val="24"/>
                <w:lang w:eastAsia="en-ZA"/>
              </w:rPr>
              <w:t>tors</w:t>
            </w:r>
          </w:p>
        </w:tc>
        <w:tc>
          <w:tcPr>
            <w:tcW w:w="2444" w:type="dxa"/>
            <w:tcBorders>
              <w:top w:val="nil"/>
              <w:left w:val="nil"/>
              <w:bottom w:val="nil"/>
              <w:right w:val="single" w:sz="8" w:space="0" w:color="auto"/>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Vehicles</w:t>
            </w:r>
          </w:p>
        </w:tc>
        <w:tc>
          <w:tcPr>
            <w:tcW w:w="2410" w:type="dxa"/>
            <w:tcBorders>
              <w:top w:val="nil"/>
              <w:left w:val="nil"/>
              <w:bottom w:val="nil"/>
              <w:right w:val="nil"/>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Short term loans</w:t>
            </w:r>
          </w:p>
        </w:tc>
        <w:tc>
          <w:tcPr>
            <w:tcW w:w="2693" w:type="dxa"/>
            <w:tcBorders>
              <w:top w:val="nil"/>
              <w:left w:val="single" w:sz="8" w:space="0" w:color="auto"/>
              <w:bottom w:val="nil"/>
              <w:right w:val="single" w:sz="8" w:space="0" w:color="auto"/>
            </w:tcBorders>
            <w:shd w:val="clear" w:color="000000" w:fill="DDD9C3"/>
            <w:noWrap/>
            <w:vAlign w:val="bottom"/>
            <w:hideMark/>
          </w:tcPr>
          <w:p w:rsidR="00F752C0" w:rsidRPr="00F752C0" w:rsidRDefault="00F752C0" w:rsidP="00F752C0">
            <w:pPr>
              <w:spacing w:after="0" w:line="240" w:lineRule="auto"/>
              <w:rPr>
                <w:rFonts w:ascii="Arial" w:eastAsia="Times New Roman" w:hAnsi="Arial" w:cs="Arial"/>
                <w:color w:val="000000"/>
                <w:sz w:val="24"/>
                <w:szCs w:val="24"/>
                <w:lang w:eastAsia="en-ZA"/>
              </w:rPr>
            </w:pPr>
            <w:r w:rsidRPr="00F752C0">
              <w:rPr>
                <w:rFonts w:ascii="Arial" w:eastAsia="Times New Roman" w:hAnsi="Arial" w:cs="Arial"/>
                <w:color w:val="000000"/>
                <w:sz w:val="24"/>
                <w:szCs w:val="24"/>
                <w:lang w:eastAsia="en-ZA"/>
              </w:rPr>
              <w:t> </w:t>
            </w:r>
          </w:p>
        </w:tc>
      </w:tr>
      <w:tr w:rsidR="00F752C0" w:rsidRPr="00F752C0" w:rsidTr="00A369C6">
        <w:trPr>
          <w:trHeight w:val="330"/>
          <w:jc w:val="center"/>
        </w:trPr>
        <w:tc>
          <w:tcPr>
            <w:tcW w:w="1911" w:type="dxa"/>
            <w:tcBorders>
              <w:top w:val="nil"/>
              <w:left w:val="single" w:sz="8" w:space="0" w:color="auto"/>
              <w:bottom w:val="single" w:sz="8" w:space="0" w:color="auto"/>
              <w:right w:val="single" w:sz="8" w:space="0" w:color="auto"/>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Inventory</w:t>
            </w:r>
          </w:p>
        </w:tc>
        <w:tc>
          <w:tcPr>
            <w:tcW w:w="2444" w:type="dxa"/>
            <w:tcBorders>
              <w:top w:val="nil"/>
              <w:left w:val="nil"/>
              <w:bottom w:val="single" w:sz="8" w:space="0" w:color="auto"/>
              <w:right w:val="single" w:sz="8" w:space="0" w:color="auto"/>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Equipment</w:t>
            </w:r>
          </w:p>
        </w:tc>
        <w:tc>
          <w:tcPr>
            <w:tcW w:w="2410" w:type="dxa"/>
            <w:tcBorders>
              <w:top w:val="nil"/>
              <w:left w:val="nil"/>
              <w:bottom w:val="single" w:sz="8" w:space="0" w:color="auto"/>
              <w:right w:val="nil"/>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Bank overdraft</w:t>
            </w:r>
          </w:p>
        </w:tc>
        <w:tc>
          <w:tcPr>
            <w:tcW w:w="2693" w:type="dxa"/>
            <w:tcBorders>
              <w:top w:val="nil"/>
              <w:left w:val="single" w:sz="8" w:space="0" w:color="auto"/>
              <w:bottom w:val="single" w:sz="8" w:space="0" w:color="auto"/>
              <w:right w:val="single" w:sz="8" w:space="0" w:color="auto"/>
            </w:tcBorders>
            <w:shd w:val="clear" w:color="000000" w:fill="DDD9C3"/>
            <w:noWrap/>
            <w:vAlign w:val="bottom"/>
            <w:hideMark/>
          </w:tcPr>
          <w:p w:rsidR="00F752C0" w:rsidRPr="00F752C0" w:rsidRDefault="00F752C0" w:rsidP="00F752C0">
            <w:pPr>
              <w:spacing w:after="0" w:line="240" w:lineRule="auto"/>
              <w:rPr>
                <w:rFonts w:ascii="Arial" w:eastAsia="Times New Roman" w:hAnsi="Arial" w:cs="Arial"/>
                <w:color w:val="000000"/>
                <w:sz w:val="24"/>
                <w:szCs w:val="24"/>
                <w:lang w:eastAsia="en-ZA"/>
              </w:rPr>
            </w:pPr>
            <w:r w:rsidRPr="00F752C0">
              <w:rPr>
                <w:rFonts w:ascii="Arial" w:eastAsia="Times New Roman" w:hAnsi="Arial" w:cs="Arial"/>
                <w:color w:val="000000"/>
                <w:sz w:val="24"/>
                <w:szCs w:val="24"/>
                <w:lang w:eastAsia="en-ZA"/>
              </w:rPr>
              <w:t> </w:t>
            </w:r>
          </w:p>
        </w:tc>
      </w:tr>
      <w:tr w:rsidR="00F752C0" w:rsidRPr="00F752C0" w:rsidTr="00A369C6">
        <w:trPr>
          <w:trHeight w:val="330"/>
          <w:jc w:val="center"/>
        </w:trPr>
        <w:tc>
          <w:tcPr>
            <w:tcW w:w="1911" w:type="dxa"/>
            <w:tcBorders>
              <w:top w:val="nil"/>
              <w:left w:val="single" w:sz="8" w:space="0" w:color="auto"/>
              <w:bottom w:val="nil"/>
              <w:right w:val="nil"/>
            </w:tcBorders>
            <w:shd w:val="clear" w:color="auto" w:fill="auto"/>
            <w:noWrap/>
            <w:vAlign w:val="bottom"/>
            <w:hideMark/>
          </w:tcPr>
          <w:p w:rsidR="00F752C0" w:rsidRPr="00F752C0" w:rsidRDefault="00F752C0" w:rsidP="00F752C0">
            <w:pPr>
              <w:spacing w:after="0" w:line="240" w:lineRule="auto"/>
              <w:rPr>
                <w:rFonts w:ascii="Arial" w:eastAsia="Times New Roman" w:hAnsi="Arial" w:cs="Arial"/>
                <w:color w:val="000000"/>
                <w:sz w:val="24"/>
                <w:szCs w:val="24"/>
                <w:lang w:eastAsia="en-ZA"/>
              </w:rPr>
            </w:pPr>
            <w:r w:rsidRPr="00F752C0">
              <w:rPr>
                <w:rFonts w:ascii="Arial" w:eastAsia="Times New Roman" w:hAnsi="Arial" w:cs="Arial"/>
                <w:color w:val="000000"/>
                <w:sz w:val="24"/>
                <w:szCs w:val="24"/>
                <w:lang w:eastAsia="en-ZA"/>
              </w:rPr>
              <w:t> </w:t>
            </w:r>
          </w:p>
        </w:tc>
        <w:tc>
          <w:tcPr>
            <w:tcW w:w="2444" w:type="dxa"/>
            <w:tcBorders>
              <w:top w:val="nil"/>
              <w:left w:val="nil"/>
              <w:bottom w:val="nil"/>
              <w:right w:val="nil"/>
            </w:tcBorders>
            <w:shd w:val="clear" w:color="auto" w:fill="auto"/>
            <w:noWrap/>
            <w:vAlign w:val="bottom"/>
            <w:hideMark/>
          </w:tcPr>
          <w:p w:rsidR="00F752C0" w:rsidRPr="00F752C0" w:rsidRDefault="00F752C0" w:rsidP="00F752C0">
            <w:pPr>
              <w:spacing w:after="0" w:line="240" w:lineRule="auto"/>
              <w:rPr>
                <w:rFonts w:ascii="Arial" w:eastAsia="Times New Roman" w:hAnsi="Arial" w:cs="Arial"/>
                <w:color w:val="000000"/>
                <w:sz w:val="24"/>
                <w:szCs w:val="24"/>
                <w:lang w:eastAsia="en-ZA"/>
              </w:rPr>
            </w:pPr>
          </w:p>
        </w:tc>
        <w:tc>
          <w:tcPr>
            <w:tcW w:w="2410" w:type="dxa"/>
            <w:tcBorders>
              <w:top w:val="nil"/>
              <w:left w:val="nil"/>
              <w:bottom w:val="nil"/>
              <w:right w:val="nil"/>
            </w:tcBorders>
            <w:shd w:val="clear" w:color="auto" w:fill="auto"/>
            <w:noWrap/>
            <w:vAlign w:val="bottom"/>
            <w:hideMark/>
          </w:tcPr>
          <w:p w:rsidR="00F752C0" w:rsidRPr="00F752C0" w:rsidRDefault="00F752C0" w:rsidP="00F752C0">
            <w:pPr>
              <w:spacing w:after="0" w:line="240" w:lineRule="auto"/>
              <w:rPr>
                <w:rFonts w:ascii="Arial" w:eastAsia="Times New Roman" w:hAnsi="Arial" w:cs="Arial"/>
                <w:color w:val="000000"/>
                <w:sz w:val="24"/>
                <w:szCs w:val="24"/>
                <w:lang w:eastAsia="en-ZA"/>
              </w:rPr>
            </w:pPr>
          </w:p>
        </w:tc>
        <w:tc>
          <w:tcPr>
            <w:tcW w:w="2693" w:type="dxa"/>
            <w:tcBorders>
              <w:top w:val="nil"/>
              <w:left w:val="nil"/>
              <w:bottom w:val="nil"/>
              <w:right w:val="single" w:sz="8" w:space="0" w:color="auto"/>
            </w:tcBorders>
            <w:shd w:val="clear" w:color="auto" w:fill="auto"/>
            <w:noWrap/>
            <w:vAlign w:val="bottom"/>
            <w:hideMark/>
          </w:tcPr>
          <w:p w:rsidR="00F752C0" w:rsidRPr="00F752C0" w:rsidRDefault="00F752C0" w:rsidP="00F752C0">
            <w:pPr>
              <w:spacing w:after="0" w:line="240" w:lineRule="auto"/>
              <w:rPr>
                <w:rFonts w:ascii="Arial" w:eastAsia="Times New Roman" w:hAnsi="Arial" w:cs="Arial"/>
                <w:color w:val="000000"/>
                <w:sz w:val="24"/>
                <w:szCs w:val="24"/>
                <w:lang w:eastAsia="en-ZA"/>
              </w:rPr>
            </w:pPr>
            <w:r w:rsidRPr="00F752C0">
              <w:rPr>
                <w:rFonts w:ascii="Arial" w:eastAsia="Times New Roman" w:hAnsi="Arial" w:cs="Arial"/>
                <w:color w:val="000000"/>
                <w:sz w:val="24"/>
                <w:szCs w:val="24"/>
                <w:lang w:eastAsia="en-ZA"/>
              </w:rPr>
              <w:t> </w:t>
            </w:r>
          </w:p>
        </w:tc>
      </w:tr>
      <w:tr w:rsidR="00F752C0" w:rsidRPr="00F752C0" w:rsidTr="00A369C6">
        <w:trPr>
          <w:trHeight w:val="330"/>
          <w:jc w:val="center"/>
        </w:trPr>
        <w:tc>
          <w:tcPr>
            <w:tcW w:w="4355" w:type="dxa"/>
            <w:gridSpan w:val="2"/>
            <w:tcBorders>
              <w:top w:val="single" w:sz="8" w:space="0" w:color="auto"/>
              <w:left w:val="single" w:sz="8" w:space="0" w:color="auto"/>
              <w:bottom w:val="single" w:sz="8" w:space="0" w:color="auto"/>
              <w:right w:val="single" w:sz="8" w:space="0" w:color="000000"/>
            </w:tcBorders>
            <w:shd w:val="clear" w:color="000000" w:fill="E6B9B8"/>
            <w:noWrap/>
            <w:vAlign w:val="bottom"/>
            <w:hideMark/>
          </w:tcPr>
          <w:p w:rsidR="00F752C0" w:rsidRPr="00F752C0" w:rsidRDefault="00A369C6" w:rsidP="00F752C0">
            <w:pPr>
              <w:spacing w:after="0" w:line="240" w:lineRule="auto"/>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OWNERS EQUITY</w:t>
            </w:r>
          </w:p>
        </w:tc>
        <w:tc>
          <w:tcPr>
            <w:tcW w:w="2410" w:type="dxa"/>
            <w:tcBorders>
              <w:top w:val="single" w:sz="8" w:space="0" w:color="auto"/>
              <w:left w:val="nil"/>
              <w:bottom w:val="single" w:sz="8" w:space="0" w:color="auto"/>
              <w:right w:val="single" w:sz="8" w:space="0" w:color="auto"/>
            </w:tcBorders>
            <w:shd w:val="clear" w:color="000000" w:fill="E6B9B8"/>
            <w:noWrap/>
            <w:vAlign w:val="bottom"/>
            <w:hideMark/>
          </w:tcPr>
          <w:p w:rsidR="00F752C0" w:rsidRPr="00F752C0" w:rsidRDefault="00725133" w:rsidP="00F752C0">
            <w:pPr>
              <w:spacing w:after="0" w:line="240" w:lineRule="auto"/>
              <w:rPr>
                <w:rFonts w:ascii="Arial" w:eastAsia="Times New Roman" w:hAnsi="Arial" w:cs="Arial"/>
                <w:b/>
                <w:bCs/>
                <w:color w:val="000000"/>
                <w:sz w:val="24"/>
                <w:szCs w:val="24"/>
                <w:lang w:eastAsia="en-ZA"/>
              </w:rPr>
            </w:pPr>
            <w:r w:rsidRPr="00F752C0">
              <w:rPr>
                <w:rFonts w:ascii="Arial" w:eastAsia="Times New Roman" w:hAnsi="Arial" w:cs="Arial"/>
                <w:b/>
                <w:bCs/>
                <w:color w:val="000000"/>
                <w:sz w:val="24"/>
                <w:szCs w:val="24"/>
                <w:lang w:eastAsia="en-ZA"/>
              </w:rPr>
              <w:t>I</w:t>
            </w:r>
            <w:r w:rsidR="00A369C6">
              <w:rPr>
                <w:rFonts w:ascii="Arial" w:eastAsia="Times New Roman" w:hAnsi="Arial" w:cs="Arial"/>
                <w:b/>
                <w:bCs/>
                <w:color w:val="000000"/>
                <w:sz w:val="24"/>
                <w:szCs w:val="24"/>
                <w:lang w:eastAsia="en-ZA"/>
              </w:rPr>
              <w:t>NCOME</w:t>
            </w:r>
          </w:p>
        </w:tc>
        <w:tc>
          <w:tcPr>
            <w:tcW w:w="2693" w:type="dxa"/>
            <w:tcBorders>
              <w:top w:val="single" w:sz="8" w:space="0" w:color="auto"/>
              <w:left w:val="nil"/>
              <w:bottom w:val="single" w:sz="8" w:space="0" w:color="auto"/>
              <w:right w:val="single" w:sz="8" w:space="0" w:color="auto"/>
            </w:tcBorders>
            <w:shd w:val="clear" w:color="000000" w:fill="E6B9B8"/>
            <w:noWrap/>
            <w:vAlign w:val="bottom"/>
            <w:hideMark/>
          </w:tcPr>
          <w:p w:rsidR="00F752C0" w:rsidRPr="00F752C0" w:rsidRDefault="00A369C6" w:rsidP="00F752C0">
            <w:pPr>
              <w:spacing w:after="0" w:line="240" w:lineRule="auto"/>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EXPENSES</w:t>
            </w:r>
          </w:p>
        </w:tc>
      </w:tr>
      <w:tr w:rsidR="00F752C0" w:rsidRPr="00F752C0" w:rsidTr="00A369C6">
        <w:trPr>
          <w:trHeight w:val="315"/>
          <w:jc w:val="center"/>
        </w:trPr>
        <w:tc>
          <w:tcPr>
            <w:tcW w:w="4355" w:type="dxa"/>
            <w:gridSpan w:val="2"/>
            <w:tcBorders>
              <w:top w:val="nil"/>
              <w:left w:val="single" w:sz="8" w:space="0" w:color="auto"/>
              <w:bottom w:val="nil"/>
              <w:right w:val="single" w:sz="8" w:space="0" w:color="000000"/>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Capital</w:t>
            </w:r>
          </w:p>
        </w:tc>
        <w:tc>
          <w:tcPr>
            <w:tcW w:w="2410" w:type="dxa"/>
            <w:tcBorders>
              <w:top w:val="nil"/>
              <w:left w:val="nil"/>
              <w:bottom w:val="nil"/>
              <w:right w:val="single" w:sz="8" w:space="0" w:color="auto"/>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Sales</w:t>
            </w:r>
          </w:p>
        </w:tc>
        <w:tc>
          <w:tcPr>
            <w:tcW w:w="2693" w:type="dxa"/>
            <w:tcBorders>
              <w:top w:val="nil"/>
              <w:left w:val="nil"/>
              <w:bottom w:val="nil"/>
              <w:right w:val="single" w:sz="8" w:space="0" w:color="auto"/>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Cost of sales</w:t>
            </w:r>
          </w:p>
        </w:tc>
      </w:tr>
      <w:tr w:rsidR="00F752C0" w:rsidRPr="00F752C0" w:rsidTr="00A369C6">
        <w:trPr>
          <w:trHeight w:val="315"/>
          <w:jc w:val="center"/>
        </w:trPr>
        <w:tc>
          <w:tcPr>
            <w:tcW w:w="4355" w:type="dxa"/>
            <w:gridSpan w:val="2"/>
            <w:tcBorders>
              <w:top w:val="nil"/>
              <w:left w:val="single" w:sz="8" w:space="0" w:color="auto"/>
              <w:bottom w:val="nil"/>
              <w:right w:val="single" w:sz="8" w:space="0" w:color="000000"/>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Drawings</w:t>
            </w:r>
          </w:p>
        </w:tc>
        <w:tc>
          <w:tcPr>
            <w:tcW w:w="2410" w:type="dxa"/>
            <w:tcBorders>
              <w:top w:val="nil"/>
              <w:left w:val="nil"/>
              <w:bottom w:val="nil"/>
              <w:right w:val="single" w:sz="8" w:space="0" w:color="auto"/>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Rent income</w:t>
            </w:r>
          </w:p>
        </w:tc>
        <w:tc>
          <w:tcPr>
            <w:tcW w:w="2693" w:type="dxa"/>
            <w:tcBorders>
              <w:top w:val="nil"/>
              <w:left w:val="nil"/>
              <w:bottom w:val="nil"/>
              <w:right w:val="single" w:sz="8" w:space="0" w:color="auto"/>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Rent expense</w:t>
            </w:r>
          </w:p>
        </w:tc>
      </w:tr>
      <w:tr w:rsidR="00F752C0" w:rsidRPr="00F752C0" w:rsidTr="00A369C6">
        <w:trPr>
          <w:trHeight w:val="315"/>
          <w:jc w:val="center"/>
        </w:trPr>
        <w:tc>
          <w:tcPr>
            <w:tcW w:w="4355" w:type="dxa"/>
            <w:gridSpan w:val="2"/>
            <w:vMerge w:val="restart"/>
            <w:tcBorders>
              <w:top w:val="nil"/>
              <w:left w:val="single" w:sz="8" w:space="0" w:color="auto"/>
              <w:bottom w:val="single" w:sz="8" w:space="0" w:color="000000"/>
              <w:right w:val="single" w:sz="8" w:space="0" w:color="000000"/>
            </w:tcBorders>
            <w:shd w:val="clear" w:color="000000" w:fill="DDD9C3"/>
            <w:noWrap/>
            <w:vAlign w:val="bottom"/>
            <w:hideMark/>
          </w:tcPr>
          <w:p w:rsidR="00F752C0" w:rsidRPr="00F752C0" w:rsidRDefault="00F752C0" w:rsidP="00F752C0">
            <w:pPr>
              <w:spacing w:after="0" w:line="240" w:lineRule="auto"/>
              <w:jc w:val="center"/>
              <w:rPr>
                <w:rFonts w:ascii="Arial" w:eastAsia="Times New Roman" w:hAnsi="Arial" w:cs="Arial"/>
                <w:color w:val="000000"/>
                <w:sz w:val="24"/>
                <w:szCs w:val="24"/>
                <w:lang w:eastAsia="en-ZA"/>
              </w:rPr>
            </w:pPr>
            <w:r w:rsidRPr="00F752C0">
              <w:rPr>
                <w:rFonts w:ascii="Arial" w:eastAsia="Times New Roman" w:hAnsi="Arial" w:cs="Arial"/>
                <w:color w:val="000000"/>
                <w:sz w:val="24"/>
                <w:szCs w:val="24"/>
                <w:lang w:eastAsia="en-ZA"/>
              </w:rPr>
              <w:t> </w:t>
            </w:r>
          </w:p>
        </w:tc>
        <w:tc>
          <w:tcPr>
            <w:tcW w:w="2410" w:type="dxa"/>
            <w:tcBorders>
              <w:top w:val="nil"/>
              <w:left w:val="nil"/>
              <w:bottom w:val="nil"/>
              <w:right w:val="single" w:sz="8" w:space="0" w:color="auto"/>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Current income</w:t>
            </w:r>
          </w:p>
        </w:tc>
        <w:tc>
          <w:tcPr>
            <w:tcW w:w="2693" w:type="dxa"/>
            <w:tcBorders>
              <w:top w:val="nil"/>
              <w:left w:val="nil"/>
              <w:bottom w:val="nil"/>
              <w:right w:val="single" w:sz="8" w:space="0" w:color="auto"/>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Trading license</w:t>
            </w:r>
          </w:p>
        </w:tc>
      </w:tr>
      <w:tr w:rsidR="00F752C0" w:rsidRPr="00F752C0" w:rsidTr="00A369C6">
        <w:trPr>
          <w:trHeight w:val="315"/>
          <w:jc w:val="center"/>
        </w:trPr>
        <w:tc>
          <w:tcPr>
            <w:tcW w:w="4355" w:type="dxa"/>
            <w:gridSpan w:val="2"/>
            <w:vMerge/>
            <w:tcBorders>
              <w:top w:val="nil"/>
              <w:left w:val="single" w:sz="8" w:space="0" w:color="auto"/>
              <w:bottom w:val="single" w:sz="8" w:space="0" w:color="000000"/>
              <w:right w:val="single" w:sz="8" w:space="0" w:color="000000"/>
            </w:tcBorders>
            <w:vAlign w:val="center"/>
            <w:hideMark/>
          </w:tcPr>
          <w:p w:rsidR="00F752C0" w:rsidRPr="00F752C0" w:rsidRDefault="00F752C0" w:rsidP="00F752C0">
            <w:pPr>
              <w:spacing w:after="0" w:line="240" w:lineRule="auto"/>
              <w:rPr>
                <w:rFonts w:ascii="Arial" w:eastAsia="Times New Roman" w:hAnsi="Arial" w:cs="Arial"/>
                <w:color w:val="000000"/>
                <w:sz w:val="24"/>
                <w:szCs w:val="24"/>
                <w:lang w:eastAsia="en-ZA"/>
              </w:rPr>
            </w:pPr>
          </w:p>
        </w:tc>
        <w:tc>
          <w:tcPr>
            <w:tcW w:w="2410" w:type="dxa"/>
            <w:tcBorders>
              <w:top w:val="nil"/>
              <w:left w:val="nil"/>
              <w:bottom w:val="nil"/>
              <w:right w:val="single" w:sz="8" w:space="0" w:color="auto"/>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Commission income</w:t>
            </w:r>
          </w:p>
        </w:tc>
        <w:tc>
          <w:tcPr>
            <w:tcW w:w="2693" w:type="dxa"/>
            <w:tcBorders>
              <w:top w:val="nil"/>
              <w:left w:val="nil"/>
              <w:bottom w:val="nil"/>
              <w:right w:val="single" w:sz="8" w:space="0" w:color="auto"/>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Water and electricity</w:t>
            </w:r>
          </w:p>
        </w:tc>
      </w:tr>
      <w:tr w:rsidR="00F752C0" w:rsidRPr="00F752C0" w:rsidTr="00A369C6">
        <w:trPr>
          <w:trHeight w:val="315"/>
          <w:jc w:val="center"/>
        </w:trPr>
        <w:tc>
          <w:tcPr>
            <w:tcW w:w="4355" w:type="dxa"/>
            <w:gridSpan w:val="2"/>
            <w:vMerge/>
            <w:tcBorders>
              <w:top w:val="nil"/>
              <w:left w:val="single" w:sz="8" w:space="0" w:color="auto"/>
              <w:bottom w:val="single" w:sz="8" w:space="0" w:color="000000"/>
              <w:right w:val="single" w:sz="8" w:space="0" w:color="000000"/>
            </w:tcBorders>
            <w:vAlign w:val="center"/>
            <w:hideMark/>
          </w:tcPr>
          <w:p w:rsidR="00F752C0" w:rsidRPr="00F752C0" w:rsidRDefault="00F752C0" w:rsidP="00F752C0">
            <w:pPr>
              <w:spacing w:after="0" w:line="240" w:lineRule="auto"/>
              <w:rPr>
                <w:rFonts w:ascii="Arial" w:eastAsia="Times New Roman" w:hAnsi="Arial" w:cs="Arial"/>
                <w:color w:val="000000"/>
                <w:sz w:val="24"/>
                <w:szCs w:val="24"/>
                <w:lang w:eastAsia="en-ZA"/>
              </w:rPr>
            </w:pPr>
          </w:p>
        </w:tc>
        <w:tc>
          <w:tcPr>
            <w:tcW w:w="2410" w:type="dxa"/>
            <w:tcBorders>
              <w:top w:val="nil"/>
              <w:left w:val="nil"/>
              <w:bottom w:val="nil"/>
              <w:right w:val="single" w:sz="8" w:space="0" w:color="auto"/>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Interest received</w:t>
            </w:r>
          </w:p>
        </w:tc>
        <w:tc>
          <w:tcPr>
            <w:tcW w:w="2693" w:type="dxa"/>
            <w:tcBorders>
              <w:top w:val="nil"/>
              <w:left w:val="nil"/>
              <w:bottom w:val="nil"/>
              <w:right w:val="single" w:sz="8" w:space="0" w:color="auto"/>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Wages </w:t>
            </w:r>
          </w:p>
        </w:tc>
      </w:tr>
      <w:tr w:rsidR="00F752C0" w:rsidRPr="00F752C0" w:rsidTr="00A369C6">
        <w:trPr>
          <w:trHeight w:val="315"/>
          <w:jc w:val="center"/>
        </w:trPr>
        <w:tc>
          <w:tcPr>
            <w:tcW w:w="4355" w:type="dxa"/>
            <w:gridSpan w:val="2"/>
            <w:vMerge/>
            <w:tcBorders>
              <w:top w:val="nil"/>
              <w:left w:val="single" w:sz="8" w:space="0" w:color="auto"/>
              <w:bottom w:val="single" w:sz="8" w:space="0" w:color="000000"/>
              <w:right w:val="single" w:sz="8" w:space="0" w:color="000000"/>
            </w:tcBorders>
            <w:vAlign w:val="center"/>
            <w:hideMark/>
          </w:tcPr>
          <w:p w:rsidR="00F752C0" w:rsidRPr="00F752C0" w:rsidRDefault="00F752C0" w:rsidP="00F752C0">
            <w:pPr>
              <w:spacing w:after="0" w:line="240" w:lineRule="auto"/>
              <w:rPr>
                <w:rFonts w:ascii="Arial" w:eastAsia="Times New Roman" w:hAnsi="Arial" w:cs="Arial"/>
                <w:color w:val="000000"/>
                <w:sz w:val="24"/>
                <w:szCs w:val="24"/>
                <w:lang w:eastAsia="en-ZA"/>
              </w:rPr>
            </w:pPr>
          </w:p>
        </w:tc>
        <w:tc>
          <w:tcPr>
            <w:tcW w:w="2410" w:type="dxa"/>
            <w:tcBorders>
              <w:top w:val="nil"/>
              <w:left w:val="nil"/>
              <w:bottom w:val="nil"/>
              <w:right w:val="single" w:sz="8" w:space="0" w:color="auto"/>
            </w:tcBorders>
            <w:shd w:val="clear" w:color="000000" w:fill="DDD9C3"/>
            <w:noWrap/>
            <w:vAlign w:val="bottom"/>
            <w:hideMark/>
          </w:tcPr>
          <w:p w:rsidR="00F752C0" w:rsidRPr="00F752C0" w:rsidRDefault="00F752C0" w:rsidP="00F752C0">
            <w:pPr>
              <w:spacing w:after="0" w:line="240" w:lineRule="auto"/>
              <w:rPr>
                <w:rFonts w:ascii="Arial" w:eastAsia="Times New Roman" w:hAnsi="Arial" w:cs="Arial"/>
                <w:color w:val="000000"/>
                <w:sz w:val="24"/>
                <w:szCs w:val="24"/>
                <w:lang w:eastAsia="en-ZA"/>
              </w:rPr>
            </w:pPr>
            <w:r w:rsidRPr="00F752C0">
              <w:rPr>
                <w:rFonts w:ascii="Arial" w:eastAsia="Times New Roman" w:hAnsi="Arial" w:cs="Arial"/>
                <w:color w:val="000000"/>
                <w:sz w:val="24"/>
                <w:szCs w:val="24"/>
                <w:lang w:eastAsia="en-ZA"/>
              </w:rPr>
              <w:t> </w:t>
            </w:r>
          </w:p>
        </w:tc>
        <w:tc>
          <w:tcPr>
            <w:tcW w:w="2693" w:type="dxa"/>
            <w:tcBorders>
              <w:top w:val="nil"/>
              <w:left w:val="nil"/>
              <w:bottom w:val="nil"/>
              <w:right w:val="single" w:sz="8" w:space="0" w:color="auto"/>
            </w:tcBorders>
            <w:shd w:val="clear" w:color="000000" w:fill="DDD9C3"/>
            <w:noWrap/>
            <w:vAlign w:val="bottom"/>
            <w:hideMark/>
          </w:tcPr>
          <w:p w:rsidR="00F752C0" w:rsidRPr="00F752C0" w:rsidRDefault="00F752C0" w:rsidP="00A369C6">
            <w:pPr>
              <w:spacing w:after="0" w:line="240" w:lineRule="auto"/>
              <w:rPr>
                <w:rFonts w:ascii="Arial" w:eastAsia="Times New Roman" w:hAnsi="Arial" w:cs="Arial"/>
                <w:color w:val="000000"/>
                <w:sz w:val="24"/>
                <w:szCs w:val="24"/>
                <w:lang w:eastAsia="en-ZA"/>
              </w:rPr>
            </w:pPr>
            <w:r w:rsidRPr="00F752C0">
              <w:rPr>
                <w:rFonts w:ascii="Arial" w:eastAsia="Times New Roman" w:hAnsi="Arial" w:cs="Arial"/>
                <w:color w:val="000000"/>
                <w:sz w:val="24"/>
                <w:szCs w:val="24"/>
                <w:lang w:eastAsia="en-ZA"/>
              </w:rPr>
              <w:t>S</w:t>
            </w:r>
            <w:r w:rsidR="00A369C6">
              <w:rPr>
                <w:rFonts w:ascii="Arial" w:eastAsia="Times New Roman" w:hAnsi="Arial" w:cs="Arial"/>
                <w:color w:val="000000"/>
                <w:sz w:val="24"/>
                <w:szCs w:val="24"/>
                <w:lang w:eastAsia="en-ZA"/>
              </w:rPr>
              <w:t>tationery</w:t>
            </w:r>
          </w:p>
        </w:tc>
      </w:tr>
      <w:tr w:rsidR="00F752C0" w:rsidRPr="00F752C0" w:rsidTr="00A369C6">
        <w:trPr>
          <w:trHeight w:val="315"/>
          <w:jc w:val="center"/>
        </w:trPr>
        <w:tc>
          <w:tcPr>
            <w:tcW w:w="4355" w:type="dxa"/>
            <w:gridSpan w:val="2"/>
            <w:vMerge/>
            <w:tcBorders>
              <w:top w:val="nil"/>
              <w:left w:val="single" w:sz="8" w:space="0" w:color="auto"/>
              <w:bottom w:val="single" w:sz="8" w:space="0" w:color="000000"/>
              <w:right w:val="single" w:sz="8" w:space="0" w:color="000000"/>
            </w:tcBorders>
            <w:vAlign w:val="center"/>
            <w:hideMark/>
          </w:tcPr>
          <w:p w:rsidR="00F752C0" w:rsidRPr="00F752C0" w:rsidRDefault="00F752C0" w:rsidP="00F752C0">
            <w:pPr>
              <w:spacing w:after="0" w:line="240" w:lineRule="auto"/>
              <w:rPr>
                <w:rFonts w:ascii="Arial" w:eastAsia="Times New Roman" w:hAnsi="Arial" w:cs="Arial"/>
                <w:color w:val="000000"/>
                <w:sz w:val="24"/>
                <w:szCs w:val="24"/>
                <w:lang w:eastAsia="en-ZA"/>
              </w:rPr>
            </w:pPr>
          </w:p>
        </w:tc>
        <w:tc>
          <w:tcPr>
            <w:tcW w:w="2410" w:type="dxa"/>
            <w:tcBorders>
              <w:top w:val="nil"/>
              <w:left w:val="nil"/>
              <w:bottom w:val="nil"/>
              <w:right w:val="single" w:sz="8" w:space="0" w:color="auto"/>
            </w:tcBorders>
            <w:shd w:val="clear" w:color="000000" w:fill="DDD9C3"/>
            <w:noWrap/>
            <w:vAlign w:val="bottom"/>
            <w:hideMark/>
          </w:tcPr>
          <w:p w:rsidR="00F752C0" w:rsidRPr="00F752C0" w:rsidRDefault="00F752C0" w:rsidP="00F752C0">
            <w:pPr>
              <w:spacing w:after="0" w:line="240" w:lineRule="auto"/>
              <w:rPr>
                <w:rFonts w:ascii="Arial" w:eastAsia="Times New Roman" w:hAnsi="Arial" w:cs="Arial"/>
                <w:color w:val="000000"/>
                <w:sz w:val="24"/>
                <w:szCs w:val="24"/>
                <w:lang w:eastAsia="en-ZA"/>
              </w:rPr>
            </w:pPr>
            <w:r w:rsidRPr="00F752C0">
              <w:rPr>
                <w:rFonts w:ascii="Arial" w:eastAsia="Times New Roman" w:hAnsi="Arial" w:cs="Arial"/>
                <w:color w:val="000000"/>
                <w:sz w:val="24"/>
                <w:szCs w:val="24"/>
                <w:lang w:eastAsia="en-ZA"/>
              </w:rPr>
              <w:t> </w:t>
            </w:r>
          </w:p>
        </w:tc>
        <w:tc>
          <w:tcPr>
            <w:tcW w:w="2693" w:type="dxa"/>
            <w:tcBorders>
              <w:top w:val="nil"/>
              <w:left w:val="nil"/>
              <w:bottom w:val="nil"/>
              <w:right w:val="single" w:sz="8" w:space="0" w:color="auto"/>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Advertisements</w:t>
            </w:r>
          </w:p>
        </w:tc>
      </w:tr>
      <w:tr w:rsidR="00F752C0" w:rsidRPr="00F752C0" w:rsidTr="00A369C6">
        <w:trPr>
          <w:trHeight w:val="330"/>
          <w:jc w:val="center"/>
        </w:trPr>
        <w:tc>
          <w:tcPr>
            <w:tcW w:w="4355" w:type="dxa"/>
            <w:gridSpan w:val="2"/>
            <w:vMerge/>
            <w:tcBorders>
              <w:top w:val="nil"/>
              <w:left w:val="single" w:sz="8" w:space="0" w:color="auto"/>
              <w:bottom w:val="single" w:sz="8" w:space="0" w:color="000000"/>
              <w:right w:val="single" w:sz="8" w:space="0" w:color="000000"/>
            </w:tcBorders>
            <w:vAlign w:val="center"/>
            <w:hideMark/>
          </w:tcPr>
          <w:p w:rsidR="00F752C0" w:rsidRPr="00F752C0" w:rsidRDefault="00F752C0" w:rsidP="00F752C0">
            <w:pPr>
              <w:spacing w:after="0" w:line="240" w:lineRule="auto"/>
              <w:rPr>
                <w:rFonts w:ascii="Arial" w:eastAsia="Times New Roman" w:hAnsi="Arial" w:cs="Arial"/>
                <w:color w:val="000000"/>
                <w:sz w:val="24"/>
                <w:szCs w:val="24"/>
                <w:lang w:eastAsia="en-ZA"/>
              </w:rPr>
            </w:pPr>
          </w:p>
        </w:tc>
        <w:tc>
          <w:tcPr>
            <w:tcW w:w="2410" w:type="dxa"/>
            <w:tcBorders>
              <w:top w:val="nil"/>
              <w:left w:val="nil"/>
              <w:bottom w:val="single" w:sz="8" w:space="0" w:color="auto"/>
              <w:right w:val="single" w:sz="8" w:space="0" w:color="auto"/>
            </w:tcBorders>
            <w:shd w:val="clear" w:color="000000" w:fill="DDD9C3"/>
            <w:noWrap/>
            <w:vAlign w:val="bottom"/>
            <w:hideMark/>
          </w:tcPr>
          <w:p w:rsidR="00F752C0" w:rsidRPr="00F752C0" w:rsidRDefault="00F752C0" w:rsidP="00F752C0">
            <w:pPr>
              <w:spacing w:after="0" w:line="240" w:lineRule="auto"/>
              <w:rPr>
                <w:rFonts w:ascii="Arial" w:eastAsia="Times New Roman" w:hAnsi="Arial" w:cs="Arial"/>
                <w:color w:val="000000"/>
                <w:sz w:val="24"/>
                <w:szCs w:val="24"/>
                <w:lang w:eastAsia="en-ZA"/>
              </w:rPr>
            </w:pPr>
            <w:r w:rsidRPr="00F752C0">
              <w:rPr>
                <w:rFonts w:ascii="Arial" w:eastAsia="Times New Roman" w:hAnsi="Arial" w:cs="Arial"/>
                <w:color w:val="000000"/>
                <w:sz w:val="24"/>
                <w:szCs w:val="24"/>
                <w:lang w:eastAsia="en-ZA"/>
              </w:rPr>
              <w:t> </w:t>
            </w:r>
          </w:p>
        </w:tc>
        <w:tc>
          <w:tcPr>
            <w:tcW w:w="2693" w:type="dxa"/>
            <w:tcBorders>
              <w:top w:val="nil"/>
              <w:left w:val="nil"/>
              <w:bottom w:val="single" w:sz="8" w:space="0" w:color="auto"/>
              <w:right w:val="single" w:sz="8" w:space="0" w:color="auto"/>
            </w:tcBorders>
            <w:shd w:val="clear" w:color="000000" w:fill="DDD9C3"/>
            <w:noWrap/>
            <w:vAlign w:val="bottom"/>
            <w:hideMark/>
          </w:tcPr>
          <w:p w:rsidR="00F752C0" w:rsidRPr="00F752C0" w:rsidRDefault="00A369C6" w:rsidP="00F752C0">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Interest paid</w:t>
            </w:r>
          </w:p>
        </w:tc>
      </w:tr>
    </w:tbl>
    <w:p w:rsidR="00D9192E" w:rsidRDefault="00D9192E" w:rsidP="00D9192E">
      <w:pPr>
        <w:pStyle w:val="ListParagraph"/>
        <w:ind w:left="284"/>
        <w:jc w:val="both"/>
        <w:rPr>
          <w:rFonts w:ascii="Arial" w:hAnsi="Arial" w:cs="Arial"/>
          <w:sz w:val="24"/>
          <w:szCs w:val="24"/>
        </w:rPr>
      </w:pPr>
    </w:p>
    <w:p w:rsidR="00D9192E" w:rsidRDefault="00A369C6" w:rsidP="00D9192E">
      <w:pPr>
        <w:pStyle w:val="ListParagraph"/>
        <w:ind w:left="284"/>
        <w:jc w:val="both"/>
        <w:rPr>
          <w:rFonts w:ascii="Arial" w:hAnsi="Arial" w:cs="Arial"/>
          <w:b/>
          <w:sz w:val="24"/>
          <w:szCs w:val="24"/>
        </w:rPr>
      </w:pPr>
      <w:r>
        <w:rPr>
          <w:rFonts w:ascii="Arial" w:hAnsi="Arial" w:cs="Arial"/>
          <w:b/>
          <w:sz w:val="24"/>
          <w:szCs w:val="24"/>
          <w:u w:val="single"/>
        </w:rPr>
        <w:t>ADE and CIL principles</w:t>
      </w:r>
      <w:r w:rsidR="00725133">
        <w:rPr>
          <w:rFonts w:ascii="Arial" w:hAnsi="Arial" w:cs="Arial"/>
          <w:b/>
          <w:sz w:val="24"/>
          <w:szCs w:val="24"/>
        </w:rPr>
        <w:t>:</w:t>
      </w:r>
    </w:p>
    <w:p w:rsidR="00A369C6" w:rsidRDefault="00A369C6" w:rsidP="00D9192E">
      <w:pPr>
        <w:pStyle w:val="ListParagraph"/>
        <w:ind w:left="284"/>
        <w:jc w:val="both"/>
        <w:rPr>
          <w:rFonts w:ascii="Arial" w:hAnsi="Arial" w:cs="Arial"/>
          <w:sz w:val="24"/>
          <w:szCs w:val="24"/>
        </w:rPr>
      </w:pPr>
      <w:r>
        <w:rPr>
          <w:rFonts w:ascii="Arial" w:hAnsi="Arial" w:cs="Arial"/>
          <w:sz w:val="24"/>
          <w:szCs w:val="24"/>
        </w:rPr>
        <w:t xml:space="preserve">It is wise to follow the ADE and CIL principles to know which account to debit and which to credit. </w:t>
      </w:r>
    </w:p>
    <w:p w:rsidR="00725133" w:rsidRPr="00A369C6" w:rsidRDefault="00A369C6" w:rsidP="00A369C6">
      <w:pPr>
        <w:pStyle w:val="ListParagraph"/>
        <w:ind w:left="284"/>
        <w:jc w:val="both"/>
        <w:rPr>
          <w:rFonts w:ascii="Arial" w:hAnsi="Arial" w:cs="Arial"/>
          <w:sz w:val="24"/>
          <w:szCs w:val="24"/>
        </w:rPr>
      </w:pPr>
      <w:r>
        <w:rPr>
          <w:rFonts w:ascii="Arial" w:hAnsi="Arial" w:cs="Arial"/>
          <w:sz w:val="24"/>
          <w:szCs w:val="24"/>
        </w:rPr>
        <w:t>It works as follow:</w:t>
      </w:r>
      <w:r w:rsidR="00725133" w:rsidRPr="00A369C6">
        <w:rPr>
          <w:rFonts w:ascii="Arial" w:hAnsi="Arial" w:cs="Arial"/>
          <w:sz w:val="6"/>
          <w:szCs w:val="24"/>
        </w:rPr>
        <w:tab/>
      </w:r>
    </w:p>
    <w:tbl>
      <w:tblPr>
        <w:tblpPr w:leftFromText="180" w:rightFromText="180" w:vertAnchor="text" w:tblpY="1"/>
        <w:tblOverlap w:val="never"/>
        <w:tblW w:w="2850" w:type="dxa"/>
        <w:tblLook w:val="04A0" w:firstRow="1" w:lastRow="0" w:firstColumn="1" w:lastColumn="0" w:noHBand="0" w:noVBand="1"/>
      </w:tblPr>
      <w:tblGrid>
        <w:gridCol w:w="1433"/>
        <w:gridCol w:w="1417"/>
      </w:tblGrid>
      <w:tr w:rsidR="00725133" w:rsidRPr="00725133" w:rsidTr="00725133">
        <w:trPr>
          <w:trHeight w:val="315"/>
        </w:trPr>
        <w:tc>
          <w:tcPr>
            <w:tcW w:w="2850" w:type="dxa"/>
            <w:gridSpan w:val="2"/>
            <w:tcBorders>
              <w:top w:val="nil"/>
              <w:left w:val="nil"/>
              <w:bottom w:val="single" w:sz="12" w:space="0" w:color="auto"/>
              <w:right w:val="nil"/>
            </w:tcBorders>
            <w:shd w:val="clear" w:color="auto" w:fill="auto"/>
            <w:noWrap/>
            <w:vAlign w:val="bottom"/>
            <w:hideMark/>
          </w:tcPr>
          <w:p w:rsidR="00725133" w:rsidRPr="00725133" w:rsidRDefault="00A369C6" w:rsidP="00725133">
            <w:pPr>
              <w:spacing w:after="0" w:line="240" w:lineRule="auto"/>
              <w:jc w:val="center"/>
              <w:rPr>
                <w:rFonts w:ascii="Arial" w:eastAsia="Times New Roman" w:hAnsi="Arial" w:cs="Arial"/>
                <w:b/>
                <w:color w:val="000000"/>
                <w:sz w:val="28"/>
                <w:lang w:eastAsia="en-ZA"/>
              </w:rPr>
            </w:pPr>
            <w:r>
              <w:rPr>
                <w:rFonts w:ascii="Arial" w:eastAsia="Times New Roman" w:hAnsi="Arial" w:cs="Arial"/>
                <w:b/>
                <w:color w:val="000000"/>
                <w:sz w:val="32"/>
                <w:lang w:eastAsia="en-ZA"/>
              </w:rPr>
              <w:t>ADE</w:t>
            </w:r>
          </w:p>
        </w:tc>
      </w:tr>
      <w:tr w:rsidR="00725133" w:rsidRPr="00725133" w:rsidTr="00725133">
        <w:trPr>
          <w:trHeight w:val="45"/>
        </w:trPr>
        <w:tc>
          <w:tcPr>
            <w:tcW w:w="1433" w:type="dxa"/>
            <w:tcBorders>
              <w:top w:val="nil"/>
              <w:left w:val="nil"/>
              <w:bottom w:val="nil"/>
              <w:right w:val="single" w:sz="12" w:space="0" w:color="auto"/>
            </w:tcBorders>
            <w:shd w:val="clear" w:color="auto" w:fill="auto"/>
            <w:hideMark/>
          </w:tcPr>
          <w:p w:rsidR="00725133" w:rsidRPr="00725133" w:rsidRDefault="00725133" w:rsidP="00725133">
            <w:pPr>
              <w:spacing w:after="0" w:line="240" w:lineRule="auto"/>
              <w:ind w:firstLineChars="200" w:firstLine="140"/>
              <w:rPr>
                <w:rFonts w:ascii="Arial" w:eastAsia="Times New Roman" w:hAnsi="Arial" w:cs="Arial"/>
                <w:b/>
                <w:color w:val="000000"/>
                <w:sz w:val="14"/>
                <w:szCs w:val="10"/>
                <w:lang w:eastAsia="en-ZA"/>
              </w:rPr>
            </w:pPr>
            <w:r w:rsidRPr="00725133">
              <w:rPr>
                <w:rFonts w:ascii="Arial" w:eastAsia="Times New Roman" w:hAnsi="Arial" w:cs="Arial"/>
                <w:b/>
                <w:color w:val="000000"/>
                <w:sz w:val="14"/>
                <w:lang w:eastAsia="en-ZA"/>
              </w:rPr>
              <w:t> </w:t>
            </w:r>
          </w:p>
        </w:tc>
        <w:tc>
          <w:tcPr>
            <w:tcW w:w="1417" w:type="dxa"/>
            <w:tcBorders>
              <w:top w:val="nil"/>
              <w:left w:val="nil"/>
              <w:bottom w:val="nil"/>
              <w:right w:val="nil"/>
            </w:tcBorders>
            <w:shd w:val="clear" w:color="auto" w:fill="auto"/>
            <w:hideMark/>
          </w:tcPr>
          <w:p w:rsidR="00725133" w:rsidRPr="00725133" w:rsidRDefault="00725133" w:rsidP="00725133">
            <w:pPr>
              <w:spacing w:after="0" w:line="240" w:lineRule="auto"/>
              <w:ind w:firstLineChars="200" w:firstLine="140"/>
              <w:rPr>
                <w:rFonts w:ascii="Arial" w:eastAsia="Times New Roman" w:hAnsi="Arial" w:cs="Arial"/>
                <w:b/>
                <w:color w:val="000000"/>
                <w:sz w:val="14"/>
                <w:szCs w:val="10"/>
                <w:lang w:eastAsia="en-ZA"/>
              </w:rPr>
            </w:pPr>
            <w:r w:rsidRPr="00725133">
              <w:rPr>
                <w:rFonts w:ascii="Arial" w:eastAsia="Times New Roman" w:hAnsi="Arial" w:cs="Arial"/>
                <w:b/>
                <w:color w:val="000000"/>
                <w:sz w:val="14"/>
                <w:lang w:eastAsia="en-ZA"/>
              </w:rPr>
              <w:t> </w:t>
            </w:r>
          </w:p>
        </w:tc>
      </w:tr>
      <w:tr w:rsidR="00725133" w:rsidRPr="00725133" w:rsidTr="00725133">
        <w:trPr>
          <w:trHeight w:val="510"/>
        </w:trPr>
        <w:tc>
          <w:tcPr>
            <w:tcW w:w="1433" w:type="dxa"/>
            <w:tcBorders>
              <w:top w:val="nil"/>
              <w:left w:val="nil"/>
              <w:bottom w:val="nil"/>
              <w:right w:val="single" w:sz="12" w:space="0" w:color="auto"/>
            </w:tcBorders>
            <w:shd w:val="clear" w:color="auto" w:fill="auto"/>
            <w:hideMark/>
          </w:tcPr>
          <w:p w:rsidR="00725133" w:rsidRPr="00725133" w:rsidRDefault="00725133" w:rsidP="00AE76AF">
            <w:pPr>
              <w:spacing w:after="0" w:line="240" w:lineRule="auto"/>
              <w:jc w:val="center"/>
              <w:rPr>
                <w:rFonts w:ascii="Arial" w:eastAsia="Times New Roman" w:hAnsi="Arial" w:cs="Arial"/>
                <w:b/>
                <w:color w:val="000000"/>
                <w:sz w:val="52"/>
                <w:szCs w:val="40"/>
                <w:lang w:eastAsia="en-ZA"/>
              </w:rPr>
            </w:pPr>
            <w:r w:rsidRPr="00725133">
              <w:rPr>
                <w:rFonts w:ascii="Arial" w:eastAsia="Times New Roman" w:hAnsi="Arial" w:cs="Arial"/>
                <w:b/>
                <w:color w:val="000000"/>
                <w:sz w:val="52"/>
                <w:lang w:eastAsia="en-ZA"/>
              </w:rPr>
              <w:t>+</w:t>
            </w:r>
          </w:p>
        </w:tc>
        <w:tc>
          <w:tcPr>
            <w:tcW w:w="1417" w:type="dxa"/>
            <w:tcBorders>
              <w:top w:val="nil"/>
              <w:left w:val="nil"/>
              <w:bottom w:val="nil"/>
              <w:right w:val="nil"/>
            </w:tcBorders>
            <w:shd w:val="clear" w:color="auto" w:fill="auto"/>
            <w:hideMark/>
          </w:tcPr>
          <w:p w:rsidR="00725133" w:rsidRPr="00725133" w:rsidRDefault="00AE76AF" w:rsidP="00AE76AF">
            <w:pPr>
              <w:spacing w:after="0" w:line="240" w:lineRule="auto"/>
              <w:jc w:val="center"/>
              <w:rPr>
                <w:rFonts w:ascii="Arial" w:eastAsia="Times New Roman" w:hAnsi="Arial" w:cs="Arial"/>
                <w:b/>
                <w:color w:val="000000"/>
                <w:sz w:val="52"/>
                <w:szCs w:val="40"/>
                <w:lang w:eastAsia="en-ZA"/>
              </w:rPr>
            </w:pPr>
            <w:r>
              <w:rPr>
                <w:rFonts w:ascii="Arial" w:eastAsia="Times New Roman" w:hAnsi="Arial" w:cs="Arial"/>
                <w:b/>
                <w:color w:val="000000"/>
                <w:sz w:val="52"/>
                <w:lang w:eastAsia="en-ZA"/>
              </w:rPr>
              <w:t xml:space="preserve">– </w:t>
            </w:r>
          </w:p>
        </w:tc>
      </w:tr>
    </w:tbl>
    <w:p w:rsidR="00AE76AF" w:rsidRPr="00AE76AF" w:rsidRDefault="00A369C6" w:rsidP="00AE76AF">
      <w:pPr>
        <w:pStyle w:val="ListParagraph"/>
        <w:ind w:left="284"/>
        <w:rPr>
          <w:rFonts w:ascii="Arial" w:hAnsi="Arial" w:cs="Arial"/>
          <w:b/>
          <w:sz w:val="24"/>
          <w:szCs w:val="24"/>
        </w:rPr>
      </w:pPr>
      <w:r>
        <w:rPr>
          <w:rFonts w:ascii="Arial" w:hAnsi="Arial" w:cs="Arial"/>
          <w:b/>
          <w:sz w:val="24"/>
          <w:szCs w:val="24"/>
        </w:rPr>
        <w:t>ADE</w:t>
      </w:r>
      <w:r w:rsidR="00AE76AF" w:rsidRPr="00AE76AF">
        <w:rPr>
          <w:rFonts w:ascii="Arial" w:hAnsi="Arial" w:cs="Arial"/>
          <w:b/>
          <w:sz w:val="24"/>
          <w:szCs w:val="24"/>
        </w:rPr>
        <w:t xml:space="preserve"> </w:t>
      </w:r>
      <w:r w:rsidR="00AE76AF" w:rsidRPr="00AE76AF">
        <w:rPr>
          <w:rFonts w:ascii="Arial" w:hAnsi="Arial" w:cs="Arial"/>
          <w:b/>
          <w:sz w:val="24"/>
          <w:szCs w:val="24"/>
        </w:rPr>
        <w:sym w:font="Wingdings" w:char="F0E8"/>
      </w:r>
      <w:r>
        <w:rPr>
          <w:rFonts w:ascii="Arial" w:hAnsi="Arial" w:cs="Arial"/>
          <w:b/>
          <w:sz w:val="24"/>
          <w:szCs w:val="24"/>
        </w:rPr>
        <w:t xml:space="preserve"> Assets, Drawings, Expenses</w:t>
      </w:r>
    </w:p>
    <w:p w:rsidR="00AE76AF" w:rsidRDefault="00AE76AF" w:rsidP="00AE76AF">
      <w:pPr>
        <w:pStyle w:val="ListParagraph"/>
        <w:ind w:left="284"/>
        <w:rPr>
          <w:rFonts w:ascii="Arial" w:hAnsi="Arial" w:cs="Arial"/>
          <w:sz w:val="24"/>
          <w:szCs w:val="24"/>
        </w:rPr>
      </w:pPr>
      <w:r>
        <w:rPr>
          <w:rFonts w:ascii="Arial" w:hAnsi="Arial" w:cs="Arial"/>
          <w:sz w:val="24"/>
          <w:szCs w:val="24"/>
        </w:rPr>
        <w:t>All</w:t>
      </w:r>
      <w:r w:rsidR="008723C5">
        <w:rPr>
          <w:rFonts w:ascii="Arial" w:hAnsi="Arial" w:cs="Arial"/>
          <w:sz w:val="24"/>
          <w:szCs w:val="24"/>
        </w:rPr>
        <w:t xml:space="preserve"> Assets, Drawings and Expenses accounts increase on the debit side and decrease on the credit side. </w:t>
      </w:r>
    </w:p>
    <w:p w:rsidR="00725133" w:rsidRPr="00AE76AF" w:rsidRDefault="00725133" w:rsidP="00AE76AF">
      <w:pPr>
        <w:pStyle w:val="ListParagraph"/>
        <w:ind w:left="284"/>
        <w:rPr>
          <w:rFonts w:ascii="Arial" w:hAnsi="Arial" w:cs="Arial"/>
          <w:sz w:val="6"/>
          <w:szCs w:val="24"/>
        </w:rPr>
      </w:pPr>
      <w:r>
        <w:rPr>
          <w:rFonts w:ascii="Arial" w:hAnsi="Arial" w:cs="Arial"/>
          <w:sz w:val="24"/>
          <w:szCs w:val="24"/>
        </w:rPr>
        <w:br w:type="textWrapping" w:clear="all"/>
      </w:r>
    </w:p>
    <w:tbl>
      <w:tblPr>
        <w:tblpPr w:leftFromText="180" w:rightFromText="180" w:vertAnchor="text" w:tblpY="1"/>
        <w:tblOverlap w:val="never"/>
        <w:tblW w:w="2850" w:type="dxa"/>
        <w:tblLook w:val="04A0" w:firstRow="1" w:lastRow="0" w:firstColumn="1" w:lastColumn="0" w:noHBand="0" w:noVBand="1"/>
      </w:tblPr>
      <w:tblGrid>
        <w:gridCol w:w="1433"/>
        <w:gridCol w:w="1417"/>
      </w:tblGrid>
      <w:tr w:rsidR="00AE76AF" w:rsidRPr="00725133" w:rsidTr="00981633">
        <w:trPr>
          <w:trHeight w:val="315"/>
        </w:trPr>
        <w:tc>
          <w:tcPr>
            <w:tcW w:w="2850" w:type="dxa"/>
            <w:gridSpan w:val="2"/>
            <w:tcBorders>
              <w:top w:val="nil"/>
              <w:left w:val="nil"/>
              <w:bottom w:val="single" w:sz="12" w:space="0" w:color="auto"/>
              <w:right w:val="nil"/>
            </w:tcBorders>
            <w:shd w:val="clear" w:color="auto" w:fill="auto"/>
            <w:noWrap/>
            <w:vAlign w:val="bottom"/>
            <w:hideMark/>
          </w:tcPr>
          <w:p w:rsidR="00AE76AF" w:rsidRPr="00725133" w:rsidRDefault="00A369C6" w:rsidP="00981633">
            <w:pPr>
              <w:spacing w:after="0" w:line="240" w:lineRule="auto"/>
              <w:jc w:val="center"/>
              <w:rPr>
                <w:rFonts w:ascii="Arial" w:eastAsia="Times New Roman" w:hAnsi="Arial" w:cs="Arial"/>
                <w:b/>
                <w:color w:val="000000"/>
                <w:sz w:val="28"/>
                <w:lang w:eastAsia="en-ZA"/>
              </w:rPr>
            </w:pPr>
            <w:r>
              <w:rPr>
                <w:rFonts w:ascii="Arial" w:eastAsia="Times New Roman" w:hAnsi="Arial" w:cs="Arial"/>
                <w:b/>
                <w:color w:val="000000"/>
                <w:sz w:val="32"/>
                <w:lang w:eastAsia="en-ZA"/>
              </w:rPr>
              <w:t>CIL</w:t>
            </w:r>
          </w:p>
        </w:tc>
      </w:tr>
      <w:tr w:rsidR="00AE76AF" w:rsidRPr="00725133" w:rsidTr="00981633">
        <w:trPr>
          <w:trHeight w:val="45"/>
        </w:trPr>
        <w:tc>
          <w:tcPr>
            <w:tcW w:w="1433" w:type="dxa"/>
            <w:tcBorders>
              <w:top w:val="nil"/>
              <w:left w:val="nil"/>
              <w:bottom w:val="nil"/>
              <w:right w:val="single" w:sz="12" w:space="0" w:color="auto"/>
            </w:tcBorders>
            <w:shd w:val="clear" w:color="auto" w:fill="auto"/>
            <w:hideMark/>
          </w:tcPr>
          <w:p w:rsidR="00AE76AF" w:rsidRPr="00725133" w:rsidRDefault="00AE76AF" w:rsidP="00981633">
            <w:pPr>
              <w:spacing w:after="0" w:line="240" w:lineRule="auto"/>
              <w:ind w:firstLineChars="200" w:firstLine="140"/>
              <w:rPr>
                <w:rFonts w:ascii="Arial" w:eastAsia="Times New Roman" w:hAnsi="Arial" w:cs="Arial"/>
                <w:b/>
                <w:color w:val="000000"/>
                <w:sz w:val="14"/>
                <w:szCs w:val="10"/>
                <w:lang w:eastAsia="en-ZA"/>
              </w:rPr>
            </w:pPr>
            <w:r w:rsidRPr="00725133">
              <w:rPr>
                <w:rFonts w:ascii="Arial" w:eastAsia="Times New Roman" w:hAnsi="Arial" w:cs="Arial"/>
                <w:b/>
                <w:color w:val="000000"/>
                <w:sz w:val="14"/>
                <w:lang w:eastAsia="en-ZA"/>
              </w:rPr>
              <w:t> </w:t>
            </w:r>
          </w:p>
        </w:tc>
        <w:tc>
          <w:tcPr>
            <w:tcW w:w="1417" w:type="dxa"/>
            <w:tcBorders>
              <w:top w:val="nil"/>
              <w:left w:val="nil"/>
              <w:bottom w:val="nil"/>
              <w:right w:val="nil"/>
            </w:tcBorders>
            <w:shd w:val="clear" w:color="auto" w:fill="auto"/>
            <w:hideMark/>
          </w:tcPr>
          <w:p w:rsidR="00AE76AF" w:rsidRPr="00725133" w:rsidRDefault="00AE76AF" w:rsidP="00981633">
            <w:pPr>
              <w:spacing w:after="0" w:line="240" w:lineRule="auto"/>
              <w:ind w:firstLineChars="200" w:firstLine="140"/>
              <w:rPr>
                <w:rFonts w:ascii="Arial" w:eastAsia="Times New Roman" w:hAnsi="Arial" w:cs="Arial"/>
                <w:b/>
                <w:color w:val="000000"/>
                <w:sz w:val="14"/>
                <w:szCs w:val="10"/>
                <w:lang w:eastAsia="en-ZA"/>
              </w:rPr>
            </w:pPr>
            <w:r w:rsidRPr="00725133">
              <w:rPr>
                <w:rFonts w:ascii="Arial" w:eastAsia="Times New Roman" w:hAnsi="Arial" w:cs="Arial"/>
                <w:b/>
                <w:color w:val="000000"/>
                <w:sz w:val="14"/>
                <w:lang w:eastAsia="en-ZA"/>
              </w:rPr>
              <w:t> </w:t>
            </w:r>
          </w:p>
        </w:tc>
      </w:tr>
      <w:tr w:rsidR="00AE76AF" w:rsidRPr="00725133" w:rsidTr="00981633">
        <w:trPr>
          <w:trHeight w:val="510"/>
        </w:trPr>
        <w:tc>
          <w:tcPr>
            <w:tcW w:w="1433" w:type="dxa"/>
            <w:tcBorders>
              <w:top w:val="nil"/>
              <w:left w:val="nil"/>
              <w:bottom w:val="nil"/>
              <w:right w:val="single" w:sz="12" w:space="0" w:color="auto"/>
            </w:tcBorders>
            <w:shd w:val="clear" w:color="auto" w:fill="auto"/>
            <w:hideMark/>
          </w:tcPr>
          <w:p w:rsidR="00AE76AF" w:rsidRPr="00725133" w:rsidRDefault="00AE76AF" w:rsidP="00981633">
            <w:pPr>
              <w:spacing w:after="0" w:line="240" w:lineRule="auto"/>
              <w:jc w:val="center"/>
              <w:rPr>
                <w:rFonts w:ascii="Arial" w:eastAsia="Times New Roman" w:hAnsi="Arial" w:cs="Arial"/>
                <w:b/>
                <w:color w:val="000000"/>
                <w:sz w:val="52"/>
                <w:szCs w:val="40"/>
                <w:lang w:eastAsia="en-ZA"/>
              </w:rPr>
            </w:pPr>
            <w:r>
              <w:rPr>
                <w:rFonts w:ascii="Arial" w:eastAsia="Times New Roman" w:hAnsi="Arial" w:cs="Arial"/>
                <w:b/>
                <w:color w:val="000000"/>
                <w:sz w:val="52"/>
                <w:lang w:eastAsia="en-ZA"/>
              </w:rPr>
              <w:t xml:space="preserve"> – </w:t>
            </w:r>
          </w:p>
        </w:tc>
        <w:tc>
          <w:tcPr>
            <w:tcW w:w="1417" w:type="dxa"/>
            <w:tcBorders>
              <w:top w:val="nil"/>
              <w:left w:val="nil"/>
              <w:bottom w:val="nil"/>
              <w:right w:val="nil"/>
            </w:tcBorders>
            <w:shd w:val="clear" w:color="auto" w:fill="auto"/>
            <w:hideMark/>
          </w:tcPr>
          <w:p w:rsidR="00AE76AF" w:rsidRPr="00725133" w:rsidRDefault="00AE76AF" w:rsidP="00981633">
            <w:pPr>
              <w:spacing w:after="0" w:line="240" w:lineRule="auto"/>
              <w:jc w:val="center"/>
              <w:rPr>
                <w:rFonts w:ascii="Arial" w:eastAsia="Times New Roman" w:hAnsi="Arial" w:cs="Arial"/>
                <w:b/>
                <w:color w:val="000000"/>
                <w:sz w:val="52"/>
                <w:szCs w:val="40"/>
                <w:lang w:eastAsia="en-ZA"/>
              </w:rPr>
            </w:pPr>
            <w:r>
              <w:rPr>
                <w:rFonts w:ascii="Arial" w:eastAsia="Times New Roman" w:hAnsi="Arial" w:cs="Arial"/>
                <w:b/>
                <w:color w:val="000000"/>
                <w:sz w:val="52"/>
                <w:lang w:eastAsia="en-ZA"/>
              </w:rPr>
              <w:t>+</w:t>
            </w:r>
          </w:p>
        </w:tc>
      </w:tr>
    </w:tbl>
    <w:p w:rsidR="00AE76AF" w:rsidRPr="00AE76AF" w:rsidRDefault="00A369C6" w:rsidP="00AE76AF">
      <w:pPr>
        <w:pStyle w:val="ListParagraph"/>
        <w:ind w:left="284"/>
        <w:rPr>
          <w:rFonts w:ascii="Arial" w:hAnsi="Arial" w:cs="Arial"/>
          <w:b/>
          <w:sz w:val="24"/>
          <w:szCs w:val="24"/>
        </w:rPr>
      </w:pPr>
      <w:r>
        <w:rPr>
          <w:rFonts w:ascii="Arial" w:hAnsi="Arial" w:cs="Arial"/>
          <w:b/>
          <w:sz w:val="24"/>
          <w:szCs w:val="24"/>
        </w:rPr>
        <w:t>C</w:t>
      </w:r>
      <w:r w:rsidR="00AE76AF" w:rsidRPr="00AE76AF">
        <w:rPr>
          <w:rFonts w:ascii="Arial" w:hAnsi="Arial" w:cs="Arial"/>
          <w:b/>
          <w:sz w:val="24"/>
          <w:szCs w:val="24"/>
        </w:rPr>
        <w:t xml:space="preserve">IL </w:t>
      </w:r>
      <w:r w:rsidR="00AE76AF" w:rsidRPr="00AE76AF">
        <w:rPr>
          <w:rFonts w:ascii="Arial" w:hAnsi="Arial" w:cs="Arial"/>
          <w:b/>
          <w:sz w:val="24"/>
          <w:szCs w:val="24"/>
        </w:rPr>
        <w:sym w:font="Wingdings" w:char="F0E8"/>
      </w:r>
      <w:r>
        <w:rPr>
          <w:rFonts w:ascii="Arial" w:hAnsi="Arial" w:cs="Arial"/>
          <w:b/>
          <w:sz w:val="24"/>
          <w:szCs w:val="24"/>
        </w:rPr>
        <w:t xml:space="preserve"> Capit</w:t>
      </w:r>
      <w:r w:rsidR="00AE76AF" w:rsidRPr="00AE76AF">
        <w:rPr>
          <w:rFonts w:ascii="Arial" w:hAnsi="Arial" w:cs="Arial"/>
          <w:b/>
          <w:sz w:val="24"/>
          <w:szCs w:val="24"/>
        </w:rPr>
        <w:t>al, In</w:t>
      </w:r>
      <w:r>
        <w:rPr>
          <w:rFonts w:ascii="Arial" w:hAnsi="Arial" w:cs="Arial"/>
          <w:b/>
          <w:sz w:val="24"/>
          <w:szCs w:val="24"/>
        </w:rPr>
        <w:t>c</w:t>
      </w:r>
      <w:r w:rsidR="00AE76AF" w:rsidRPr="00AE76AF">
        <w:rPr>
          <w:rFonts w:ascii="Arial" w:hAnsi="Arial" w:cs="Arial"/>
          <w:b/>
          <w:sz w:val="24"/>
          <w:szCs w:val="24"/>
        </w:rPr>
        <w:t>om</w:t>
      </w:r>
      <w:r>
        <w:rPr>
          <w:rFonts w:ascii="Arial" w:hAnsi="Arial" w:cs="Arial"/>
          <w:b/>
          <w:sz w:val="24"/>
          <w:szCs w:val="24"/>
        </w:rPr>
        <w:t>e, Liabilities</w:t>
      </w:r>
    </w:p>
    <w:p w:rsidR="00AE76AF" w:rsidRDefault="00AE76AF" w:rsidP="00AE76AF">
      <w:pPr>
        <w:pStyle w:val="ListParagraph"/>
        <w:ind w:left="284"/>
        <w:rPr>
          <w:rFonts w:ascii="Arial" w:hAnsi="Arial" w:cs="Arial"/>
          <w:sz w:val="24"/>
          <w:szCs w:val="24"/>
        </w:rPr>
      </w:pPr>
      <w:r>
        <w:rPr>
          <w:rFonts w:ascii="Arial" w:hAnsi="Arial" w:cs="Arial"/>
          <w:sz w:val="24"/>
          <w:szCs w:val="24"/>
        </w:rPr>
        <w:t>All</w:t>
      </w:r>
      <w:r w:rsidR="008723C5">
        <w:rPr>
          <w:rFonts w:ascii="Arial" w:hAnsi="Arial" w:cs="Arial"/>
          <w:sz w:val="24"/>
          <w:szCs w:val="24"/>
        </w:rPr>
        <w:t xml:space="preserve"> Capital, Income and Liabilities accounts increase on the credit side and decrease on the debit side.</w:t>
      </w:r>
    </w:p>
    <w:p w:rsidR="00725133" w:rsidRDefault="00725133" w:rsidP="00D9192E">
      <w:pPr>
        <w:pStyle w:val="ListParagraph"/>
        <w:ind w:left="284"/>
        <w:jc w:val="both"/>
        <w:rPr>
          <w:rFonts w:ascii="Arial" w:hAnsi="Arial" w:cs="Arial"/>
          <w:sz w:val="24"/>
          <w:szCs w:val="24"/>
        </w:rPr>
      </w:pPr>
    </w:p>
    <w:p w:rsidR="00725133" w:rsidRDefault="00725133" w:rsidP="00D9192E">
      <w:pPr>
        <w:pStyle w:val="ListParagraph"/>
        <w:ind w:left="284"/>
        <w:jc w:val="both"/>
        <w:rPr>
          <w:rFonts w:ascii="Arial" w:hAnsi="Arial" w:cs="Arial"/>
          <w:sz w:val="24"/>
          <w:szCs w:val="24"/>
        </w:rPr>
      </w:pPr>
    </w:p>
    <w:p w:rsidR="00725133" w:rsidRDefault="00725133" w:rsidP="00D9192E">
      <w:pPr>
        <w:pStyle w:val="ListParagraph"/>
        <w:ind w:left="284"/>
        <w:jc w:val="both"/>
        <w:rPr>
          <w:rFonts w:ascii="Arial" w:hAnsi="Arial" w:cs="Arial"/>
          <w:sz w:val="24"/>
          <w:szCs w:val="24"/>
        </w:rPr>
      </w:pPr>
    </w:p>
    <w:p w:rsidR="0055252F" w:rsidRDefault="0055252F" w:rsidP="00D9192E">
      <w:pPr>
        <w:pStyle w:val="ListParagraph"/>
        <w:ind w:left="284"/>
        <w:jc w:val="both"/>
        <w:rPr>
          <w:rFonts w:ascii="Arial" w:hAnsi="Arial" w:cs="Arial"/>
          <w:sz w:val="24"/>
          <w:szCs w:val="24"/>
        </w:rPr>
      </w:pPr>
    </w:p>
    <w:p w:rsidR="0055252F" w:rsidRDefault="0055252F" w:rsidP="00D9192E">
      <w:pPr>
        <w:pStyle w:val="ListParagraph"/>
        <w:ind w:left="284"/>
        <w:jc w:val="both"/>
        <w:rPr>
          <w:rFonts w:ascii="Arial" w:hAnsi="Arial" w:cs="Arial"/>
          <w:sz w:val="24"/>
          <w:szCs w:val="24"/>
        </w:rPr>
      </w:pPr>
    </w:p>
    <w:p w:rsidR="0055252F" w:rsidRDefault="0055252F" w:rsidP="00D9192E">
      <w:pPr>
        <w:pStyle w:val="ListParagraph"/>
        <w:ind w:left="284"/>
        <w:jc w:val="both"/>
        <w:rPr>
          <w:rFonts w:ascii="Arial" w:hAnsi="Arial" w:cs="Arial"/>
          <w:sz w:val="24"/>
          <w:szCs w:val="24"/>
        </w:rPr>
      </w:pPr>
    </w:p>
    <w:p w:rsidR="0055252F" w:rsidRDefault="0055252F" w:rsidP="00D9192E">
      <w:pPr>
        <w:pStyle w:val="ListParagraph"/>
        <w:ind w:left="284"/>
        <w:jc w:val="both"/>
        <w:rPr>
          <w:rFonts w:ascii="Arial" w:hAnsi="Arial" w:cs="Arial"/>
          <w:sz w:val="24"/>
          <w:szCs w:val="24"/>
        </w:rPr>
      </w:pPr>
    </w:p>
    <w:p w:rsidR="0055252F" w:rsidRDefault="0055252F" w:rsidP="00D9192E">
      <w:pPr>
        <w:pStyle w:val="ListParagraph"/>
        <w:ind w:left="284"/>
        <w:jc w:val="both"/>
        <w:rPr>
          <w:rFonts w:ascii="Arial" w:hAnsi="Arial" w:cs="Arial"/>
          <w:sz w:val="24"/>
          <w:szCs w:val="24"/>
        </w:rPr>
      </w:pPr>
    </w:p>
    <w:p w:rsidR="0055252F" w:rsidRDefault="0055252F" w:rsidP="00D9192E">
      <w:pPr>
        <w:pStyle w:val="ListParagraph"/>
        <w:ind w:left="284"/>
        <w:jc w:val="both"/>
        <w:rPr>
          <w:rFonts w:ascii="Arial" w:hAnsi="Arial" w:cs="Arial"/>
          <w:sz w:val="24"/>
          <w:szCs w:val="24"/>
        </w:rPr>
      </w:pPr>
    </w:p>
    <w:p w:rsidR="0055252F" w:rsidRDefault="0055252F" w:rsidP="00D9192E">
      <w:pPr>
        <w:pStyle w:val="ListParagraph"/>
        <w:ind w:left="284"/>
        <w:jc w:val="both"/>
        <w:rPr>
          <w:rFonts w:ascii="Arial" w:hAnsi="Arial" w:cs="Arial"/>
          <w:sz w:val="24"/>
          <w:szCs w:val="24"/>
        </w:rPr>
      </w:pPr>
    </w:p>
    <w:p w:rsidR="0055252F" w:rsidRDefault="0055252F" w:rsidP="00D9192E">
      <w:pPr>
        <w:pStyle w:val="ListParagraph"/>
        <w:ind w:left="284"/>
        <w:jc w:val="both"/>
        <w:rPr>
          <w:rFonts w:ascii="Arial" w:hAnsi="Arial" w:cs="Arial"/>
          <w:sz w:val="24"/>
          <w:szCs w:val="24"/>
        </w:rPr>
      </w:pPr>
    </w:p>
    <w:p w:rsidR="0055252F" w:rsidRDefault="0055252F" w:rsidP="00D9192E">
      <w:pPr>
        <w:pStyle w:val="ListParagraph"/>
        <w:ind w:left="284"/>
        <w:jc w:val="both"/>
        <w:rPr>
          <w:rFonts w:ascii="Arial" w:hAnsi="Arial" w:cs="Arial"/>
          <w:sz w:val="24"/>
          <w:szCs w:val="24"/>
        </w:rPr>
      </w:pPr>
    </w:p>
    <w:p w:rsidR="0055252F" w:rsidRDefault="0055252F" w:rsidP="00D9192E">
      <w:pPr>
        <w:pStyle w:val="ListParagraph"/>
        <w:ind w:left="284"/>
        <w:jc w:val="both"/>
        <w:rPr>
          <w:rFonts w:ascii="Arial" w:hAnsi="Arial" w:cs="Arial"/>
          <w:sz w:val="24"/>
          <w:szCs w:val="24"/>
        </w:rPr>
      </w:pPr>
    </w:p>
    <w:p w:rsidR="0055252F" w:rsidRDefault="0055252F" w:rsidP="00D9192E">
      <w:pPr>
        <w:pStyle w:val="ListParagraph"/>
        <w:ind w:left="284"/>
        <w:jc w:val="both"/>
        <w:rPr>
          <w:rFonts w:ascii="Arial" w:hAnsi="Arial" w:cs="Arial"/>
          <w:sz w:val="24"/>
          <w:szCs w:val="24"/>
        </w:rPr>
      </w:pPr>
    </w:p>
    <w:p w:rsidR="0055252F" w:rsidRDefault="0055252F" w:rsidP="00D9192E">
      <w:pPr>
        <w:pStyle w:val="ListParagraph"/>
        <w:ind w:left="284"/>
        <w:jc w:val="both"/>
        <w:rPr>
          <w:rFonts w:ascii="Arial" w:hAnsi="Arial" w:cs="Arial"/>
          <w:sz w:val="24"/>
          <w:szCs w:val="24"/>
        </w:rPr>
      </w:pPr>
    </w:p>
    <w:p w:rsidR="00D9192E" w:rsidRPr="00D9192E" w:rsidRDefault="008723C5" w:rsidP="007908AE">
      <w:pPr>
        <w:pStyle w:val="ListParagraph"/>
        <w:numPr>
          <w:ilvl w:val="0"/>
          <w:numId w:val="7"/>
        </w:numPr>
        <w:ind w:left="284" w:hanging="284"/>
        <w:jc w:val="both"/>
        <w:rPr>
          <w:rFonts w:ascii="Arial" w:hAnsi="Arial" w:cs="Arial"/>
          <w:b/>
          <w:sz w:val="24"/>
          <w:szCs w:val="24"/>
        </w:rPr>
      </w:pPr>
      <w:r>
        <w:rPr>
          <w:rFonts w:ascii="Arial" w:hAnsi="Arial" w:cs="Arial"/>
          <w:b/>
          <w:sz w:val="24"/>
          <w:szCs w:val="24"/>
        </w:rPr>
        <w:t>Trial Balance</w:t>
      </w:r>
      <w:r w:rsidR="00D9192E" w:rsidRPr="00D9192E">
        <w:rPr>
          <w:rFonts w:ascii="Arial" w:hAnsi="Arial" w:cs="Arial"/>
          <w:b/>
          <w:sz w:val="24"/>
          <w:szCs w:val="24"/>
        </w:rPr>
        <w:t>:</w:t>
      </w:r>
    </w:p>
    <w:p w:rsidR="00D9192E" w:rsidRPr="0055252F" w:rsidRDefault="00D9192E" w:rsidP="00D9192E">
      <w:pPr>
        <w:pStyle w:val="ListParagraph"/>
        <w:ind w:left="284"/>
        <w:jc w:val="both"/>
        <w:rPr>
          <w:rFonts w:ascii="Arial" w:hAnsi="Arial" w:cs="Arial"/>
          <w:sz w:val="4"/>
          <w:szCs w:val="24"/>
        </w:rPr>
      </w:pPr>
    </w:p>
    <w:p w:rsidR="008723C5" w:rsidRDefault="008723C5" w:rsidP="0055252F">
      <w:pPr>
        <w:ind w:left="284"/>
        <w:jc w:val="both"/>
        <w:rPr>
          <w:rFonts w:ascii="Arial" w:hAnsi="Arial" w:cs="Arial"/>
          <w:sz w:val="24"/>
        </w:rPr>
      </w:pPr>
      <w:r>
        <w:rPr>
          <w:rFonts w:ascii="Arial" w:hAnsi="Arial" w:cs="Arial"/>
          <w:sz w:val="24"/>
        </w:rPr>
        <w:t>The trial balane is the fifth step in the accounting cycle. It is a list of all general ledger accounts, consisting of the balance sheet accounts section and the nominal accounts section.</w:t>
      </w:r>
    </w:p>
    <w:p w:rsidR="008723C5" w:rsidRDefault="008723C5" w:rsidP="0055252F">
      <w:pPr>
        <w:ind w:left="284"/>
        <w:jc w:val="both"/>
        <w:rPr>
          <w:rFonts w:ascii="Arial" w:hAnsi="Arial" w:cs="Arial"/>
          <w:sz w:val="24"/>
        </w:rPr>
      </w:pPr>
      <w:r>
        <w:rPr>
          <w:rFonts w:ascii="Arial" w:hAnsi="Arial" w:cs="Arial"/>
          <w:sz w:val="24"/>
        </w:rPr>
        <w:t xml:space="preserve">The trial balance includes the name of the different accounts, the total/balance thereof (in Rand) as well as the folio reference. </w:t>
      </w:r>
    </w:p>
    <w:p w:rsidR="008723C5" w:rsidRDefault="008723C5" w:rsidP="0055252F">
      <w:pPr>
        <w:ind w:left="284"/>
        <w:jc w:val="both"/>
        <w:rPr>
          <w:rFonts w:ascii="Arial" w:hAnsi="Arial" w:cs="Arial"/>
          <w:sz w:val="24"/>
        </w:rPr>
      </w:pPr>
      <w:r>
        <w:rPr>
          <w:rFonts w:ascii="Arial" w:hAnsi="Arial" w:cs="Arial"/>
          <w:sz w:val="24"/>
        </w:rPr>
        <w:t xml:space="preserve">A trial balance should always balance. In other words, the debit side should be equal to the credit side, </w:t>
      </w:r>
      <w:r w:rsidR="001673EF">
        <w:rPr>
          <w:rFonts w:ascii="Arial" w:hAnsi="Arial" w:cs="Arial"/>
          <w:sz w:val="24"/>
        </w:rPr>
        <w:t>because t</w:t>
      </w:r>
      <w:r>
        <w:rPr>
          <w:rFonts w:ascii="Arial" w:hAnsi="Arial" w:cs="Arial"/>
          <w:sz w:val="24"/>
        </w:rPr>
        <w:t xml:space="preserve">he trial balance tests the accuracy of the </w:t>
      </w:r>
      <w:r w:rsidRPr="008723C5">
        <w:rPr>
          <w:rFonts w:ascii="Arial" w:hAnsi="Arial" w:cs="Arial"/>
          <w:b/>
          <w:sz w:val="24"/>
        </w:rPr>
        <w:t>double entry principle</w:t>
      </w:r>
      <w:r>
        <w:rPr>
          <w:rFonts w:ascii="Arial" w:hAnsi="Arial" w:cs="Arial"/>
          <w:sz w:val="24"/>
        </w:rPr>
        <w:t xml:space="preserve"> (there should be a corresponding credit entry for each debit entry).</w:t>
      </w:r>
    </w:p>
    <w:p w:rsidR="0055252F" w:rsidRDefault="008723C5" w:rsidP="0055252F">
      <w:pPr>
        <w:ind w:left="284"/>
        <w:jc w:val="both"/>
        <w:rPr>
          <w:rFonts w:ascii="Arial" w:hAnsi="Arial" w:cs="Arial"/>
          <w:sz w:val="24"/>
        </w:rPr>
      </w:pPr>
      <w:r>
        <w:rPr>
          <w:rFonts w:ascii="Arial" w:hAnsi="Arial" w:cs="Arial"/>
          <w:sz w:val="24"/>
        </w:rPr>
        <w:t xml:space="preserve">A trial balance is usually completed on a monthly basis after the general ledger is completed.  </w:t>
      </w:r>
    </w:p>
    <w:p w:rsidR="0055252F" w:rsidRPr="0055252F" w:rsidRDefault="0055252F" w:rsidP="0055252F">
      <w:pPr>
        <w:ind w:left="284"/>
        <w:rPr>
          <w:rFonts w:ascii="Arial" w:hAnsi="Arial" w:cs="Arial"/>
          <w:sz w:val="2"/>
        </w:rPr>
      </w:pPr>
    </w:p>
    <w:p w:rsidR="0055252F" w:rsidRPr="00107D3B" w:rsidRDefault="008723C5" w:rsidP="0055252F">
      <w:pPr>
        <w:ind w:left="284"/>
        <w:rPr>
          <w:rFonts w:ascii="Arial" w:hAnsi="Arial" w:cs="Arial"/>
          <w:b/>
          <w:sz w:val="24"/>
          <w:u w:val="single"/>
        </w:rPr>
      </w:pPr>
      <w:r>
        <w:rPr>
          <w:rFonts w:ascii="Arial" w:hAnsi="Arial" w:cs="Arial"/>
          <w:b/>
          <w:sz w:val="24"/>
          <w:u w:val="single"/>
        </w:rPr>
        <w:t>Example of a trial balance</w:t>
      </w:r>
      <w:r w:rsidR="0055252F" w:rsidRPr="00107D3B">
        <w:rPr>
          <w:rFonts w:ascii="Arial" w:hAnsi="Arial" w:cs="Arial"/>
          <w:b/>
          <w:sz w:val="24"/>
          <w:u w:val="single"/>
        </w:rPr>
        <w:t>:</w:t>
      </w:r>
    </w:p>
    <w:tbl>
      <w:tblPr>
        <w:tblW w:w="8647" w:type="dxa"/>
        <w:tblInd w:w="392" w:type="dxa"/>
        <w:tblLook w:val="04A0" w:firstRow="1" w:lastRow="0" w:firstColumn="1" w:lastColumn="0" w:noHBand="0" w:noVBand="1"/>
      </w:tblPr>
      <w:tblGrid>
        <w:gridCol w:w="4961"/>
        <w:gridCol w:w="865"/>
        <w:gridCol w:w="1381"/>
        <w:gridCol w:w="1440"/>
      </w:tblGrid>
      <w:tr w:rsidR="0055252F" w:rsidRPr="00806455" w:rsidTr="0055252F">
        <w:trPr>
          <w:trHeight w:val="315"/>
        </w:trPr>
        <w:tc>
          <w:tcPr>
            <w:tcW w:w="8647" w:type="dxa"/>
            <w:gridSpan w:val="4"/>
            <w:tcBorders>
              <w:top w:val="nil"/>
              <w:left w:val="nil"/>
              <w:bottom w:val="nil"/>
              <w:right w:val="nil"/>
            </w:tcBorders>
            <w:shd w:val="clear" w:color="auto" w:fill="auto"/>
            <w:noWrap/>
            <w:vAlign w:val="bottom"/>
            <w:hideMark/>
          </w:tcPr>
          <w:p w:rsidR="0055252F" w:rsidRPr="00806455" w:rsidRDefault="008723C5" w:rsidP="008723C5">
            <w:pPr>
              <w:spacing w:after="0" w:line="240" w:lineRule="auto"/>
              <w:ind w:firstLine="34"/>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TRIAL BALANCE OF</w:t>
            </w:r>
            <w:r w:rsidR="0055252F" w:rsidRPr="00806455">
              <w:rPr>
                <w:rFonts w:ascii="Arial" w:eastAsia="Times New Roman" w:hAnsi="Arial" w:cs="Arial"/>
                <w:b/>
                <w:bCs/>
                <w:color w:val="000000"/>
                <w:sz w:val="24"/>
                <w:szCs w:val="24"/>
                <w:lang w:eastAsia="en-ZA"/>
              </w:rPr>
              <w:t xml:space="preserve"> </w:t>
            </w:r>
            <w:r>
              <w:rPr>
                <w:rFonts w:ascii="Arial" w:eastAsia="Times New Roman" w:hAnsi="Arial" w:cs="Arial"/>
                <w:b/>
                <w:bCs/>
                <w:color w:val="000000"/>
                <w:sz w:val="24"/>
                <w:szCs w:val="24"/>
                <w:lang w:eastAsia="en-ZA"/>
              </w:rPr>
              <w:t>ABC LAUNDROMAT FOR AUGUST</w:t>
            </w:r>
            <w:r w:rsidR="0055252F">
              <w:rPr>
                <w:rFonts w:ascii="Arial" w:eastAsia="Times New Roman" w:hAnsi="Arial" w:cs="Arial"/>
                <w:b/>
                <w:bCs/>
                <w:color w:val="000000"/>
                <w:sz w:val="24"/>
                <w:szCs w:val="24"/>
                <w:lang w:eastAsia="en-ZA"/>
              </w:rPr>
              <w:t xml:space="preserve"> 2018</w:t>
            </w:r>
          </w:p>
        </w:tc>
      </w:tr>
      <w:tr w:rsidR="0055252F" w:rsidRPr="00806455" w:rsidTr="0055252F">
        <w:trPr>
          <w:trHeight w:val="300"/>
        </w:trPr>
        <w:tc>
          <w:tcPr>
            <w:tcW w:w="4961" w:type="dxa"/>
            <w:tcBorders>
              <w:top w:val="nil"/>
              <w:left w:val="nil"/>
              <w:bottom w:val="nil"/>
              <w:right w:val="nil"/>
            </w:tcBorders>
            <w:shd w:val="clear" w:color="auto" w:fill="auto"/>
            <w:noWrap/>
            <w:vAlign w:val="bottom"/>
            <w:hideMark/>
          </w:tcPr>
          <w:p w:rsidR="0055252F" w:rsidRPr="00806455" w:rsidRDefault="0055252F" w:rsidP="0055252F">
            <w:pPr>
              <w:spacing w:after="0" w:line="240" w:lineRule="auto"/>
              <w:ind w:left="284"/>
              <w:rPr>
                <w:rFonts w:ascii="Arial" w:eastAsia="Times New Roman" w:hAnsi="Arial" w:cs="Arial"/>
                <w:color w:val="000000"/>
                <w:sz w:val="24"/>
                <w:szCs w:val="24"/>
                <w:lang w:eastAsia="en-ZA"/>
              </w:rPr>
            </w:pPr>
          </w:p>
        </w:tc>
        <w:tc>
          <w:tcPr>
            <w:tcW w:w="865" w:type="dxa"/>
            <w:tcBorders>
              <w:top w:val="nil"/>
              <w:left w:val="nil"/>
              <w:bottom w:val="nil"/>
              <w:right w:val="nil"/>
            </w:tcBorders>
            <w:shd w:val="clear" w:color="auto" w:fill="auto"/>
            <w:noWrap/>
            <w:vAlign w:val="bottom"/>
            <w:hideMark/>
          </w:tcPr>
          <w:p w:rsidR="0055252F" w:rsidRPr="00806455" w:rsidRDefault="0055252F" w:rsidP="0055252F">
            <w:pPr>
              <w:spacing w:after="0" w:line="240" w:lineRule="auto"/>
              <w:ind w:left="284"/>
              <w:rPr>
                <w:rFonts w:ascii="Arial" w:eastAsia="Times New Roman" w:hAnsi="Arial" w:cs="Arial"/>
                <w:color w:val="000000"/>
                <w:sz w:val="24"/>
                <w:szCs w:val="24"/>
                <w:lang w:eastAsia="en-ZA"/>
              </w:rPr>
            </w:pPr>
          </w:p>
        </w:tc>
        <w:tc>
          <w:tcPr>
            <w:tcW w:w="1381" w:type="dxa"/>
            <w:tcBorders>
              <w:top w:val="nil"/>
              <w:left w:val="nil"/>
              <w:bottom w:val="nil"/>
              <w:right w:val="nil"/>
            </w:tcBorders>
            <w:shd w:val="clear" w:color="auto" w:fill="auto"/>
            <w:noWrap/>
            <w:vAlign w:val="bottom"/>
            <w:hideMark/>
          </w:tcPr>
          <w:p w:rsidR="0055252F" w:rsidRPr="00806455" w:rsidRDefault="0055252F" w:rsidP="0055252F">
            <w:pPr>
              <w:spacing w:after="0" w:line="240" w:lineRule="auto"/>
              <w:ind w:left="284"/>
              <w:rPr>
                <w:rFonts w:ascii="Arial" w:eastAsia="Times New Roman" w:hAnsi="Arial" w:cs="Arial"/>
                <w:color w:val="000000"/>
                <w:sz w:val="24"/>
                <w:szCs w:val="24"/>
                <w:lang w:eastAsia="en-ZA"/>
              </w:rPr>
            </w:pPr>
          </w:p>
        </w:tc>
        <w:tc>
          <w:tcPr>
            <w:tcW w:w="1440" w:type="dxa"/>
            <w:tcBorders>
              <w:top w:val="nil"/>
              <w:left w:val="nil"/>
              <w:bottom w:val="nil"/>
              <w:right w:val="nil"/>
            </w:tcBorders>
            <w:shd w:val="clear" w:color="auto" w:fill="auto"/>
            <w:noWrap/>
            <w:vAlign w:val="bottom"/>
            <w:hideMark/>
          </w:tcPr>
          <w:p w:rsidR="0055252F" w:rsidRPr="00806455" w:rsidRDefault="0055252F" w:rsidP="0055252F">
            <w:pPr>
              <w:spacing w:after="0" w:line="240" w:lineRule="auto"/>
              <w:ind w:left="284"/>
              <w:rPr>
                <w:rFonts w:ascii="Arial" w:eastAsia="Times New Roman" w:hAnsi="Arial" w:cs="Arial"/>
                <w:color w:val="000000"/>
                <w:sz w:val="24"/>
                <w:szCs w:val="24"/>
                <w:lang w:eastAsia="en-ZA"/>
              </w:rPr>
            </w:pPr>
          </w:p>
        </w:tc>
      </w:tr>
      <w:tr w:rsidR="0055252F" w:rsidRPr="00806455" w:rsidTr="0055252F">
        <w:trPr>
          <w:trHeight w:val="315"/>
        </w:trPr>
        <w:tc>
          <w:tcPr>
            <w:tcW w:w="4961" w:type="dxa"/>
            <w:tcBorders>
              <w:top w:val="nil"/>
              <w:left w:val="nil"/>
              <w:bottom w:val="nil"/>
              <w:right w:val="nil"/>
            </w:tcBorders>
            <w:shd w:val="clear" w:color="auto" w:fill="auto"/>
            <w:noWrap/>
            <w:vAlign w:val="bottom"/>
            <w:hideMark/>
          </w:tcPr>
          <w:p w:rsidR="0055252F" w:rsidRPr="00806455" w:rsidRDefault="0055252F" w:rsidP="0055252F">
            <w:pPr>
              <w:spacing w:after="0" w:line="240" w:lineRule="auto"/>
              <w:ind w:left="284"/>
              <w:rPr>
                <w:rFonts w:ascii="Arial" w:eastAsia="Times New Roman" w:hAnsi="Arial" w:cs="Arial"/>
                <w:color w:val="000000"/>
                <w:sz w:val="24"/>
                <w:szCs w:val="24"/>
                <w:lang w:eastAsia="en-ZA"/>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85"/>
              <w:jc w:val="center"/>
              <w:rPr>
                <w:rFonts w:ascii="Arial" w:eastAsia="Times New Roman" w:hAnsi="Arial" w:cs="Arial"/>
                <w:b/>
                <w:bCs/>
                <w:color w:val="000000"/>
                <w:sz w:val="24"/>
                <w:szCs w:val="24"/>
                <w:lang w:eastAsia="en-ZA"/>
              </w:rPr>
            </w:pPr>
            <w:r w:rsidRPr="00806455">
              <w:rPr>
                <w:rFonts w:ascii="Arial" w:eastAsia="Times New Roman" w:hAnsi="Arial" w:cs="Arial"/>
                <w:b/>
                <w:bCs/>
                <w:color w:val="000000"/>
                <w:sz w:val="24"/>
                <w:szCs w:val="24"/>
                <w:lang w:eastAsia="en-ZA"/>
              </w:rPr>
              <w:t>FOLIO</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55252F" w:rsidRPr="00806455" w:rsidRDefault="008723C5" w:rsidP="0055252F">
            <w:pPr>
              <w:spacing w:after="0" w:line="240" w:lineRule="auto"/>
              <w:ind w:left="-122"/>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DEBI</w:t>
            </w:r>
            <w:r w:rsidR="0055252F" w:rsidRPr="00806455">
              <w:rPr>
                <w:rFonts w:ascii="Arial" w:eastAsia="Times New Roman" w:hAnsi="Arial" w:cs="Arial"/>
                <w:b/>
                <w:bCs/>
                <w:color w:val="000000"/>
                <w:sz w:val="24"/>
                <w:szCs w:val="24"/>
                <w:lang w:eastAsia="en-ZA"/>
              </w:rPr>
              <w:t>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5252F" w:rsidRPr="00806455" w:rsidRDefault="008723C5" w:rsidP="0055252F">
            <w:pPr>
              <w:spacing w:after="0" w:line="240" w:lineRule="auto"/>
              <w:ind w:left="-86"/>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CREDI</w:t>
            </w:r>
            <w:r w:rsidR="0055252F" w:rsidRPr="00806455">
              <w:rPr>
                <w:rFonts w:ascii="Arial" w:eastAsia="Times New Roman" w:hAnsi="Arial" w:cs="Arial"/>
                <w:b/>
                <w:bCs/>
                <w:color w:val="000000"/>
                <w:sz w:val="24"/>
                <w:szCs w:val="24"/>
                <w:lang w:eastAsia="en-ZA"/>
              </w:rPr>
              <w:t>T</w:t>
            </w:r>
          </w:p>
        </w:tc>
      </w:tr>
      <w:tr w:rsidR="0055252F" w:rsidRPr="00806455" w:rsidTr="0055252F">
        <w:trPr>
          <w:trHeight w:val="300"/>
        </w:trPr>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52F" w:rsidRPr="00806455" w:rsidRDefault="008723C5" w:rsidP="0055252F">
            <w:pPr>
              <w:spacing w:after="0" w:line="240" w:lineRule="auto"/>
              <w:ind w:left="34"/>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BALANCE SHEET ACCOUNTS SECTION</w:t>
            </w:r>
          </w:p>
        </w:tc>
        <w:tc>
          <w:tcPr>
            <w:tcW w:w="865"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rPr>
                <w:rFonts w:ascii="Arial" w:eastAsia="Times New Roman" w:hAnsi="Arial" w:cs="Arial"/>
                <w:b/>
                <w:bCs/>
                <w:color w:val="000000"/>
                <w:sz w:val="24"/>
                <w:szCs w:val="24"/>
                <w:lang w:eastAsia="en-ZA"/>
              </w:rPr>
            </w:pPr>
            <w:r w:rsidRPr="00806455">
              <w:rPr>
                <w:rFonts w:ascii="Arial" w:eastAsia="Times New Roman" w:hAnsi="Arial" w:cs="Arial"/>
                <w:b/>
                <w:bCs/>
                <w:color w:val="000000"/>
                <w:sz w:val="24"/>
                <w:szCs w:val="24"/>
                <w:lang w:eastAsia="en-ZA"/>
              </w:rPr>
              <w:t> </w:t>
            </w:r>
          </w:p>
        </w:tc>
        <w:tc>
          <w:tcPr>
            <w:tcW w:w="1381"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 </w:t>
            </w:r>
          </w:p>
        </w:tc>
      </w:tr>
      <w:tr w:rsidR="0055252F" w:rsidRPr="00806455" w:rsidTr="0055252F">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55252F" w:rsidRPr="00806455" w:rsidRDefault="008723C5" w:rsidP="0055252F">
            <w:pPr>
              <w:spacing w:after="0" w:line="240" w:lineRule="auto"/>
              <w:ind w:left="3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Capital</w:t>
            </w:r>
          </w:p>
        </w:tc>
        <w:tc>
          <w:tcPr>
            <w:tcW w:w="865"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B1</w:t>
            </w:r>
          </w:p>
        </w:tc>
        <w:tc>
          <w:tcPr>
            <w:tcW w:w="1381"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26</w:t>
            </w:r>
            <w:r w:rsidRPr="00806455">
              <w:rPr>
                <w:rFonts w:ascii="Arial" w:eastAsia="Times New Roman" w:hAnsi="Arial" w:cs="Arial"/>
                <w:color w:val="000000"/>
                <w:sz w:val="24"/>
                <w:szCs w:val="24"/>
                <w:lang w:eastAsia="en-ZA"/>
              </w:rPr>
              <w:t xml:space="preserve"> 000</w:t>
            </w:r>
          </w:p>
        </w:tc>
      </w:tr>
      <w:tr w:rsidR="0055252F" w:rsidRPr="00806455" w:rsidTr="0055252F">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34"/>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Bank</w:t>
            </w:r>
          </w:p>
        </w:tc>
        <w:tc>
          <w:tcPr>
            <w:tcW w:w="865"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B2</w:t>
            </w:r>
          </w:p>
        </w:tc>
        <w:tc>
          <w:tcPr>
            <w:tcW w:w="1381"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1</w:t>
            </w:r>
            <w:r>
              <w:rPr>
                <w:rFonts w:ascii="Arial" w:eastAsia="Times New Roman" w:hAnsi="Arial" w:cs="Arial"/>
                <w:color w:val="000000"/>
                <w:sz w:val="24"/>
                <w:szCs w:val="24"/>
                <w:lang w:eastAsia="en-ZA"/>
              </w:rPr>
              <w:t>2</w:t>
            </w:r>
            <w:r w:rsidRPr="00806455">
              <w:rPr>
                <w:rFonts w:ascii="Arial" w:eastAsia="Times New Roman" w:hAnsi="Arial" w:cs="Arial"/>
                <w:color w:val="000000"/>
                <w:sz w:val="24"/>
                <w:szCs w:val="24"/>
                <w:lang w:eastAsia="en-ZA"/>
              </w:rPr>
              <w:t xml:space="preserve"> 000</w:t>
            </w:r>
          </w:p>
        </w:tc>
        <w:tc>
          <w:tcPr>
            <w:tcW w:w="1440"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 </w:t>
            </w:r>
          </w:p>
        </w:tc>
      </w:tr>
      <w:tr w:rsidR="0055252F" w:rsidRPr="00806455" w:rsidTr="0055252F">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55252F" w:rsidRPr="00806455" w:rsidRDefault="008723C5" w:rsidP="0055252F">
            <w:pPr>
              <w:spacing w:after="0" w:line="240" w:lineRule="auto"/>
              <w:ind w:left="3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Equipment</w:t>
            </w:r>
          </w:p>
        </w:tc>
        <w:tc>
          <w:tcPr>
            <w:tcW w:w="865"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B3</w:t>
            </w:r>
          </w:p>
        </w:tc>
        <w:tc>
          <w:tcPr>
            <w:tcW w:w="1381"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8</w:t>
            </w:r>
            <w:r w:rsidRPr="00806455">
              <w:rPr>
                <w:rFonts w:ascii="Arial" w:eastAsia="Times New Roman" w:hAnsi="Arial" w:cs="Arial"/>
                <w:color w:val="000000"/>
                <w:sz w:val="24"/>
                <w:szCs w:val="24"/>
                <w:lang w:eastAsia="en-ZA"/>
              </w:rPr>
              <w:t xml:space="preserve"> 000</w:t>
            </w:r>
          </w:p>
        </w:tc>
        <w:tc>
          <w:tcPr>
            <w:tcW w:w="1440"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 </w:t>
            </w:r>
          </w:p>
        </w:tc>
      </w:tr>
      <w:tr w:rsidR="0055252F" w:rsidRPr="00806455" w:rsidTr="0055252F">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3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V</w:t>
            </w:r>
            <w:r w:rsidR="008723C5">
              <w:rPr>
                <w:rFonts w:ascii="Arial" w:eastAsia="Times New Roman" w:hAnsi="Arial" w:cs="Arial"/>
                <w:color w:val="000000"/>
                <w:sz w:val="24"/>
                <w:szCs w:val="24"/>
                <w:lang w:eastAsia="en-ZA"/>
              </w:rPr>
              <w:t>ehicles</w:t>
            </w:r>
          </w:p>
        </w:tc>
        <w:tc>
          <w:tcPr>
            <w:tcW w:w="865"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B4</w:t>
            </w:r>
          </w:p>
        </w:tc>
        <w:tc>
          <w:tcPr>
            <w:tcW w:w="1381"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22</w:t>
            </w:r>
            <w:r w:rsidRPr="00806455">
              <w:rPr>
                <w:rFonts w:ascii="Arial" w:eastAsia="Times New Roman" w:hAnsi="Arial" w:cs="Arial"/>
                <w:color w:val="000000"/>
                <w:sz w:val="24"/>
                <w:szCs w:val="24"/>
                <w:lang w:eastAsia="en-ZA"/>
              </w:rPr>
              <w:t xml:space="preserve"> 000</w:t>
            </w:r>
          </w:p>
        </w:tc>
        <w:tc>
          <w:tcPr>
            <w:tcW w:w="1440"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 </w:t>
            </w:r>
          </w:p>
        </w:tc>
      </w:tr>
      <w:tr w:rsidR="0055252F" w:rsidRPr="00806455" w:rsidTr="0055252F">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34"/>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 </w:t>
            </w:r>
          </w:p>
        </w:tc>
        <w:tc>
          <w:tcPr>
            <w:tcW w:w="865"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 </w:t>
            </w:r>
          </w:p>
        </w:tc>
        <w:tc>
          <w:tcPr>
            <w:tcW w:w="1381"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 </w:t>
            </w:r>
          </w:p>
        </w:tc>
      </w:tr>
      <w:tr w:rsidR="0055252F" w:rsidRPr="00806455" w:rsidTr="0055252F">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34"/>
              <w:rPr>
                <w:rFonts w:ascii="Arial" w:eastAsia="Times New Roman" w:hAnsi="Arial" w:cs="Arial"/>
                <w:b/>
                <w:bCs/>
                <w:color w:val="000000"/>
                <w:sz w:val="24"/>
                <w:szCs w:val="24"/>
                <w:lang w:eastAsia="en-ZA"/>
              </w:rPr>
            </w:pPr>
            <w:r w:rsidRPr="00806455">
              <w:rPr>
                <w:rFonts w:ascii="Arial" w:eastAsia="Times New Roman" w:hAnsi="Arial" w:cs="Arial"/>
                <w:b/>
                <w:bCs/>
                <w:color w:val="000000"/>
                <w:sz w:val="24"/>
                <w:szCs w:val="24"/>
                <w:lang w:eastAsia="en-ZA"/>
              </w:rPr>
              <w:t>NOMINAL</w:t>
            </w:r>
            <w:r w:rsidR="008723C5">
              <w:rPr>
                <w:rFonts w:ascii="Arial" w:eastAsia="Times New Roman" w:hAnsi="Arial" w:cs="Arial"/>
                <w:b/>
                <w:bCs/>
                <w:color w:val="000000"/>
                <w:sz w:val="24"/>
                <w:szCs w:val="24"/>
                <w:lang w:eastAsia="en-ZA"/>
              </w:rPr>
              <w:t xml:space="preserve"> ACCOUNTS SECTION</w:t>
            </w:r>
          </w:p>
        </w:tc>
        <w:tc>
          <w:tcPr>
            <w:tcW w:w="865"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b/>
                <w:bCs/>
                <w:color w:val="000000"/>
                <w:sz w:val="24"/>
                <w:szCs w:val="24"/>
                <w:lang w:eastAsia="en-ZA"/>
              </w:rPr>
            </w:pPr>
            <w:r w:rsidRPr="00806455">
              <w:rPr>
                <w:rFonts w:ascii="Arial" w:eastAsia="Times New Roman" w:hAnsi="Arial" w:cs="Arial"/>
                <w:b/>
                <w:bCs/>
                <w:color w:val="000000"/>
                <w:sz w:val="24"/>
                <w:szCs w:val="24"/>
                <w:lang w:eastAsia="en-ZA"/>
              </w:rPr>
              <w:t> </w:t>
            </w:r>
          </w:p>
        </w:tc>
        <w:tc>
          <w:tcPr>
            <w:tcW w:w="1381"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 </w:t>
            </w:r>
          </w:p>
        </w:tc>
      </w:tr>
      <w:tr w:rsidR="0055252F" w:rsidRPr="00806455" w:rsidTr="0055252F">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55252F" w:rsidRPr="00806455" w:rsidRDefault="008723C5" w:rsidP="0055252F">
            <w:pPr>
              <w:spacing w:after="0" w:line="240" w:lineRule="auto"/>
              <w:ind w:left="3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Current income</w:t>
            </w:r>
          </w:p>
        </w:tc>
        <w:tc>
          <w:tcPr>
            <w:tcW w:w="865"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N1</w:t>
            </w:r>
          </w:p>
        </w:tc>
        <w:tc>
          <w:tcPr>
            <w:tcW w:w="1381"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23 5</w:t>
            </w:r>
            <w:r w:rsidRPr="00806455">
              <w:rPr>
                <w:rFonts w:ascii="Arial" w:eastAsia="Times New Roman" w:hAnsi="Arial" w:cs="Arial"/>
                <w:color w:val="000000"/>
                <w:sz w:val="24"/>
                <w:szCs w:val="24"/>
                <w:lang w:eastAsia="en-ZA"/>
              </w:rPr>
              <w:t>00</w:t>
            </w:r>
          </w:p>
        </w:tc>
      </w:tr>
      <w:tr w:rsidR="0055252F" w:rsidRPr="00806455" w:rsidTr="0055252F">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55252F" w:rsidRPr="00806455" w:rsidRDefault="0055252F" w:rsidP="008723C5">
            <w:pPr>
              <w:spacing w:after="0" w:line="240" w:lineRule="auto"/>
              <w:ind w:left="3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M</w:t>
            </w:r>
            <w:r w:rsidR="008723C5">
              <w:rPr>
                <w:rFonts w:ascii="Arial" w:eastAsia="Times New Roman" w:hAnsi="Arial" w:cs="Arial"/>
                <w:color w:val="000000"/>
                <w:sz w:val="24"/>
                <w:szCs w:val="24"/>
                <w:lang w:eastAsia="en-ZA"/>
              </w:rPr>
              <w:t>aterial cost</w:t>
            </w:r>
          </w:p>
        </w:tc>
        <w:tc>
          <w:tcPr>
            <w:tcW w:w="865"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N2</w:t>
            </w:r>
          </w:p>
        </w:tc>
        <w:tc>
          <w:tcPr>
            <w:tcW w:w="1381"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8 50</w:t>
            </w:r>
            <w:r w:rsidRPr="00806455">
              <w:rPr>
                <w:rFonts w:ascii="Arial" w:eastAsia="Times New Roman" w:hAnsi="Arial" w:cs="Arial"/>
                <w:color w:val="000000"/>
                <w:sz w:val="24"/>
                <w:szCs w:val="24"/>
                <w:lang w:eastAsia="en-ZA"/>
              </w:rPr>
              <w:t>0</w:t>
            </w:r>
          </w:p>
        </w:tc>
        <w:tc>
          <w:tcPr>
            <w:tcW w:w="1440"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 </w:t>
            </w:r>
          </w:p>
        </w:tc>
      </w:tr>
      <w:tr w:rsidR="0055252F" w:rsidRPr="00806455" w:rsidTr="0055252F">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55252F" w:rsidRPr="00806455" w:rsidRDefault="008723C5" w:rsidP="0055252F">
            <w:pPr>
              <w:spacing w:after="0" w:line="240" w:lineRule="auto"/>
              <w:ind w:left="3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Rent income</w:t>
            </w:r>
          </w:p>
        </w:tc>
        <w:tc>
          <w:tcPr>
            <w:tcW w:w="865"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N3</w:t>
            </w:r>
          </w:p>
        </w:tc>
        <w:tc>
          <w:tcPr>
            <w:tcW w:w="1381"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8</w:t>
            </w:r>
            <w:r w:rsidRPr="00806455">
              <w:rPr>
                <w:rFonts w:ascii="Arial" w:eastAsia="Times New Roman" w:hAnsi="Arial" w:cs="Arial"/>
                <w:color w:val="000000"/>
                <w:sz w:val="24"/>
                <w:szCs w:val="24"/>
                <w:lang w:eastAsia="en-ZA"/>
              </w:rPr>
              <w:t xml:space="preserve"> 000</w:t>
            </w:r>
          </w:p>
        </w:tc>
      </w:tr>
      <w:tr w:rsidR="0055252F" w:rsidRPr="00806455" w:rsidTr="0055252F">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55252F" w:rsidRPr="00806455" w:rsidRDefault="008723C5" w:rsidP="008723C5">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Trading license</w:t>
            </w:r>
          </w:p>
        </w:tc>
        <w:tc>
          <w:tcPr>
            <w:tcW w:w="865"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N4</w:t>
            </w:r>
          </w:p>
        </w:tc>
        <w:tc>
          <w:tcPr>
            <w:tcW w:w="1381"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75</w:t>
            </w:r>
            <w:r w:rsidRPr="00806455">
              <w:rPr>
                <w:rFonts w:ascii="Arial" w:eastAsia="Times New Roman" w:hAnsi="Arial" w:cs="Arial"/>
                <w:color w:val="000000"/>
                <w:sz w:val="24"/>
                <w:szCs w:val="24"/>
                <w:lang w:eastAsia="en-ZA"/>
              </w:rPr>
              <w:t>0</w:t>
            </w:r>
          </w:p>
        </w:tc>
        <w:tc>
          <w:tcPr>
            <w:tcW w:w="1440"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 </w:t>
            </w:r>
          </w:p>
        </w:tc>
      </w:tr>
      <w:tr w:rsidR="0055252F" w:rsidRPr="00806455" w:rsidTr="0055252F">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55252F" w:rsidRPr="00806455" w:rsidRDefault="0055252F" w:rsidP="008723C5">
            <w:pPr>
              <w:spacing w:after="0" w:line="240" w:lineRule="auto"/>
              <w:ind w:left="34"/>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 xml:space="preserve">Water </w:t>
            </w:r>
            <w:r w:rsidR="008723C5">
              <w:rPr>
                <w:rFonts w:ascii="Arial" w:eastAsia="Times New Roman" w:hAnsi="Arial" w:cs="Arial"/>
                <w:color w:val="000000"/>
                <w:sz w:val="24"/>
                <w:szCs w:val="24"/>
                <w:lang w:eastAsia="en-ZA"/>
              </w:rPr>
              <w:t>and electricity</w:t>
            </w:r>
          </w:p>
        </w:tc>
        <w:tc>
          <w:tcPr>
            <w:tcW w:w="865"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N5</w:t>
            </w:r>
          </w:p>
        </w:tc>
        <w:tc>
          <w:tcPr>
            <w:tcW w:w="1381"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1 25</w:t>
            </w:r>
            <w:r w:rsidRPr="00806455">
              <w:rPr>
                <w:rFonts w:ascii="Arial" w:eastAsia="Times New Roman" w:hAnsi="Arial" w:cs="Arial"/>
                <w:color w:val="000000"/>
                <w:sz w:val="24"/>
                <w:szCs w:val="24"/>
                <w:lang w:eastAsia="en-ZA"/>
              </w:rPr>
              <w:t>0</w:t>
            </w:r>
          </w:p>
        </w:tc>
        <w:tc>
          <w:tcPr>
            <w:tcW w:w="1440"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 </w:t>
            </w:r>
          </w:p>
        </w:tc>
      </w:tr>
      <w:tr w:rsidR="0055252F" w:rsidRPr="00806455" w:rsidTr="0055252F">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55252F" w:rsidRPr="00806455" w:rsidRDefault="008723C5" w:rsidP="0055252F">
            <w:pPr>
              <w:spacing w:after="0" w:line="240" w:lineRule="auto"/>
              <w:ind w:left="3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Salaries and wages </w:t>
            </w:r>
          </w:p>
        </w:tc>
        <w:tc>
          <w:tcPr>
            <w:tcW w:w="865"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N6</w:t>
            </w:r>
          </w:p>
        </w:tc>
        <w:tc>
          <w:tcPr>
            <w:tcW w:w="1381"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5 50</w:t>
            </w:r>
            <w:r w:rsidRPr="00806455">
              <w:rPr>
                <w:rFonts w:ascii="Arial" w:eastAsia="Times New Roman" w:hAnsi="Arial" w:cs="Arial"/>
                <w:color w:val="000000"/>
                <w:sz w:val="24"/>
                <w:szCs w:val="24"/>
                <w:lang w:eastAsia="en-ZA"/>
              </w:rPr>
              <w:t>0</w:t>
            </w:r>
          </w:p>
        </w:tc>
        <w:tc>
          <w:tcPr>
            <w:tcW w:w="1440"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 </w:t>
            </w:r>
          </w:p>
        </w:tc>
      </w:tr>
      <w:tr w:rsidR="0055252F" w:rsidRPr="00806455" w:rsidTr="0055252F">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55252F" w:rsidRPr="00806455" w:rsidRDefault="008723C5" w:rsidP="0055252F">
            <w:pPr>
              <w:spacing w:after="0" w:line="240" w:lineRule="auto"/>
              <w:ind w:left="3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Commission income</w:t>
            </w:r>
          </w:p>
        </w:tc>
        <w:tc>
          <w:tcPr>
            <w:tcW w:w="865"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N7</w:t>
            </w:r>
          </w:p>
        </w:tc>
        <w:tc>
          <w:tcPr>
            <w:tcW w:w="1381"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 </w:t>
            </w:r>
          </w:p>
        </w:tc>
        <w:tc>
          <w:tcPr>
            <w:tcW w:w="1440"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2 5</w:t>
            </w:r>
            <w:r w:rsidRPr="00806455">
              <w:rPr>
                <w:rFonts w:ascii="Arial" w:eastAsia="Times New Roman" w:hAnsi="Arial" w:cs="Arial"/>
                <w:color w:val="000000"/>
                <w:sz w:val="24"/>
                <w:szCs w:val="24"/>
                <w:lang w:eastAsia="en-ZA"/>
              </w:rPr>
              <w:t>00</w:t>
            </w:r>
          </w:p>
        </w:tc>
      </w:tr>
      <w:tr w:rsidR="0055252F" w:rsidRPr="00806455" w:rsidTr="0055252F">
        <w:trPr>
          <w:trHeight w:val="30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55252F" w:rsidRPr="00806455" w:rsidRDefault="0055252F" w:rsidP="008723C5">
            <w:pPr>
              <w:spacing w:after="0" w:line="240" w:lineRule="auto"/>
              <w:ind w:left="3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Advert</w:t>
            </w:r>
            <w:r w:rsidR="008723C5">
              <w:rPr>
                <w:rFonts w:ascii="Arial" w:eastAsia="Times New Roman" w:hAnsi="Arial" w:cs="Arial"/>
                <w:color w:val="000000"/>
                <w:sz w:val="24"/>
                <w:szCs w:val="24"/>
                <w:lang w:eastAsia="en-ZA"/>
              </w:rPr>
              <w:t>isements</w:t>
            </w:r>
          </w:p>
        </w:tc>
        <w:tc>
          <w:tcPr>
            <w:tcW w:w="865"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N8</w:t>
            </w:r>
          </w:p>
        </w:tc>
        <w:tc>
          <w:tcPr>
            <w:tcW w:w="1381"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2 0</w:t>
            </w:r>
            <w:r w:rsidRPr="00806455">
              <w:rPr>
                <w:rFonts w:ascii="Arial" w:eastAsia="Times New Roman" w:hAnsi="Arial" w:cs="Arial"/>
                <w:color w:val="000000"/>
                <w:sz w:val="24"/>
                <w:szCs w:val="24"/>
                <w:lang w:eastAsia="en-ZA"/>
              </w:rPr>
              <w:t>00</w:t>
            </w:r>
          </w:p>
        </w:tc>
        <w:tc>
          <w:tcPr>
            <w:tcW w:w="1440" w:type="dxa"/>
            <w:tcBorders>
              <w:top w:val="nil"/>
              <w:left w:val="nil"/>
              <w:bottom w:val="single" w:sz="4"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r w:rsidRPr="00806455">
              <w:rPr>
                <w:rFonts w:ascii="Arial" w:eastAsia="Times New Roman" w:hAnsi="Arial" w:cs="Arial"/>
                <w:color w:val="000000"/>
                <w:sz w:val="24"/>
                <w:szCs w:val="24"/>
                <w:lang w:eastAsia="en-ZA"/>
              </w:rPr>
              <w:t> </w:t>
            </w:r>
          </w:p>
        </w:tc>
      </w:tr>
      <w:tr w:rsidR="0055252F" w:rsidRPr="00806455" w:rsidTr="0055252F">
        <w:trPr>
          <w:trHeight w:val="315"/>
        </w:trPr>
        <w:tc>
          <w:tcPr>
            <w:tcW w:w="4961" w:type="dxa"/>
            <w:tcBorders>
              <w:top w:val="nil"/>
              <w:left w:val="nil"/>
              <w:bottom w:val="nil"/>
              <w:right w:val="nil"/>
            </w:tcBorders>
            <w:shd w:val="clear" w:color="auto" w:fill="auto"/>
            <w:noWrap/>
            <w:vAlign w:val="bottom"/>
            <w:hideMark/>
          </w:tcPr>
          <w:p w:rsidR="0055252F" w:rsidRPr="00806455" w:rsidRDefault="0055252F" w:rsidP="0055252F">
            <w:pPr>
              <w:spacing w:after="0" w:line="240" w:lineRule="auto"/>
              <w:ind w:left="284"/>
              <w:rPr>
                <w:rFonts w:ascii="Arial" w:eastAsia="Times New Roman" w:hAnsi="Arial" w:cs="Arial"/>
                <w:color w:val="000000"/>
                <w:sz w:val="24"/>
                <w:szCs w:val="24"/>
                <w:lang w:eastAsia="en-ZA"/>
              </w:rPr>
            </w:pPr>
          </w:p>
        </w:tc>
        <w:tc>
          <w:tcPr>
            <w:tcW w:w="865" w:type="dxa"/>
            <w:tcBorders>
              <w:top w:val="nil"/>
              <w:left w:val="nil"/>
              <w:bottom w:val="nil"/>
              <w:right w:val="nil"/>
            </w:tcBorders>
            <w:shd w:val="clear" w:color="auto" w:fill="auto"/>
            <w:noWrap/>
            <w:vAlign w:val="bottom"/>
            <w:hideMark/>
          </w:tcPr>
          <w:p w:rsidR="0055252F" w:rsidRPr="00806455" w:rsidRDefault="0055252F" w:rsidP="0055252F">
            <w:pPr>
              <w:spacing w:after="0" w:line="240" w:lineRule="auto"/>
              <w:ind w:left="284"/>
              <w:jc w:val="center"/>
              <w:rPr>
                <w:rFonts w:ascii="Arial" w:eastAsia="Times New Roman" w:hAnsi="Arial" w:cs="Arial"/>
                <w:color w:val="000000"/>
                <w:sz w:val="24"/>
                <w:szCs w:val="24"/>
                <w:lang w:eastAsia="en-ZA"/>
              </w:rPr>
            </w:pPr>
          </w:p>
        </w:tc>
        <w:tc>
          <w:tcPr>
            <w:tcW w:w="1381" w:type="dxa"/>
            <w:tcBorders>
              <w:top w:val="nil"/>
              <w:left w:val="single" w:sz="4" w:space="0" w:color="auto"/>
              <w:bottom w:val="double" w:sz="6"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60</w:t>
            </w:r>
            <w:r w:rsidRPr="00806455">
              <w:rPr>
                <w:rFonts w:ascii="Arial" w:eastAsia="Times New Roman" w:hAnsi="Arial" w:cs="Arial"/>
                <w:b/>
                <w:bCs/>
                <w:color w:val="000000"/>
                <w:sz w:val="24"/>
                <w:szCs w:val="24"/>
                <w:lang w:eastAsia="en-ZA"/>
              </w:rPr>
              <w:t xml:space="preserve"> 000</w:t>
            </w:r>
          </w:p>
        </w:tc>
        <w:tc>
          <w:tcPr>
            <w:tcW w:w="1440" w:type="dxa"/>
            <w:tcBorders>
              <w:top w:val="nil"/>
              <w:left w:val="nil"/>
              <w:bottom w:val="double" w:sz="6" w:space="0" w:color="auto"/>
              <w:right w:val="single" w:sz="4" w:space="0" w:color="auto"/>
            </w:tcBorders>
            <w:shd w:val="clear" w:color="auto" w:fill="auto"/>
            <w:noWrap/>
            <w:vAlign w:val="bottom"/>
            <w:hideMark/>
          </w:tcPr>
          <w:p w:rsidR="0055252F" w:rsidRPr="00806455" w:rsidRDefault="0055252F" w:rsidP="0055252F">
            <w:pPr>
              <w:spacing w:after="0" w:line="240" w:lineRule="auto"/>
              <w:ind w:left="284"/>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60</w:t>
            </w:r>
            <w:r w:rsidRPr="00806455">
              <w:rPr>
                <w:rFonts w:ascii="Arial" w:eastAsia="Times New Roman" w:hAnsi="Arial" w:cs="Arial"/>
                <w:b/>
                <w:bCs/>
                <w:color w:val="000000"/>
                <w:sz w:val="24"/>
                <w:szCs w:val="24"/>
                <w:lang w:eastAsia="en-ZA"/>
              </w:rPr>
              <w:t xml:space="preserve"> 000</w:t>
            </w:r>
          </w:p>
        </w:tc>
      </w:tr>
    </w:tbl>
    <w:p w:rsidR="0055252F" w:rsidRPr="0055252F" w:rsidRDefault="0055252F" w:rsidP="0055252F">
      <w:pPr>
        <w:ind w:left="284"/>
        <w:rPr>
          <w:rFonts w:ascii="Arial" w:hAnsi="Arial" w:cs="Arial"/>
          <w:sz w:val="2"/>
        </w:rPr>
      </w:pPr>
    </w:p>
    <w:p w:rsidR="0055252F" w:rsidRDefault="008723C5" w:rsidP="0055252F">
      <w:pPr>
        <w:pStyle w:val="ListParagraph"/>
        <w:numPr>
          <w:ilvl w:val="0"/>
          <w:numId w:val="2"/>
        </w:numPr>
        <w:ind w:left="284" w:firstLine="0"/>
        <w:rPr>
          <w:rFonts w:ascii="Arial" w:hAnsi="Arial" w:cs="Arial"/>
          <w:sz w:val="24"/>
        </w:rPr>
      </w:pPr>
      <w:r>
        <w:rPr>
          <w:rFonts w:ascii="Arial" w:hAnsi="Arial" w:cs="Arial"/>
          <w:b/>
          <w:sz w:val="24"/>
        </w:rPr>
        <w:t xml:space="preserve">Balance sheet accounts – </w:t>
      </w:r>
      <w:r>
        <w:rPr>
          <w:rFonts w:ascii="Arial" w:hAnsi="Arial" w:cs="Arial"/>
          <w:sz w:val="24"/>
        </w:rPr>
        <w:t xml:space="preserve">Assets, Equity and Liabilities </w:t>
      </w:r>
    </w:p>
    <w:p w:rsidR="0055252F" w:rsidRDefault="008723C5" w:rsidP="0055252F">
      <w:pPr>
        <w:pStyle w:val="ListParagraph"/>
        <w:numPr>
          <w:ilvl w:val="0"/>
          <w:numId w:val="2"/>
        </w:numPr>
        <w:ind w:left="284" w:firstLine="0"/>
        <w:rPr>
          <w:rFonts w:ascii="Arial" w:hAnsi="Arial" w:cs="Arial"/>
          <w:sz w:val="24"/>
        </w:rPr>
      </w:pPr>
      <w:r>
        <w:rPr>
          <w:rFonts w:ascii="Arial" w:hAnsi="Arial" w:cs="Arial"/>
          <w:b/>
          <w:sz w:val="24"/>
        </w:rPr>
        <w:t xml:space="preserve">Nominal accounts – </w:t>
      </w:r>
      <w:r>
        <w:rPr>
          <w:rFonts w:ascii="Arial" w:hAnsi="Arial" w:cs="Arial"/>
          <w:sz w:val="24"/>
        </w:rPr>
        <w:t>Income and Expenses</w:t>
      </w:r>
    </w:p>
    <w:p w:rsidR="0055252F" w:rsidRPr="00F72159" w:rsidRDefault="001673EF" w:rsidP="0055252F">
      <w:pPr>
        <w:ind w:left="284"/>
        <w:rPr>
          <w:rFonts w:ascii="Arial" w:hAnsi="Arial" w:cs="Arial"/>
          <w:b/>
          <w:sz w:val="24"/>
        </w:rPr>
      </w:pPr>
      <w:r>
        <w:rPr>
          <w:rFonts w:ascii="Arial" w:hAnsi="Arial" w:cs="Arial"/>
          <w:b/>
          <w:sz w:val="24"/>
        </w:rPr>
        <w:t>Reasons why a trial balance won’t balance</w:t>
      </w:r>
      <w:r w:rsidR="0055252F" w:rsidRPr="00F72159">
        <w:rPr>
          <w:rFonts w:ascii="Arial" w:hAnsi="Arial" w:cs="Arial"/>
          <w:b/>
          <w:sz w:val="24"/>
        </w:rPr>
        <w:t>:</w:t>
      </w:r>
    </w:p>
    <w:p w:rsidR="0055252F" w:rsidRDefault="001673EF" w:rsidP="007908AE">
      <w:pPr>
        <w:pStyle w:val="ListParagraph"/>
        <w:numPr>
          <w:ilvl w:val="0"/>
          <w:numId w:val="10"/>
        </w:numPr>
        <w:ind w:left="709" w:hanging="425"/>
        <w:rPr>
          <w:rFonts w:ascii="Arial" w:hAnsi="Arial" w:cs="Arial"/>
          <w:sz w:val="24"/>
        </w:rPr>
      </w:pPr>
      <w:r>
        <w:rPr>
          <w:rFonts w:ascii="Arial" w:hAnsi="Arial" w:cs="Arial"/>
          <w:sz w:val="24"/>
        </w:rPr>
        <w:t xml:space="preserve">When an amount is debited twice instead of debited once and credited once. </w:t>
      </w:r>
    </w:p>
    <w:p w:rsidR="001673EF" w:rsidRDefault="001673EF" w:rsidP="007908AE">
      <w:pPr>
        <w:pStyle w:val="ListParagraph"/>
        <w:numPr>
          <w:ilvl w:val="0"/>
          <w:numId w:val="10"/>
        </w:numPr>
        <w:ind w:left="709" w:hanging="425"/>
        <w:rPr>
          <w:rFonts w:ascii="Arial" w:hAnsi="Arial" w:cs="Arial"/>
          <w:sz w:val="24"/>
        </w:rPr>
      </w:pPr>
      <w:r>
        <w:rPr>
          <w:rFonts w:ascii="Arial" w:hAnsi="Arial" w:cs="Arial"/>
          <w:sz w:val="24"/>
        </w:rPr>
        <w:t>When a figure is written incorrectly. E.g. R179 written as R197.</w:t>
      </w:r>
    </w:p>
    <w:p w:rsidR="001673EF" w:rsidRDefault="001673EF" w:rsidP="007908AE">
      <w:pPr>
        <w:pStyle w:val="ListParagraph"/>
        <w:numPr>
          <w:ilvl w:val="0"/>
          <w:numId w:val="10"/>
        </w:numPr>
        <w:ind w:left="709" w:hanging="425"/>
        <w:rPr>
          <w:rFonts w:ascii="Arial" w:hAnsi="Arial" w:cs="Arial"/>
          <w:sz w:val="24"/>
        </w:rPr>
      </w:pPr>
      <w:r>
        <w:rPr>
          <w:rFonts w:ascii="Arial" w:hAnsi="Arial" w:cs="Arial"/>
          <w:sz w:val="24"/>
        </w:rPr>
        <w:t xml:space="preserve">When debit or credit amounts are not included. E.g. the amount of Telephone is accidentally omitted from the trial balance. </w:t>
      </w:r>
    </w:p>
    <w:p w:rsidR="001673EF" w:rsidRDefault="001673EF" w:rsidP="001673EF">
      <w:pPr>
        <w:pStyle w:val="ListParagraph"/>
        <w:ind w:left="709"/>
        <w:rPr>
          <w:rFonts w:ascii="Arial" w:hAnsi="Arial" w:cs="Arial"/>
          <w:sz w:val="24"/>
        </w:rPr>
      </w:pPr>
    </w:p>
    <w:p w:rsidR="00D9192E" w:rsidRPr="0055252F" w:rsidRDefault="001673EF" w:rsidP="007908AE">
      <w:pPr>
        <w:pStyle w:val="ListParagraph"/>
        <w:numPr>
          <w:ilvl w:val="0"/>
          <w:numId w:val="7"/>
        </w:numPr>
        <w:ind w:left="284" w:hanging="284"/>
        <w:jc w:val="both"/>
        <w:rPr>
          <w:rFonts w:ascii="Arial" w:hAnsi="Arial" w:cs="Arial"/>
          <w:b/>
          <w:sz w:val="24"/>
          <w:szCs w:val="24"/>
        </w:rPr>
      </w:pPr>
      <w:r>
        <w:rPr>
          <w:rFonts w:ascii="Arial" w:hAnsi="Arial" w:cs="Arial"/>
          <w:b/>
          <w:sz w:val="24"/>
          <w:szCs w:val="24"/>
        </w:rPr>
        <w:t>Financial</w:t>
      </w:r>
      <w:r w:rsidR="00D9192E" w:rsidRPr="0055252F">
        <w:rPr>
          <w:rFonts w:ascii="Arial" w:hAnsi="Arial" w:cs="Arial"/>
          <w:b/>
          <w:sz w:val="24"/>
          <w:szCs w:val="24"/>
        </w:rPr>
        <w:t xml:space="preserve"> state</w:t>
      </w:r>
      <w:r>
        <w:rPr>
          <w:rFonts w:ascii="Arial" w:hAnsi="Arial" w:cs="Arial"/>
          <w:b/>
          <w:sz w:val="24"/>
          <w:szCs w:val="24"/>
        </w:rPr>
        <w:t>ments</w:t>
      </w:r>
      <w:r w:rsidR="0055252F" w:rsidRPr="0055252F">
        <w:rPr>
          <w:rFonts w:ascii="Arial" w:hAnsi="Arial" w:cs="Arial"/>
          <w:b/>
          <w:sz w:val="24"/>
          <w:szCs w:val="24"/>
        </w:rPr>
        <w:t>:</w:t>
      </w:r>
    </w:p>
    <w:p w:rsidR="001673EF" w:rsidRDefault="001673EF" w:rsidP="0055252F">
      <w:pPr>
        <w:ind w:left="284"/>
        <w:jc w:val="both"/>
        <w:rPr>
          <w:rFonts w:ascii="Arial" w:hAnsi="Arial" w:cs="Arial"/>
          <w:sz w:val="24"/>
          <w:szCs w:val="24"/>
        </w:rPr>
      </w:pPr>
      <w:r>
        <w:rPr>
          <w:rFonts w:ascii="Arial" w:hAnsi="Arial" w:cs="Arial"/>
          <w:sz w:val="24"/>
          <w:szCs w:val="24"/>
        </w:rPr>
        <w:t xml:space="preserve">The two most common financial statements are the Income statement and the Balance sheet. The financial statements are only completed after the trial balance balances. </w:t>
      </w:r>
    </w:p>
    <w:p w:rsidR="0055252F" w:rsidRDefault="001673EF" w:rsidP="0055252F">
      <w:pPr>
        <w:ind w:left="284"/>
        <w:jc w:val="both"/>
        <w:rPr>
          <w:rFonts w:ascii="Arial" w:hAnsi="Arial" w:cs="Arial"/>
          <w:sz w:val="24"/>
          <w:szCs w:val="24"/>
        </w:rPr>
      </w:pPr>
      <w:r>
        <w:rPr>
          <w:rFonts w:ascii="Arial" w:hAnsi="Arial" w:cs="Arial"/>
          <w:b/>
          <w:sz w:val="24"/>
          <w:szCs w:val="24"/>
        </w:rPr>
        <w:t>Th</w:t>
      </w:r>
      <w:r w:rsidR="0055252F" w:rsidRPr="0055252F">
        <w:rPr>
          <w:rFonts w:ascii="Arial" w:hAnsi="Arial" w:cs="Arial"/>
          <w:b/>
          <w:sz w:val="24"/>
          <w:szCs w:val="24"/>
        </w:rPr>
        <w:t>e In</w:t>
      </w:r>
      <w:r>
        <w:rPr>
          <w:rFonts w:ascii="Arial" w:hAnsi="Arial" w:cs="Arial"/>
          <w:b/>
          <w:sz w:val="24"/>
          <w:szCs w:val="24"/>
        </w:rPr>
        <w:t>come statement shows the profit or loss</w:t>
      </w:r>
      <w:r w:rsidR="0055252F">
        <w:rPr>
          <w:rFonts w:ascii="Arial" w:hAnsi="Arial" w:cs="Arial"/>
          <w:sz w:val="24"/>
          <w:szCs w:val="24"/>
        </w:rPr>
        <w:t xml:space="preserve"> </w:t>
      </w:r>
      <w:r>
        <w:rPr>
          <w:rFonts w:ascii="Arial" w:hAnsi="Arial" w:cs="Arial"/>
          <w:sz w:val="24"/>
          <w:szCs w:val="24"/>
        </w:rPr>
        <w:t>of a business. Income and expenses are used to calculate the profit or loss. (Nominal accounts in the general ledger and trial balance).</w:t>
      </w:r>
    </w:p>
    <w:p w:rsidR="0055252F" w:rsidRDefault="001673EF" w:rsidP="0055252F">
      <w:pPr>
        <w:ind w:left="284"/>
        <w:jc w:val="both"/>
        <w:rPr>
          <w:rFonts w:ascii="Arial" w:hAnsi="Arial" w:cs="Arial"/>
          <w:sz w:val="24"/>
          <w:szCs w:val="24"/>
        </w:rPr>
      </w:pPr>
      <w:r>
        <w:rPr>
          <w:rFonts w:ascii="Arial" w:hAnsi="Arial" w:cs="Arial"/>
          <w:sz w:val="24"/>
          <w:szCs w:val="24"/>
        </w:rPr>
        <w:t>Income</w:t>
      </w:r>
      <w:r w:rsidR="0055252F">
        <w:rPr>
          <w:rFonts w:ascii="Arial" w:hAnsi="Arial" w:cs="Arial"/>
          <w:sz w:val="24"/>
          <w:szCs w:val="24"/>
        </w:rPr>
        <w:t xml:space="preserve"> – </w:t>
      </w:r>
      <w:r>
        <w:rPr>
          <w:rFonts w:ascii="Arial" w:hAnsi="Arial" w:cs="Arial"/>
          <w:sz w:val="24"/>
          <w:szCs w:val="24"/>
        </w:rPr>
        <w:t>Expenses = Profit</w:t>
      </w:r>
    </w:p>
    <w:p w:rsidR="0055252F" w:rsidRDefault="001673EF" w:rsidP="0055252F">
      <w:pPr>
        <w:ind w:left="284"/>
        <w:jc w:val="both"/>
        <w:rPr>
          <w:rFonts w:ascii="Arial" w:hAnsi="Arial" w:cs="Arial"/>
          <w:sz w:val="24"/>
          <w:szCs w:val="24"/>
        </w:rPr>
      </w:pPr>
      <w:r>
        <w:rPr>
          <w:rFonts w:ascii="Arial" w:hAnsi="Arial" w:cs="Arial"/>
          <w:sz w:val="24"/>
          <w:szCs w:val="24"/>
        </w:rPr>
        <w:t xml:space="preserve">When expenses are bigger than income, the business is making a loss. </w:t>
      </w:r>
    </w:p>
    <w:p w:rsidR="0055252F" w:rsidRPr="00F12B0F" w:rsidRDefault="00FE58E9" w:rsidP="0055252F">
      <w:pPr>
        <w:ind w:left="284"/>
        <w:jc w:val="both"/>
        <w:rPr>
          <w:rFonts w:ascii="Arial" w:hAnsi="Arial" w:cs="Arial"/>
          <w:sz w:val="24"/>
          <w:szCs w:val="24"/>
        </w:rPr>
      </w:pPr>
      <w:r>
        <w:rPr>
          <w:rFonts w:ascii="Arial" w:hAnsi="Arial" w:cs="Arial"/>
          <w:b/>
          <w:sz w:val="24"/>
          <w:szCs w:val="24"/>
        </w:rPr>
        <w:t>Th</w:t>
      </w:r>
      <w:r w:rsidR="0055252F" w:rsidRPr="0055252F">
        <w:rPr>
          <w:rFonts w:ascii="Arial" w:hAnsi="Arial" w:cs="Arial"/>
          <w:b/>
          <w:sz w:val="24"/>
          <w:szCs w:val="24"/>
        </w:rPr>
        <w:t>e Balan</w:t>
      </w:r>
      <w:r>
        <w:rPr>
          <w:rFonts w:ascii="Arial" w:hAnsi="Arial" w:cs="Arial"/>
          <w:b/>
          <w:sz w:val="24"/>
          <w:szCs w:val="24"/>
        </w:rPr>
        <w:t xml:space="preserve">ce sheet shows the financial position </w:t>
      </w:r>
      <w:r>
        <w:rPr>
          <w:rFonts w:ascii="Arial" w:hAnsi="Arial" w:cs="Arial"/>
          <w:sz w:val="24"/>
          <w:szCs w:val="24"/>
        </w:rPr>
        <w:t>of a business.</w:t>
      </w:r>
      <w:r w:rsidR="0055252F">
        <w:rPr>
          <w:rFonts w:ascii="Arial" w:hAnsi="Arial" w:cs="Arial"/>
          <w:sz w:val="24"/>
          <w:szCs w:val="24"/>
        </w:rPr>
        <w:t xml:space="preserve"> </w:t>
      </w:r>
      <w:r>
        <w:rPr>
          <w:rFonts w:ascii="Arial" w:hAnsi="Arial" w:cs="Arial"/>
          <w:sz w:val="24"/>
          <w:szCs w:val="24"/>
        </w:rPr>
        <w:t>Assets, Equity and Liabilities are used to calculate the financial position. (</w:t>
      </w:r>
      <w:r w:rsidR="0055252F">
        <w:rPr>
          <w:rFonts w:ascii="Arial" w:hAnsi="Arial" w:cs="Arial"/>
          <w:sz w:val="24"/>
          <w:szCs w:val="24"/>
        </w:rPr>
        <w:t>Bala</w:t>
      </w:r>
      <w:r>
        <w:rPr>
          <w:rFonts w:ascii="Arial" w:hAnsi="Arial" w:cs="Arial"/>
          <w:sz w:val="24"/>
          <w:szCs w:val="24"/>
        </w:rPr>
        <w:t>nce sheet accounts in the general ledger and trial balance).</w:t>
      </w:r>
      <w:r w:rsidR="0055252F">
        <w:rPr>
          <w:rFonts w:ascii="Arial" w:hAnsi="Arial" w:cs="Arial"/>
          <w:sz w:val="24"/>
          <w:szCs w:val="24"/>
        </w:rPr>
        <w:t xml:space="preserve"> </w:t>
      </w:r>
    </w:p>
    <w:p w:rsidR="00F12B0F" w:rsidRDefault="00F12B0F" w:rsidP="00561586">
      <w:pPr>
        <w:jc w:val="both"/>
        <w:rPr>
          <w:rFonts w:ascii="Arial" w:hAnsi="Arial" w:cs="Arial"/>
          <w:sz w:val="24"/>
          <w:szCs w:val="24"/>
        </w:rPr>
      </w:pPr>
    </w:p>
    <w:p w:rsidR="00EF5D72" w:rsidRPr="00EF5D72" w:rsidRDefault="00FE58E9" w:rsidP="00561586">
      <w:pPr>
        <w:jc w:val="both"/>
        <w:rPr>
          <w:rFonts w:ascii="Arial" w:hAnsi="Arial" w:cs="Arial"/>
          <w:b/>
          <w:sz w:val="24"/>
          <w:szCs w:val="24"/>
          <w:u w:val="single"/>
        </w:rPr>
      </w:pPr>
      <w:r>
        <w:rPr>
          <w:rFonts w:ascii="Arial" w:hAnsi="Arial" w:cs="Arial"/>
          <w:b/>
          <w:sz w:val="24"/>
          <w:szCs w:val="24"/>
          <w:u w:val="single"/>
        </w:rPr>
        <w:t xml:space="preserve">INTRODUCTION TO THE CASH JOURNALS </w:t>
      </w:r>
      <w:r w:rsidR="00EF5D72" w:rsidRPr="00EF5D72">
        <w:rPr>
          <w:rFonts w:ascii="Arial" w:hAnsi="Arial" w:cs="Arial"/>
          <w:b/>
          <w:sz w:val="24"/>
          <w:szCs w:val="24"/>
          <w:u w:val="single"/>
        </w:rPr>
        <w:t>(</w:t>
      </w:r>
      <w:r>
        <w:rPr>
          <w:rFonts w:ascii="Arial" w:hAnsi="Arial" w:cs="Arial"/>
          <w:b/>
          <w:sz w:val="24"/>
          <w:szCs w:val="24"/>
          <w:u w:val="single"/>
        </w:rPr>
        <w:t>services business)</w:t>
      </w:r>
      <w:r w:rsidR="00EF5D72" w:rsidRPr="00EF5D72">
        <w:rPr>
          <w:rFonts w:ascii="Arial" w:hAnsi="Arial" w:cs="Arial"/>
          <w:b/>
          <w:sz w:val="24"/>
          <w:szCs w:val="24"/>
          <w:u w:val="single"/>
        </w:rPr>
        <w:t>:</w:t>
      </w:r>
    </w:p>
    <w:p w:rsidR="00EF5D72" w:rsidRDefault="00FE58E9" w:rsidP="00561586">
      <w:pPr>
        <w:jc w:val="both"/>
        <w:rPr>
          <w:rFonts w:ascii="Arial" w:hAnsi="Arial" w:cs="Arial"/>
          <w:sz w:val="24"/>
          <w:szCs w:val="24"/>
        </w:rPr>
      </w:pPr>
      <w:r>
        <w:rPr>
          <w:rFonts w:ascii="Arial" w:hAnsi="Arial" w:cs="Arial"/>
          <w:sz w:val="24"/>
          <w:szCs w:val="24"/>
        </w:rPr>
        <w:t xml:space="preserve">There are two journals in which cash transactions are entered on a daily basis: </w:t>
      </w:r>
    </w:p>
    <w:p w:rsidR="00EF5D72" w:rsidRDefault="00FE58E9" w:rsidP="007908AE">
      <w:pPr>
        <w:pStyle w:val="ListParagraph"/>
        <w:numPr>
          <w:ilvl w:val="0"/>
          <w:numId w:val="11"/>
        </w:numPr>
        <w:jc w:val="both"/>
        <w:rPr>
          <w:rFonts w:ascii="Arial" w:hAnsi="Arial" w:cs="Arial"/>
          <w:sz w:val="24"/>
          <w:szCs w:val="24"/>
        </w:rPr>
      </w:pPr>
      <w:r>
        <w:rPr>
          <w:rFonts w:ascii="Arial" w:hAnsi="Arial" w:cs="Arial"/>
          <w:b/>
          <w:sz w:val="24"/>
          <w:szCs w:val="24"/>
        </w:rPr>
        <w:t>Cash Receipts Journal</w:t>
      </w:r>
      <w:r w:rsidR="00EF5D72" w:rsidRPr="00EF5D72">
        <w:rPr>
          <w:rFonts w:ascii="Arial" w:hAnsi="Arial" w:cs="Arial"/>
          <w:b/>
          <w:sz w:val="24"/>
          <w:szCs w:val="24"/>
        </w:rPr>
        <w:t xml:space="preserve"> (</w:t>
      </w:r>
      <w:r>
        <w:rPr>
          <w:rFonts w:ascii="Arial" w:hAnsi="Arial" w:cs="Arial"/>
          <w:b/>
          <w:sz w:val="24"/>
          <w:szCs w:val="24"/>
        </w:rPr>
        <w:t>CR</w:t>
      </w:r>
      <w:r w:rsidR="00EF5D72" w:rsidRPr="00EF5D72">
        <w:rPr>
          <w:rFonts w:ascii="Arial" w:hAnsi="Arial" w:cs="Arial"/>
          <w:b/>
          <w:sz w:val="24"/>
          <w:szCs w:val="24"/>
        </w:rPr>
        <w:t>J)</w:t>
      </w:r>
      <w:r w:rsidR="00EF5D72">
        <w:rPr>
          <w:rFonts w:ascii="Arial" w:hAnsi="Arial" w:cs="Arial"/>
          <w:sz w:val="24"/>
          <w:szCs w:val="24"/>
        </w:rPr>
        <w:t xml:space="preserve"> – all</w:t>
      </w:r>
      <w:r>
        <w:rPr>
          <w:rFonts w:ascii="Arial" w:hAnsi="Arial" w:cs="Arial"/>
          <w:sz w:val="24"/>
          <w:szCs w:val="24"/>
        </w:rPr>
        <w:t xml:space="preserve"> cash receipts are captured in the CRJ. Examples of cash receipts are capital contributions, interest received, rent income, commission income, etc. </w:t>
      </w:r>
      <w:r w:rsidR="00EF5D72">
        <w:rPr>
          <w:rFonts w:ascii="Arial" w:hAnsi="Arial" w:cs="Arial"/>
          <w:sz w:val="24"/>
          <w:szCs w:val="24"/>
        </w:rPr>
        <w:t xml:space="preserve"> </w:t>
      </w:r>
    </w:p>
    <w:p w:rsidR="00EF5D72" w:rsidRDefault="00FE58E9" w:rsidP="007908AE">
      <w:pPr>
        <w:pStyle w:val="ListParagraph"/>
        <w:numPr>
          <w:ilvl w:val="0"/>
          <w:numId w:val="11"/>
        </w:numPr>
        <w:jc w:val="both"/>
        <w:rPr>
          <w:rFonts w:ascii="Arial" w:hAnsi="Arial" w:cs="Arial"/>
          <w:sz w:val="24"/>
          <w:szCs w:val="24"/>
        </w:rPr>
      </w:pPr>
      <w:r>
        <w:rPr>
          <w:rFonts w:ascii="Arial" w:hAnsi="Arial" w:cs="Arial"/>
          <w:b/>
          <w:sz w:val="24"/>
          <w:szCs w:val="24"/>
        </w:rPr>
        <w:t>Cash Payments Journal (CPJ)</w:t>
      </w:r>
      <w:r w:rsidR="00EF5D72">
        <w:rPr>
          <w:rFonts w:ascii="Arial" w:hAnsi="Arial" w:cs="Arial"/>
          <w:sz w:val="24"/>
          <w:szCs w:val="24"/>
        </w:rPr>
        <w:t xml:space="preserve"> – all</w:t>
      </w:r>
      <w:r>
        <w:rPr>
          <w:rFonts w:ascii="Arial" w:hAnsi="Arial" w:cs="Arial"/>
          <w:sz w:val="24"/>
          <w:szCs w:val="24"/>
        </w:rPr>
        <w:t xml:space="preserve"> cash payments are captured in the CPJ. Examples of cash payments includes stationery, telephone, wages and/or salaries, interest, rent expense, etc. </w:t>
      </w:r>
      <w:r w:rsidR="00EF5D72">
        <w:rPr>
          <w:rFonts w:ascii="Arial" w:hAnsi="Arial" w:cs="Arial"/>
          <w:sz w:val="24"/>
          <w:szCs w:val="24"/>
        </w:rPr>
        <w:t xml:space="preserve"> </w:t>
      </w:r>
    </w:p>
    <w:p w:rsidR="00EF5D72" w:rsidRDefault="00EF5D72" w:rsidP="00EF5D72">
      <w:pPr>
        <w:jc w:val="both"/>
        <w:rPr>
          <w:rFonts w:ascii="Arial" w:hAnsi="Arial" w:cs="Arial"/>
          <w:sz w:val="24"/>
          <w:szCs w:val="24"/>
        </w:rPr>
      </w:pPr>
      <w:r>
        <w:rPr>
          <w:rFonts w:ascii="Arial" w:hAnsi="Arial" w:cs="Arial"/>
          <w:sz w:val="24"/>
          <w:szCs w:val="24"/>
        </w:rPr>
        <w:t>All</w:t>
      </w:r>
      <w:r w:rsidR="00FE58E9">
        <w:rPr>
          <w:rFonts w:ascii="Arial" w:hAnsi="Arial" w:cs="Arial"/>
          <w:sz w:val="24"/>
          <w:szCs w:val="24"/>
        </w:rPr>
        <w:t xml:space="preserve"> transactions should be captured on the specific dates they occurred.  </w:t>
      </w:r>
      <w:r>
        <w:rPr>
          <w:rFonts w:ascii="Arial" w:hAnsi="Arial" w:cs="Arial"/>
          <w:sz w:val="24"/>
          <w:szCs w:val="24"/>
        </w:rPr>
        <w:t xml:space="preserve"> </w:t>
      </w:r>
    </w:p>
    <w:p w:rsidR="00EF5D72" w:rsidRDefault="00FE58E9" w:rsidP="00EF5D72">
      <w:pPr>
        <w:jc w:val="both"/>
        <w:rPr>
          <w:rFonts w:ascii="Arial" w:hAnsi="Arial" w:cs="Arial"/>
          <w:sz w:val="24"/>
          <w:szCs w:val="24"/>
        </w:rPr>
      </w:pPr>
      <w:r>
        <w:rPr>
          <w:rFonts w:ascii="Arial" w:hAnsi="Arial" w:cs="Arial"/>
          <w:sz w:val="24"/>
          <w:szCs w:val="24"/>
        </w:rPr>
        <w:t xml:space="preserve">The transactions should be captured as they appear on the source documents. </w:t>
      </w:r>
    </w:p>
    <w:p w:rsidR="00EF5D72" w:rsidRDefault="00A04D4E" w:rsidP="00EF5D72">
      <w:pPr>
        <w:jc w:val="both"/>
        <w:rPr>
          <w:rFonts w:ascii="Arial" w:hAnsi="Arial" w:cs="Arial"/>
          <w:sz w:val="24"/>
          <w:szCs w:val="24"/>
        </w:rPr>
      </w:pPr>
      <w:r>
        <w:rPr>
          <w:rFonts w:ascii="Arial" w:hAnsi="Arial" w:cs="Arial"/>
          <w:b/>
          <w:sz w:val="24"/>
          <w:szCs w:val="24"/>
        </w:rPr>
        <w:t>Source documents</w:t>
      </w:r>
      <w:r w:rsidR="00EF5D72" w:rsidRPr="00EF5D72">
        <w:rPr>
          <w:rFonts w:ascii="Arial" w:hAnsi="Arial" w:cs="Arial"/>
          <w:b/>
          <w:sz w:val="24"/>
          <w:szCs w:val="24"/>
        </w:rPr>
        <w:t xml:space="preserve"> </w:t>
      </w:r>
      <w:r w:rsidR="00FE58E9">
        <w:rPr>
          <w:rFonts w:ascii="Arial" w:hAnsi="Arial" w:cs="Arial"/>
          <w:b/>
          <w:sz w:val="24"/>
          <w:szCs w:val="24"/>
        </w:rPr>
        <w:t>for CRJ</w:t>
      </w:r>
      <w:r w:rsidR="00EF5D72" w:rsidRPr="00EF5D72">
        <w:rPr>
          <w:rFonts w:ascii="Arial" w:hAnsi="Arial" w:cs="Arial"/>
          <w:b/>
          <w:sz w:val="24"/>
          <w:szCs w:val="24"/>
        </w:rPr>
        <w:t>:</w:t>
      </w:r>
      <w:r w:rsidR="00EF5D72">
        <w:rPr>
          <w:rFonts w:ascii="Arial" w:hAnsi="Arial" w:cs="Arial"/>
          <w:sz w:val="24"/>
          <w:szCs w:val="24"/>
        </w:rPr>
        <w:t xml:space="preserve"> </w:t>
      </w:r>
      <w:r w:rsidR="00FE58E9">
        <w:rPr>
          <w:rFonts w:ascii="Arial" w:hAnsi="Arial" w:cs="Arial"/>
          <w:sz w:val="24"/>
          <w:szCs w:val="24"/>
        </w:rPr>
        <w:t>Receipt</w:t>
      </w:r>
      <w:r w:rsidR="00EF5D72">
        <w:rPr>
          <w:rFonts w:ascii="Arial" w:hAnsi="Arial" w:cs="Arial"/>
          <w:sz w:val="24"/>
          <w:szCs w:val="24"/>
        </w:rPr>
        <w:t xml:space="preserve">, </w:t>
      </w:r>
      <w:r w:rsidR="00FE58E9">
        <w:rPr>
          <w:rFonts w:ascii="Arial" w:hAnsi="Arial" w:cs="Arial"/>
          <w:sz w:val="24"/>
          <w:szCs w:val="24"/>
        </w:rPr>
        <w:t>Cash register roll, cash invoice</w:t>
      </w:r>
    </w:p>
    <w:p w:rsidR="00EF5D72" w:rsidRDefault="00A04D4E" w:rsidP="00EF5D72">
      <w:pPr>
        <w:jc w:val="both"/>
        <w:rPr>
          <w:rFonts w:ascii="Arial" w:hAnsi="Arial" w:cs="Arial"/>
          <w:sz w:val="24"/>
          <w:szCs w:val="24"/>
        </w:rPr>
      </w:pPr>
      <w:r>
        <w:rPr>
          <w:rFonts w:ascii="Arial" w:hAnsi="Arial" w:cs="Arial"/>
          <w:b/>
          <w:sz w:val="24"/>
          <w:szCs w:val="24"/>
        </w:rPr>
        <w:t>Source documents</w:t>
      </w:r>
      <w:r w:rsidR="00EF5D72" w:rsidRPr="00EF5D72">
        <w:rPr>
          <w:rFonts w:ascii="Arial" w:hAnsi="Arial" w:cs="Arial"/>
          <w:b/>
          <w:sz w:val="24"/>
          <w:szCs w:val="24"/>
        </w:rPr>
        <w:t xml:space="preserve"> </w:t>
      </w:r>
      <w:r w:rsidR="00FE58E9">
        <w:rPr>
          <w:rFonts w:ascii="Arial" w:hAnsi="Arial" w:cs="Arial"/>
          <w:b/>
          <w:sz w:val="24"/>
          <w:szCs w:val="24"/>
        </w:rPr>
        <w:t>for CPJ</w:t>
      </w:r>
      <w:r w:rsidR="00EF5D72" w:rsidRPr="00EF5D72">
        <w:rPr>
          <w:rFonts w:ascii="Arial" w:hAnsi="Arial" w:cs="Arial"/>
          <w:b/>
          <w:sz w:val="24"/>
          <w:szCs w:val="24"/>
        </w:rPr>
        <w:t>:</w:t>
      </w:r>
      <w:r w:rsidR="00FE58E9">
        <w:rPr>
          <w:rFonts w:ascii="Arial" w:hAnsi="Arial" w:cs="Arial"/>
          <w:sz w:val="24"/>
          <w:szCs w:val="24"/>
        </w:rPr>
        <w:t xml:space="preserve"> Cheque counterfoil</w:t>
      </w:r>
    </w:p>
    <w:p w:rsidR="00EF5D72" w:rsidRDefault="00EF5D72" w:rsidP="00EF5D72">
      <w:pPr>
        <w:jc w:val="both"/>
        <w:rPr>
          <w:rFonts w:ascii="Arial" w:hAnsi="Arial" w:cs="Arial"/>
          <w:sz w:val="24"/>
          <w:szCs w:val="24"/>
        </w:rPr>
      </w:pPr>
    </w:p>
    <w:p w:rsidR="00EF5D72" w:rsidRDefault="00EF5D72" w:rsidP="00EF5D72">
      <w:pPr>
        <w:jc w:val="both"/>
        <w:rPr>
          <w:rFonts w:ascii="Arial" w:hAnsi="Arial" w:cs="Arial"/>
          <w:sz w:val="24"/>
          <w:szCs w:val="24"/>
        </w:rPr>
      </w:pPr>
    </w:p>
    <w:p w:rsidR="00EF5D72" w:rsidRDefault="00EF5D72" w:rsidP="00EF5D72">
      <w:pPr>
        <w:jc w:val="both"/>
        <w:rPr>
          <w:rFonts w:ascii="Arial" w:hAnsi="Arial" w:cs="Arial"/>
          <w:sz w:val="24"/>
          <w:szCs w:val="24"/>
        </w:rPr>
      </w:pPr>
    </w:p>
    <w:p w:rsidR="00EF5D72" w:rsidRDefault="00EF5D72" w:rsidP="00EF5D72">
      <w:pPr>
        <w:jc w:val="both"/>
        <w:rPr>
          <w:rFonts w:ascii="Arial" w:hAnsi="Arial" w:cs="Arial"/>
          <w:sz w:val="24"/>
          <w:szCs w:val="24"/>
        </w:rPr>
      </w:pPr>
    </w:p>
    <w:p w:rsidR="00EF5D72" w:rsidRDefault="00EF5D72" w:rsidP="00EF5D72">
      <w:pPr>
        <w:jc w:val="both"/>
        <w:rPr>
          <w:rFonts w:ascii="Arial" w:hAnsi="Arial" w:cs="Arial"/>
          <w:sz w:val="24"/>
          <w:szCs w:val="24"/>
        </w:rPr>
      </w:pPr>
    </w:p>
    <w:p w:rsidR="00EF5D72" w:rsidRDefault="00EF5D72" w:rsidP="00EF5D72">
      <w:pPr>
        <w:jc w:val="both"/>
        <w:rPr>
          <w:rFonts w:ascii="Arial" w:hAnsi="Arial" w:cs="Arial"/>
          <w:sz w:val="24"/>
          <w:szCs w:val="24"/>
        </w:rPr>
      </w:pPr>
    </w:p>
    <w:p w:rsidR="00702C9C" w:rsidRDefault="00702C9C" w:rsidP="00EF5D72">
      <w:pPr>
        <w:jc w:val="both"/>
        <w:rPr>
          <w:rFonts w:ascii="Arial" w:hAnsi="Arial" w:cs="Arial"/>
          <w:sz w:val="24"/>
          <w:szCs w:val="24"/>
        </w:rPr>
      </w:pPr>
    </w:p>
    <w:p w:rsidR="00702C9C" w:rsidRDefault="00702C9C" w:rsidP="00EF5D72">
      <w:pPr>
        <w:jc w:val="both"/>
        <w:rPr>
          <w:rFonts w:ascii="Arial" w:hAnsi="Arial" w:cs="Arial"/>
          <w:sz w:val="24"/>
          <w:szCs w:val="24"/>
        </w:rPr>
      </w:pPr>
    </w:p>
    <w:p w:rsidR="00CC79C3" w:rsidRDefault="00CC79C3" w:rsidP="00CC79C3">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ECONOMIC AND MANAGEMENT SCIENCES</w:t>
      </w:r>
    </w:p>
    <w:p w:rsidR="00CC79C3" w:rsidRDefault="00CC79C3" w:rsidP="00CC79C3">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GRADE 8</w:t>
      </w:r>
    </w:p>
    <w:p w:rsidR="00CC79C3" w:rsidRDefault="00CC79C3" w:rsidP="00CC79C3">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TERM 2</w:t>
      </w:r>
    </w:p>
    <w:p w:rsidR="00CC79C3" w:rsidRDefault="00CC79C3" w:rsidP="00CC79C3">
      <w:pPr>
        <w:jc w:val="center"/>
        <w:rPr>
          <w:rFonts w:ascii="Arial Rounded MT Bold" w:hAnsi="Arial Rounded MT Bold" w:cs="Arial"/>
          <w:sz w:val="8"/>
        </w:rPr>
      </w:pPr>
    </w:p>
    <w:p w:rsidR="00CC79C3" w:rsidRDefault="00CC79C3" w:rsidP="00CC79C3">
      <w:pPr>
        <w:jc w:val="center"/>
        <w:rPr>
          <w:rFonts w:ascii="Arial Rounded MT Bold" w:hAnsi="Arial Rounded MT Bold" w:cs="Arial"/>
          <w:sz w:val="32"/>
        </w:rPr>
      </w:pPr>
      <w:r>
        <w:rPr>
          <w:rFonts w:ascii="Arial Rounded MT Bold" w:hAnsi="Arial Rounded MT Bold" w:cs="Arial"/>
          <w:sz w:val="32"/>
        </w:rPr>
        <w:t>Financial Literacy –                                                                            ACCOUNTING EQUATION (receipts):</w:t>
      </w:r>
    </w:p>
    <w:p w:rsidR="00CC79C3" w:rsidRDefault="00CC79C3" w:rsidP="00CC79C3">
      <w:pPr>
        <w:jc w:val="center"/>
        <w:rPr>
          <w:rFonts w:ascii="Arial Rounded MT Bold" w:hAnsi="Arial Rounded MT Bold" w:cs="Arial"/>
          <w:sz w:val="8"/>
        </w:rPr>
      </w:pPr>
    </w:p>
    <w:p w:rsidR="00CC79C3" w:rsidRDefault="00CC79C3" w:rsidP="00CC79C3">
      <w:pPr>
        <w:rPr>
          <w:rFonts w:ascii="Arial" w:hAnsi="Arial" w:cs="Arial"/>
          <w:b/>
          <w:sz w:val="24"/>
          <w:szCs w:val="24"/>
          <w:u w:val="single"/>
        </w:rPr>
      </w:pPr>
      <w:r>
        <w:rPr>
          <w:rFonts w:ascii="Arial" w:hAnsi="Arial" w:cs="Arial"/>
          <w:b/>
          <w:sz w:val="24"/>
          <w:szCs w:val="24"/>
          <w:u w:val="single"/>
        </w:rPr>
        <w:t>Learners should achieve the following outcomes, as per CAPS:</w:t>
      </w:r>
    </w:p>
    <w:p w:rsidR="00CC79C3" w:rsidRPr="00CC79C3" w:rsidRDefault="00702C9C" w:rsidP="00CC79C3">
      <w:pPr>
        <w:pStyle w:val="ListParagraph"/>
        <w:numPr>
          <w:ilvl w:val="0"/>
          <w:numId w:val="2"/>
        </w:numPr>
        <w:spacing w:after="0" w:line="240" w:lineRule="auto"/>
        <w:ind w:left="284" w:hanging="284"/>
        <w:jc w:val="both"/>
      </w:pPr>
      <w:r>
        <w:rPr>
          <w:rFonts w:ascii="Arial" w:hAnsi="Arial" w:cs="Arial"/>
          <w:sz w:val="24"/>
          <w:szCs w:val="24"/>
        </w:rPr>
        <w:t>Effe</w:t>
      </w:r>
      <w:r w:rsidR="00CC79C3">
        <w:rPr>
          <w:rFonts w:ascii="Arial" w:hAnsi="Arial" w:cs="Arial"/>
          <w:sz w:val="24"/>
          <w:szCs w:val="24"/>
        </w:rPr>
        <w:t xml:space="preserve">ct of cash transactions (receipts) on the accounting equation </w:t>
      </w:r>
    </w:p>
    <w:p w:rsidR="00CC79C3" w:rsidRPr="00CC79C3" w:rsidRDefault="00CC79C3" w:rsidP="00CC79C3">
      <w:pPr>
        <w:pStyle w:val="ListParagraph"/>
        <w:numPr>
          <w:ilvl w:val="0"/>
          <w:numId w:val="2"/>
        </w:numPr>
        <w:spacing w:after="0" w:line="240" w:lineRule="auto"/>
        <w:ind w:left="284" w:hanging="284"/>
        <w:jc w:val="both"/>
      </w:pPr>
      <w:r>
        <w:rPr>
          <w:rFonts w:ascii="Arial" w:hAnsi="Arial" w:cs="Arial"/>
          <w:sz w:val="24"/>
          <w:szCs w:val="24"/>
        </w:rPr>
        <w:t>Assets = Owner’s equity + Liabilities (A = OE + L)</w:t>
      </w:r>
    </w:p>
    <w:p w:rsidR="00702C9C" w:rsidRDefault="00702C9C" w:rsidP="00702C9C">
      <w:pPr>
        <w:jc w:val="both"/>
        <w:rPr>
          <w:rFonts w:ascii="Arial" w:hAnsi="Arial" w:cs="Arial"/>
          <w:sz w:val="24"/>
          <w:szCs w:val="24"/>
        </w:rPr>
      </w:pPr>
    </w:p>
    <w:p w:rsidR="00702C9C" w:rsidRDefault="00CC79C3" w:rsidP="00702C9C">
      <w:pPr>
        <w:jc w:val="both"/>
        <w:rPr>
          <w:rFonts w:ascii="Arial" w:hAnsi="Arial" w:cs="Arial"/>
          <w:b/>
          <w:sz w:val="24"/>
          <w:szCs w:val="24"/>
        </w:rPr>
      </w:pPr>
      <w:r>
        <w:rPr>
          <w:rFonts w:ascii="Arial" w:hAnsi="Arial" w:cs="Arial"/>
          <w:b/>
          <w:sz w:val="24"/>
          <w:szCs w:val="24"/>
        </w:rPr>
        <w:t>INTRODUCTION</w:t>
      </w:r>
      <w:r w:rsidR="00702C9C">
        <w:rPr>
          <w:rFonts w:ascii="Arial" w:hAnsi="Arial" w:cs="Arial"/>
          <w:b/>
          <w:sz w:val="24"/>
          <w:szCs w:val="24"/>
        </w:rPr>
        <w:t>:</w:t>
      </w:r>
    </w:p>
    <w:p w:rsidR="00702C9C" w:rsidRDefault="00702C9C" w:rsidP="00702C9C">
      <w:pPr>
        <w:jc w:val="both"/>
        <w:rPr>
          <w:rFonts w:ascii="Arial" w:hAnsi="Arial" w:cs="Arial"/>
          <w:sz w:val="24"/>
          <w:szCs w:val="24"/>
        </w:rPr>
      </w:pPr>
      <w:r>
        <w:rPr>
          <w:rFonts w:ascii="Arial" w:hAnsi="Arial" w:cs="Arial"/>
          <w:sz w:val="24"/>
          <w:szCs w:val="24"/>
        </w:rPr>
        <w:t xml:space="preserve">In </w:t>
      </w:r>
      <w:r w:rsidR="00AA63F5">
        <w:rPr>
          <w:rFonts w:ascii="Arial" w:hAnsi="Arial" w:cs="Arial"/>
          <w:sz w:val="24"/>
          <w:szCs w:val="24"/>
        </w:rPr>
        <w:t xml:space="preserve">accounting there are different accounts involved with a transaction. All transactions should be recorded and there are always TWO accounts involved with the recording of that transaction. </w:t>
      </w:r>
    </w:p>
    <w:p w:rsidR="00702C9C" w:rsidRDefault="00AA63F5" w:rsidP="00702C9C">
      <w:pPr>
        <w:jc w:val="both"/>
        <w:rPr>
          <w:rFonts w:ascii="Arial" w:hAnsi="Arial" w:cs="Arial"/>
          <w:sz w:val="24"/>
          <w:szCs w:val="24"/>
        </w:rPr>
      </w:pPr>
      <w:r>
        <w:rPr>
          <w:rFonts w:ascii="Arial" w:hAnsi="Arial" w:cs="Arial"/>
          <w:sz w:val="24"/>
          <w:szCs w:val="24"/>
        </w:rPr>
        <w:t xml:space="preserve">One account should be debited whilst the other account is credited. This is known as the double entry principle. </w:t>
      </w:r>
    </w:p>
    <w:p w:rsidR="00702C9C" w:rsidRDefault="00702C9C" w:rsidP="00702C9C">
      <w:pPr>
        <w:jc w:val="both"/>
        <w:rPr>
          <w:rFonts w:ascii="Arial" w:hAnsi="Arial" w:cs="Arial"/>
          <w:sz w:val="24"/>
          <w:szCs w:val="24"/>
        </w:rPr>
      </w:pPr>
    </w:p>
    <w:p w:rsidR="00702C9C" w:rsidRDefault="00702C9C" w:rsidP="00702C9C">
      <w:pPr>
        <w:jc w:val="both"/>
        <w:rPr>
          <w:rFonts w:ascii="Arial" w:hAnsi="Arial" w:cs="Arial"/>
          <w:b/>
          <w:sz w:val="24"/>
          <w:szCs w:val="24"/>
        </w:rPr>
      </w:pPr>
      <w:r>
        <w:rPr>
          <w:rFonts w:ascii="Arial" w:hAnsi="Arial" w:cs="Arial"/>
          <w:b/>
          <w:sz w:val="24"/>
          <w:szCs w:val="24"/>
        </w:rPr>
        <w:t>W</w:t>
      </w:r>
      <w:r w:rsidR="00AA63F5">
        <w:rPr>
          <w:rFonts w:ascii="Arial" w:hAnsi="Arial" w:cs="Arial"/>
          <w:b/>
          <w:sz w:val="24"/>
          <w:szCs w:val="24"/>
        </w:rPr>
        <w:t>hat is th</w:t>
      </w:r>
      <w:r>
        <w:rPr>
          <w:rFonts w:ascii="Arial" w:hAnsi="Arial" w:cs="Arial"/>
          <w:b/>
          <w:sz w:val="24"/>
          <w:szCs w:val="24"/>
        </w:rPr>
        <w:t xml:space="preserve">e </w:t>
      </w:r>
      <w:r w:rsidR="00AA63F5">
        <w:rPr>
          <w:rFonts w:ascii="Arial" w:hAnsi="Arial" w:cs="Arial"/>
          <w:b/>
          <w:sz w:val="24"/>
          <w:szCs w:val="24"/>
        </w:rPr>
        <w:t>Accounting equation</w:t>
      </w:r>
      <w:r>
        <w:rPr>
          <w:rFonts w:ascii="Arial" w:hAnsi="Arial" w:cs="Arial"/>
          <w:b/>
          <w:sz w:val="24"/>
          <w:szCs w:val="24"/>
        </w:rPr>
        <w:t>?</w:t>
      </w:r>
    </w:p>
    <w:p w:rsidR="00AA63F5" w:rsidRDefault="00702C9C" w:rsidP="00702C9C">
      <w:pPr>
        <w:jc w:val="both"/>
        <w:rPr>
          <w:rFonts w:ascii="Arial" w:hAnsi="Arial" w:cs="Arial"/>
          <w:sz w:val="24"/>
          <w:szCs w:val="24"/>
        </w:rPr>
      </w:pPr>
      <w:r>
        <w:rPr>
          <w:rFonts w:ascii="Arial" w:hAnsi="Arial" w:cs="Arial"/>
          <w:sz w:val="24"/>
          <w:szCs w:val="24"/>
        </w:rPr>
        <w:t>All</w:t>
      </w:r>
      <w:r w:rsidR="00AA63F5">
        <w:rPr>
          <w:rFonts w:ascii="Arial" w:hAnsi="Arial" w:cs="Arial"/>
          <w:sz w:val="24"/>
          <w:szCs w:val="24"/>
        </w:rPr>
        <w:t xml:space="preserve"> accounts in accounting are classified as assets, owner’s equity or liabilities.</w:t>
      </w:r>
    </w:p>
    <w:p w:rsidR="00702C9C" w:rsidRDefault="00AA63F5" w:rsidP="00AA63F5">
      <w:pPr>
        <w:jc w:val="both"/>
        <w:rPr>
          <w:rFonts w:ascii="Arial" w:hAnsi="Arial" w:cs="Arial"/>
          <w:sz w:val="24"/>
          <w:szCs w:val="24"/>
        </w:rPr>
      </w:pPr>
      <w:r>
        <w:rPr>
          <w:rFonts w:ascii="Arial" w:hAnsi="Arial" w:cs="Arial"/>
          <w:sz w:val="24"/>
          <w:szCs w:val="24"/>
        </w:rPr>
        <w:t xml:space="preserve">When transactions are recorded, there will be a change in assets, owner’s equity or liabilities – depending on which type of accounts are involved. </w:t>
      </w:r>
    </w:p>
    <w:p w:rsidR="00702C9C" w:rsidRDefault="00AA63F5" w:rsidP="00702C9C">
      <w:pPr>
        <w:jc w:val="both"/>
        <w:rPr>
          <w:rFonts w:ascii="Arial" w:hAnsi="Arial" w:cs="Arial"/>
          <w:sz w:val="24"/>
          <w:szCs w:val="24"/>
        </w:rPr>
      </w:pPr>
      <w:r>
        <w:rPr>
          <w:rFonts w:ascii="Arial" w:hAnsi="Arial" w:cs="Arial"/>
          <w:sz w:val="24"/>
          <w:szCs w:val="24"/>
        </w:rPr>
        <w:t xml:space="preserve">The accounting equation is as follows: </w:t>
      </w:r>
    </w:p>
    <w:p w:rsidR="00702C9C" w:rsidRPr="003449F5" w:rsidRDefault="00AA63F5" w:rsidP="00702C9C">
      <w:pPr>
        <w:jc w:val="center"/>
        <w:rPr>
          <w:rFonts w:ascii="Bookman Old Style" w:hAnsi="Bookman Old Style" w:cs="Arial"/>
          <w:b/>
          <w:color w:val="FF0000"/>
          <w:sz w:val="32"/>
          <w:szCs w:val="24"/>
        </w:rPr>
      </w:pPr>
      <w:r>
        <w:rPr>
          <w:rFonts w:ascii="Bookman Old Style" w:hAnsi="Bookman Old Style" w:cs="Arial"/>
          <w:b/>
          <w:color w:val="FF0000"/>
          <w:sz w:val="32"/>
          <w:szCs w:val="24"/>
        </w:rPr>
        <w:t>Ass</w:t>
      </w:r>
      <w:r w:rsidR="00702C9C" w:rsidRPr="003449F5">
        <w:rPr>
          <w:rFonts w:ascii="Bookman Old Style" w:hAnsi="Bookman Old Style" w:cs="Arial"/>
          <w:b/>
          <w:color w:val="FF0000"/>
          <w:sz w:val="32"/>
          <w:szCs w:val="24"/>
        </w:rPr>
        <w:t>e</w:t>
      </w:r>
      <w:r>
        <w:rPr>
          <w:rFonts w:ascii="Bookman Old Style" w:hAnsi="Bookman Old Style" w:cs="Arial"/>
          <w:b/>
          <w:color w:val="FF0000"/>
          <w:sz w:val="32"/>
          <w:szCs w:val="24"/>
        </w:rPr>
        <w:t xml:space="preserve">ts = Owner’s equity </w:t>
      </w:r>
      <w:r w:rsidR="00702C9C" w:rsidRPr="003449F5">
        <w:rPr>
          <w:rFonts w:ascii="Bookman Old Style" w:hAnsi="Bookman Old Style" w:cs="Arial"/>
          <w:b/>
          <w:color w:val="FF0000"/>
          <w:sz w:val="32"/>
          <w:szCs w:val="24"/>
        </w:rPr>
        <w:t>+ L</w:t>
      </w:r>
      <w:r>
        <w:rPr>
          <w:rFonts w:ascii="Bookman Old Style" w:hAnsi="Bookman Old Style" w:cs="Arial"/>
          <w:b/>
          <w:color w:val="FF0000"/>
          <w:sz w:val="32"/>
          <w:szCs w:val="24"/>
        </w:rPr>
        <w:t>i</w:t>
      </w:r>
      <w:r w:rsidR="00702C9C" w:rsidRPr="003449F5">
        <w:rPr>
          <w:rFonts w:ascii="Bookman Old Style" w:hAnsi="Bookman Old Style" w:cs="Arial"/>
          <w:b/>
          <w:color w:val="FF0000"/>
          <w:sz w:val="32"/>
          <w:szCs w:val="24"/>
        </w:rPr>
        <w:t>a</w:t>
      </w:r>
      <w:r>
        <w:rPr>
          <w:rFonts w:ascii="Bookman Old Style" w:hAnsi="Bookman Old Style" w:cs="Arial"/>
          <w:b/>
          <w:color w:val="FF0000"/>
          <w:sz w:val="32"/>
          <w:szCs w:val="24"/>
        </w:rPr>
        <w:t xml:space="preserve">bilities </w:t>
      </w:r>
      <w:r w:rsidR="00702C9C" w:rsidRPr="003449F5">
        <w:rPr>
          <w:rFonts w:ascii="Bookman Old Style" w:hAnsi="Bookman Old Style" w:cs="Arial"/>
          <w:b/>
          <w:color w:val="FF0000"/>
          <w:sz w:val="32"/>
          <w:szCs w:val="24"/>
        </w:rPr>
        <w:t xml:space="preserve">                                        (</w:t>
      </w:r>
      <w:r>
        <w:rPr>
          <w:rFonts w:ascii="Bookman Old Style" w:hAnsi="Bookman Old Style" w:cs="Arial"/>
          <w:b/>
          <w:color w:val="FF0000"/>
          <w:sz w:val="32"/>
          <w:szCs w:val="24"/>
        </w:rPr>
        <w:t>A</w:t>
      </w:r>
      <w:r w:rsidR="00702C9C" w:rsidRPr="003449F5">
        <w:rPr>
          <w:rFonts w:ascii="Bookman Old Style" w:hAnsi="Bookman Old Style" w:cs="Arial"/>
          <w:b/>
          <w:color w:val="FF0000"/>
          <w:sz w:val="32"/>
          <w:szCs w:val="24"/>
        </w:rPr>
        <w:t>=</w:t>
      </w:r>
      <w:r>
        <w:rPr>
          <w:rFonts w:ascii="Bookman Old Style" w:hAnsi="Bookman Old Style" w:cs="Arial"/>
          <w:b/>
          <w:color w:val="FF0000"/>
          <w:sz w:val="32"/>
          <w:szCs w:val="24"/>
        </w:rPr>
        <w:t>O</w:t>
      </w:r>
      <w:r w:rsidR="00702C9C" w:rsidRPr="003449F5">
        <w:rPr>
          <w:rFonts w:ascii="Bookman Old Style" w:hAnsi="Bookman Old Style" w:cs="Arial"/>
          <w:b/>
          <w:color w:val="FF0000"/>
          <w:sz w:val="32"/>
          <w:szCs w:val="24"/>
        </w:rPr>
        <w:t>E+L)</w:t>
      </w:r>
    </w:p>
    <w:p w:rsidR="00AA63F5" w:rsidRDefault="00702C9C" w:rsidP="00702C9C">
      <w:pPr>
        <w:rPr>
          <w:rFonts w:ascii="Arial" w:hAnsi="Arial" w:cs="Arial"/>
          <w:color w:val="000000" w:themeColor="text1"/>
          <w:sz w:val="24"/>
          <w:szCs w:val="24"/>
        </w:rPr>
      </w:pPr>
      <w:r>
        <w:rPr>
          <w:rFonts w:ascii="Arial" w:hAnsi="Arial" w:cs="Arial"/>
          <w:color w:val="000000" w:themeColor="text1"/>
          <w:sz w:val="24"/>
          <w:szCs w:val="24"/>
        </w:rPr>
        <w:t xml:space="preserve">In </w:t>
      </w:r>
      <w:r w:rsidR="00AA63F5">
        <w:rPr>
          <w:rFonts w:ascii="Arial" w:hAnsi="Arial" w:cs="Arial"/>
          <w:color w:val="000000" w:themeColor="text1"/>
          <w:sz w:val="24"/>
          <w:szCs w:val="24"/>
        </w:rPr>
        <w:t xml:space="preserve">an equiation the side before the equation sign (=) should be the same as the side after the equation sign. </w:t>
      </w:r>
    </w:p>
    <w:p w:rsidR="00AA63F5" w:rsidRDefault="00AA63F5" w:rsidP="00702C9C">
      <w:pPr>
        <w:rPr>
          <w:rFonts w:ascii="Arial" w:hAnsi="Arial" w:cs="Arial"/>
          <w:color w:val="000000" w:themeColor="text1"/>
          <w:sz w:val="24"/>
          <w:szCs w:val="24"/>
        </w:rPr>
      </w:pPr>
      <w:r>
        <w:rPr>
          <w:rFonts w:ascii="Arial" w:hAnsi="Arial" w:cs="Arial"/>
          <w:color w:val="000000" w:themeColor="text1"/>
          <w:sz w:val="24"/>
          <w:szCs w:val="24"/>
        </w:rPr>
        <w:t xml:space="preserve">In other words, the effect on assets should be the same as the effect on owner’s equity and liabilities. </w:t>
      </w:r>
    </w:p>
    <w:p w:rsidR="00AA63F5" w:rsidRDefault="00AA63F5" w:rsidP="00702C9C">
      <w:pPr>
        <w:rPr>
          <w:rFonts w:ascii="Arial" w:hAnsi="Arial" w:cs="Arial"/>
          <w:color w:val="000000" w:themeColor="text1"/>
          <w:sz w:val="24"/>
          <w:szCs w:val="24"/>
        </w:rPr>
      </w:pPr>
      <w:r>
        <w:rPr>
          <w:rFonts w:ascii="Arial" w:hAnsi="Arial" w:cs="Arial"/>
          <w:color w:val="000000" w:themeColor="text1"/>
          <w:sz w:val="24"/>
          <w:szCs w:val="24"/>
        </w:rPr>
        <w:t xml:space="preserve">It is very important to know the two accounts involved in a transaction as well as how these accounts will be classified. </w:t>
      </w:r>
    </w:p>
    <w:p w:rsidR="00AA63F5" w:rsidRDefault="00AA63F5" w:rsidP="00702C9C">
      <w:pPr>
        <w:rPr>
          <w:rFonts w:ascii="Arial" w:hAnsi="Arial" w:cs="Arial"/>
          <w:color w:val="000000" w:themeColor="text1"/>
          <w:sz w:val="24"/>
          <w:szCs w:val="24"/>
        </w:rPr>
      </w:pPr>
    </w:p>
    <w:p w:rsidR="00702C9C" w:rsidRDefault="00AA63F5" w:rsidP="00702C9C">
      <w:pPr>
        <w:rPr>
          <w:rFonts w:ascii="Arial" w:hAnsi="Arial" w:cs="Arial"/>
          <w:b/>
          <w:sz w:val="24"/>
        </w:rPr>
      </w:pPr>
      <w:r>
        <w:rPr>
          <w:rFonts w:ascii="Arial" w:hAnsi="Arial" w:cs="Arial"/>
          <w:b/>
          <w:sz w:val="24"/>
          <w:u w:val="single"/>
        </w:rPr>
        <w:t>Examples: Classification of accounts</w:t>
      </w:r>
      <w:r w:rsidR="00702C9C">
        <w:rPr>
          <w:rFonts w:ascii="Arial" w:hAnsi="Arial" w:cs="Arial"/>
          <w:b/>
          <w:sz w:val="24"/>
        </w:rPr>
        <w:t>:</w:t>
      </w:r>
    </w:p>
    <w:tbl>
      <w:tblPr>
        <w:tblW w:w="9229" w:type="dxa"/>
        <w:jc w:val="center"/>
        <w:tblLook w:val="04A0" w:firstRow="1" w:lastRow="0" w:firstColumn="1" w:lastColumn="0" w:noHBand="0" w:noVBand="1"/>
      </w:tblPr>
      <w:tblGrid>
        <w:gridCol w:w="1737"/>
        <w:gridCol w:w="2334"/>
        <w:gridCol w:w="2552"/>
        <w:gridCol w:w="2606"/>
      </w:tblGrid>
      <w:tr w:rsidR="00702C9C" w:rsidRPr="00F752C0" w:rsidTr="00AA63F5">
        <w:trPr>
          <w:trHeight w:val="330"/>
          <w:jc w:val="center"/>
        </w:trPr>
        <w:tc>
          <w:tcPr>
            <w:tcW w:w="4071" w:type="dxa"/>
            <w:gridSpan w:val="2"/>
            <w:tcBorders>
              <w:top w:val="single" w:sz="8" w:space="0" w:color="auto"/>
              <w:left w:val="single" w:sz="8" w:space="0" w:color="auto"/>
              <w:bottom w:val="nil"/>
              <w:right w:val="nil"/>
            </w:tcBorders>
            <w:shd w:val="clear" w:color="000000" w:fill="E6B9B8"/>
            <w:noWrap/>
            <w:vAlign w:val="bottom"/>
            <w:hideMark/>
          </w:tcPr>
          <w:p w:rsidR="00702C9C" w:rsidRPr="00F752C0" w:rsidRDefault="00AA63F5" w:rsidP="00F7325C">
            <w:pPr>
              <w:spacing w:after="0" w:line="240" w:lineRule="auto"/>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ASSET</w:t>
            </w:r>
            <w:r w:rsidR="00702C9C" w:rsidRPr="00F752C0">
              <w:rPr>
                <w:rFonts w:ascii="Arial" w:eastAsia="Times New Roman" w:hAnsi="Arial" w:cs="Arial"/>
                <w:b/>
                <w:bCs/>
                <w:color w:val="000000"/>
                <w:sz w:val="24"/>
                <w:szCs w:val="24"/>
                <w:lang w:eastAsia="en-ZA"/>
              </w:rPr>
              <w:t>S</w:t>
            </w:r>
          </w:p>
        </w:tc>
        <w:tc>
          <w:tcPr>
            <w:tcW w:w="5158" w:type="dxa"/>
            <w:gridSpan w:val="2"/>
            <w:tcBorders>
              <w:top w:val="single" w:sz="8" w:space="0" w:color="auto"/>
              <w:left w:val="single" w:sz="8" w:space="0" w:color="auto"/>
              <w:bottom w:val="nil"/>
              <w:right w:val="single" w:sz="8" w:space="0" w:color="000000"/>
            </w:tcBorders>
            <w:shd w:val="clear" w:color="000000" w:fill="E6B9B8"/>
            <w:noWrap/>
            <w:vAlign w:val="bottom"/>
            <w:hideMark/>
          </w:tcPr>
          <w:p w:rsidR="00702C9C" w:rsidRPr="00F752C0" w:rsidRDefault="00AA63F5" w:rsidP="00F7325C">
            <w:pPr>
              <w:spacing w:after="0" w:line="240" w:lineRule="auto"/>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LIABILITIES</w:t>
            </w:r>
          </w:p>
        </w:tc>
      </w:tr>
      <w:tr w:rsidR="00702C9C" w:rsidRPr="00F752C0" w:rsidTr="00AA63F5">
        <w:trPr>
          <w:trHeight w:val="330"/>
          <w:jc w:val="center"/>
        </w:trPr>
        <w:tc>
          <w:tcPr>
            <w:tcW w:w="1737" w:type="dxa"/>
            <w:tcBorders>
              <w:top w:val="single" w:sz="8" w:space="0" w:color="auto"/>
              <w:left w:val="single" w:sz="8" w:space="0" w:color="auto"/>
              <w:bottom w:val="single" w:sz="8" w:space="0" w:color="auto"/>
              <w:right w:val="single" w:sz="8" w:space="0" w:color="auto"/>
            </w:tcBorders>
            <w:shd w:val="clear" w:color="000000" w:fill="B6DDE8"/>
            <w:noWrap/>
            <w:vAlign w:val="bottom"/>
            <w:hideMark/>
          </w:tcPr>
          <w:p w:rsidR="00702C9C" w:rsidRPr="00F752C0" w:rsidRDefault="00AA63F5" w:rsidP="00F7325C">
            <w:pPr>
              <w:spacing w:after="0" w:line="240" w:lineRule="auto"/>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Current assets</w:t>
            </w:r>
          </w:p>
        </w:tc>
        <w:tc>
          <w:tcPr>
            <w:tcW w:w="2334" w:type="dxa"/>
            <w:tcBorders>
              <w:top w:val="single" w:sz="8" w:space="0" w:color="auto"/>
              <w:left w:val="nil"/>
              <w:bottom w:val="single" w:sz="8" w:space="0" w:color="auto"/>
              <w:right w:val="single" w:sz="8" w:space="0" w:color="auto"/>
            </w:tcBorders>
            <w:shd w:val="clear" w:color="000000" w:fill="B6DDE8"/>
            <w:noWrap/>
            <w:vAlign w:val="bottom"/>
            <w:hideMark/>
          </w:tcPr>
          <w:p w:rsidR="00702C9C" w:rsidRPr="00F752C0" w:rsidRDefault="00AA63F5" w:rsidP="00F7325C">
            <w:pPr>
              <w:spacing w:after="0" w:line="240" w:lineRule="auto"/>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Non-current assets</w:t>
            </w:r>
          </w:p>
        </w:tc>
        <w:tc>
          <w:tcPr>
            <w:tcW w:w="2552" w:type="dxa"/>
            <w:tcBorders>
              <w:top w:val="single" w:sz="8" w:space="0" w:color="auto"/>
              <w:left w:val="nil"/>
              <w:bottom w:val="single" w:sz="8" w:space="0" w:color="auto"/>
              <w:right w:val="nil"/>
            </w:tcBorders>
            <w:shd w:val="clear" w:color="000000" w:fill="B6DDE8"/>
            <w:noWrap/>
            <w:vAlign w:val="bottom"/>
            <w:hideMark/>
          </w:tcPr>
          <w:p w:rsidR="00702C9C" w:rsidRPr="00F752C0" w:rsidRDefault="00AA63F5" w:rsidP="00F7325C">
            <w:pPr>
              <w:spacing w:after="0" w:line="240" w:lineRule="auto"/>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Current               liabilities</w:t>
            </w:r>
          </w:p>
        </w:tc>
        <w:tc>
          <w:tcPr>
            <w:tcW w:w="2606" w:type="dxa"/>
            <w:tcBorders>
              <w:top w:val="single" w:sz="8" w:space="0" w:color="auto"/>
              <w:left w:val="single" w:sz="8" w:space="0" w:color="auto"/>
              <w:bottom w:val="single" w:sz="8" w:space="0" w:color="auto"/>
              <w:right w:val="single" w:sz="8" w:space="0" w:color="auto"/>
            </w:tcBorders>
            <w:shd w:val="clear" w:color="000000" w:fill="B6DDE8"/>
            <w:noWrap/>
            <w:vAlign w:val="bottom"/>
            <w:hideMark/>
          </w:tcPr>
          <w:p w:rsidR="00702C9C" w:rsidRPr="00F752C0" w:rsidRDefault="00AA63F5" w:rsidP="00F7325C">
            <w:pPr>
              <w:spacing w:after="0" w:line="240" w:lineRule="auto"/>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Non-current               liabilities</w:t>
            </w:r>
          </w:p>
        </w:tc>
      </w:tr>
      <w:tr w:rsidR="00702C9C" w:rsidRPr="00F752C0" w:rsidTr="00AA63F5">
        <w:trPr>
          <w:trHeight w:val="315"/>
          <w:jc w:val="center"/>
        </w:trPr>
        <w:tc>
          <w:tcPr>
            <w:tcW w:w="1737" w:type="dxa"/>
            <w:tcBorders>
              <w:top w:val="nil"/>
              <w:left w:val="single" w:sz="8" w:space="0" w:color="auto"/>
              <w:bottom w:val="nil"/>
              <w:right w:val="single" w:sz="8" w:space="0" w:color="auto"/>
            </w:tcBorders>
            <w:shd w:val="clear" w:color="000000" w:fill="DDD9C3"/>
            <w:noWrap/>
            <w:vAlign w:val="bottom"/>
            <w:hideMark/>
          </w:tcPr>
          <w:p w:rsidR="00702C9C" w:rsidRPr="00F752C0" w:rsidRDefault="00AA63F5" w:rsidP="00F7325C">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Cash/ Bank</w:t>
            </w:r>
          </w:p>
        </w:tc>
        <w:tc>
          <w:tcPr>
            <w:tcW w:w="2334" w:type="dxa"/>
            <w:tcBorders>
              <w:top w:val="nil"/>
              <w:left w:val="nil"/>
              <w:bottom w:val="nil"/>
              <w:right w:val="single" w:sz="8" w:space="0" w:color="auto"/>
            </w:tcBorders>
            <w:shd w:val="clear" w:color="000000" w:fill="DDD9C3"/>
            <w:noWrap/>
            <w:vAlign w:val="bottom"/>
            <w:hideMark/>
          </w:tcPr>
          <w:p w:rsidR="00702C9C" w:rsidRPr="00F752C0" w:rsidRDefault="00AA63F5" w:rsidP="00F7325C">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Land and Buildings</w:t>
            </w:r>
          </w:p>
        </w:tc>
        <w:tc>
          <w:tcPr>
            <w:tcW w:w="2552" w:type="dxa"/>
            <w:tcBorders>
              <w:top w:val="nil"/>
              <w:left w:val="nil"/>
              <w:bottom w:val="nil"/>
              <w:right w:val="nil"/>
            </w:tcBorders>
            <w:shd w:val="clear" w:color="000000" w:fill="DDD9C3"/>
            <w:noWrap/>
            <w:vAlign w:val="bottom"/>
            <w:hideMark/>
          </w:tcPr>
          <w:p w:rsidR="00702C9C" w:rsidRPr="00F752C0" w:rsidRDefault="00AA63F5" w:rsidP="00F7325C">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Short term loans</w:t>
            </w:r>
          </w:p>
        </w:tc>
        <w:tc>
          <w:tcPr>
            <w:tcW w:w="2606" w:type="dxa"/>
            <w:tcBorders>
              <w:top w:val="nil"/>
              <w:left w:val="single" w:sz="8" w:space="0" w:color="auto"/>
              <w:bottom w:val="nil"/>
              <w:right w:val="single" w:sz="8" w:space="0" w:color="auto"/>
            </w:tcBorders>
            <w:shd w:val="clear" w:color="000000" w:fill="DDD9C3"/>
            <w:noWrap/>
            <w:vAlign w:val="bottom"/>
            <w:hideMark/>
          </w:tcPr>
          <w:p w:rsidR="00702C9C" w:rsidRPr="00F752C0" w:rsidRDefault="00AA63F5" w:rsidP="00F7325C">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Long term loans</w:t>
            </w:r>
          </w:p>
        </w:tc>
      </w:tr>
      <w:tr w:rsidR="00702C9C" w:rsidRPr="00F752C0" w:rsidTr="00AA63F5">
        <w:trPr>
          <w:trHeight w:val="315"/>
          <w:jc w:val="center"/>
        </w:trPr>
        <w:tc>
          <w:tcPr>
            <w:tcW w:w="1737" w:type="dxa"/>
            <w:tcBorders>
              <w:top w:val="nil"/>
              <w:left w:val="single" w:sz="8" w:space="0" w:color="auto"/>
              <w:bottom w:val="nil"/>
              <w:right w:val="single" w:sz="8" w:space="0" w:color="auto"/>
            </w:tcBorders>
            <w:shd w:val="clear" w:color="000000" w:fill="DDD9C3"/>
            <w:noWrap/>
            <w:vAlign w:val="bottom"/>
            <w:hideMark/>
          </w:tcPr>
          <w:p w:rsidR="00702C9C" w:rsidRPr="00F752C0" w:rsidRDefault="00702C9C" w:rsidP="00F7325C">
            <w:pPr>
              <w:spacing w:after="0" w:line="240" w:lineRule="auto"/>
              <w:rPr>
                <w:rFonts w:ascii="Arial" w:eastAsia="Times New Roman" w:hAnsi="Arial" w:cs="Arial"/>
                <w:color w:val="000000"/>
                <w:sz w:val="24"/>
                <w:szCs w:val="24"/>
                <w:lang w:eastAsia="en-ZA"/>
              </w:rPr>
            </w:pPr>
          </w:p>
        </w:tc>
        <w:tc>
          <w:tcPr>
            <w:tcW w:w="2334" w:type="dxa"/>
            <w:tcBorders>
              <w:top w:val="nil"/>
              <w:left w:val="nil"/>
              <w:bottom w:val="nil"/>
              <w:right w:val="single" w:sz="8" w:space="0" w:color="auto"/>
            </w:tcBorders>
            <w:shd w:val="clear" w:color="000000" w:fill="DDD9C3"/>
            <w:noWrap/>
            <w:vAlign w:val="bottom"/>
            <w:hideMark/>
          </w:tcPr>
          <w:p w:rsidR="00702C9C" w:rsidRPr="00F752C0" w:rsidRDefault="00702C9C" w:rsidP="00AA63F5">
            <w:pPr>
              <w:spacing w:after="0" w:line="240" w:lineRule="auto"/>
              <w:rPr>
                <w:rFonts w:ascii="Arial" w:eastAsia="Times New Roman" w:hAnsi="Arial" w:cs="Arial"/>
                <w:color w:val="000000"/>
                <w:sz w:val="24"/>
                <w:szCs w:val="24"/>
                <w:lang w:eastAsia="en-ZA"/>
              </w:rPr>
            </w:pPr>
            <w:r w:rsidRPr="00F752C0">
              <w:rPr>
                <w:rFonts w:ascii="Arial" w:eastAsia="Times New Roman" w:hAnsi="Arial" w:cs="Arial"/>
                <w:color w:val="000000"/>
                <w:sz w:val="24"/>
                <w:szCs w:val="24"/>
                <w:lang w:eastAsia="en-ZA"/>
              </w:rPr>
              <w:t>V</w:t>
            </w:r>
            <w:r w:rsidR="00AA63F5">
              <w:rPr>
                <w:rFonts w:ascii="Arial" w:eastAsia="Times New Roman" w:hAnsi="Arial" w:cs="Arial"/>
                <w:color w:val="000000"/>
                <w:sz w:val="24"/>
                <w:szCs w:val="24"/>
                <w:lang w:eastAsia="en-ZA"/>
              </w:rPr>
              <w:t>ehicles</w:t>
            </w:r>
          </w:p>
        </w:tc>
        <w:tc>
          <w:tcPr>
            <w:tcW w:w="2552" w:type="dxa"/>
            <w:tcBorders>
              <w:top w:val="nil"/>
              <w:left w:val="nil"/>
              <w:bottom w:val="nil"/>
              <w:right w:val="nil"/>
            </w:tcBorders>
            <w:shd w:val="clear" w:color="000000" w:fill="DDD9C3"/>
            <w:noWrap/>
            <w:vAlign w:val="bottom"/>
            <w:hideMark/>
          </w:tcPr>
          <w:p w:rsidR="00702C9C" w:rsidRPr="00F752C0" w:rsidRDefault="00702C9C" w:rsidP="00F7325C">
            <w:pPr>
              <w:spacing w:after="0" w:line="240" w:lineRule="auto"/>
              <w:rPr>
                <w:rFonts w:ascii="Arial" w:eastAsia="Times New Roman" w:hAnsi="Arial" w:cs="Arial"/>
                <w:color w:val="000000"/>
                <w:sz w:val="24"/>
                <w:szCs w:val="24"/>
                <w:lang w:eastAsia="en-ZA"/>
              </w:rPr>
            </w:pPr>
          </w:p>
        </w:tc>
        <w:tc>
          <w:tcPr>
            <w:tcW w:w="2606" w:type="dxa"/>
            <w:tcBorders>
              <w:top w:val="nil"/>
              <w:left w:val="single" w:sz="8" w:space="0" w:color="auto"/>
              <w:bottom w:val="nil"/>
              <w:right w:val="single" w:sz="8" w:space="0" w:color="auto"/>
            </w:tcBorders>
            <w:shd w:val="clear" w:color="000000" w:fill="DDD9C3"/>
            <w:noWrap/>
            <w:vAlign w:val="bottom"/>
            <w:hideMark/>
          </w:tcPr>
          <w:p w:rsidR="00702C9C" w:rsidRPr="00F752C0" w:rsidRDefault="00702C9C" w:rsidP="00F7325C">
            <w:pPr>
              <w:spacing w:after="0" w:line="240" w:lineRule="auto"/>
              <w:rPr>
                <w:rFonts w:ascii="Arial" w:eastAsia="Times New Roman" w:hAnsi="Arial" w:cs="Arial"/>
                <w:color w:val="000000"/>
                <w:sz w:val="24"/>
                <w:szCs w:val="24"/>
                <w:lang w:eastAsia="en-ZA"/>
              </w:rPr>
            </w:pPr>
            <w:r w:rsidRPr="00F752C0">
              <w:rPr>
                <w:rFonts w:ascii="Arial" w:eastAsia="Times New Roman" w:hAnsi="Arial" w:cs="Arial"/>
                <w:color w:val="000000"/>
                <w:sz w:val="24"/>
                <w:szCs w:val="24"/>
                <w:lang w:eastAsia="en-ZA"/>
              </w:rPr>
              <w:t> </w:t>
            </w:r>
          </w:p>
        </w:tc>
      </w:tr>
      <w:tr w:rsidR="00702C9C" w:rsidRPr="00F752C0" w:rsidTr="00AA63F5">
        <w:trPr>
          <w:trHeight w:val="330"/>
          <w:jc w:val="center"/>
        </w:trPr>
        <w:tc>
          <w:tcPr>
            <w:tcW w:w="1737" w:type="dxa"/>
            <w:tcBorders>
              <w:top w:val="nil"/>
              <w:left w:val="single" w:sz="8" w:space="0" w:color="auto"/>
              <w:bottom w:val="single" w:sz="8" w:space="0" w:color="auto"/>
              <w:right w:val="single" w:sz="8" w:space="0" w:color="auto"/>
            </w:tcBorders>
            <w:shd w:val="clear" w:color="000000" w:fill="DDD9C3"/>
            <w:noWrap/>
            <w:vAlign w:val="bottom"/>
            <w:hideMark/>
          </w:tcPr>
          <w:p w:rsidR="00702C9C" w:rsidRPr="00F752C0" w:rsidRDefault="00702C9C" w:rsidP="00F7325C">
            <w:pPr>
              <w:spacing w:after="0" w:line="240" w:lineRule="auto"/>
              <w:rPr>
                <w:rFonts w:ascii="Arial" w:eastAsia="Times New Roman" w:hAnsi="Arial" w:cs="Arial"/>
                <w:color w:val="000000"/>
                <w:sz w:val="24"/>
                <w:szCs w:val="24"/>
                <w:lang w:eastAsia="en-ZA"/>
              </w:rPr>
            </w:pPr>
          </w:p>
        </w:tc>
        <w:tc>
          <w:tcPr>
            <w:tcW w:w="2334" w:type="dxa"/>
            <w:tcBorders>
              <w:top w:val="nil"/>
              <w:left w:val="nil"/>
              <w:bottom w:val="single" w:sz="8" w:space="0" w:color="auto"/>
              <w:right w:val="single" w:sz="8" w:space="0" w:color="auto"/>
            </w:tcBorders>
            <w:shd w:val="clear" w:color="000000" w:fill="DDD9C3"/>
            <w:noWrap/>
            <w:vAlign w:val="bottom"/>
            <w:hideMark/>
          </w:tcPr>
          <w:p w:rsidR="00702C9C" w:rsidRPr="00F752C0" w:rsidRDefault="00AA63F5" w:rsidP="00F7325C">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Equipment</w:t>
            </w:r>
          </w:p>
        </w:tc>
        <w:tc>
          <w:tcPr>
            <w:tcW w:w="2552" w:type="dxa"/>
            <w:tcBorders>
              <w:top w:val="nil"/>
              <w:left w:val="nil"/>
              <w:bottom w:val="single" w:sz="8" w:space="0" w:color="auto"/>
              <w:right w:val="nil"/>
            </w:tcBorders>
            <w:shd w:val="clear" w:color="000000" w:fill="DDD9C3"/>
            <w:noWrap/>
            <w:vAlign w:val="bottom"/>
            <w:hideMark/>
          </w:tcPr>
          <w:p w:rsidR="00702C9C" w:rsidRPr="00F752C0" w:rsidRDefault="00702C9C" w:rsidP="00F7325C">
            <w:pPr>
              <w:spacing w:after="0" w:line="240" w:lineRule="auto"/>
              <w:rPr>
                <w:rFonts w:ascii="Arial" w:eastAsia="Times New Roman" w:hAnsi="Arial" w:cs="Arial"/>
                <w:color w:val="000000"/>
                <w:sz w:val="24"/>
                <w:szCs w:val="24"/>
                <w:lang w:eastAsia="en-ZA"/>
              </w:rPr>
            </w:pPr>
          </w:p>
        </w:tc>
        <w:tc>
          <w:tcPr>
            <w:tcW w:w="2606" w:type="dxa"/>
            <w:tcBorders>
              <w:top w:val="nil"/>
              <w:left w:val="single" w:sz="8" w:space="0" w:color="auto"/>
              <w:bottom w:val="single" w:sz="8" w:space="0" w:color="auto"/>
              <w:right w:val="single" w:sz="8" w:space="0" w:color="auto"/>
            </w:tcBorders>
            <w:shd w:val="clear" w:color="000000" w:fill="DDD9C3"/>
            <w:noWrap/>
            <w:vAlign w:val="bottom"/>
            <w:hideMark/>
          </w:tcPr>
          <w:p w:rsidR="00702C9C" w:rsidRPr="00F752C0" w:rsidRDefault="00702C9C" w:rsidP="00F7325C">
            <w:pPr>
              <w:spacing w:after="0" w:line="240" w:lineRule="auto"/>
              <w:rPr>
                <w:rFonts w:ascii="Arial" w:eastAsia="Times New Roman" w:hAnsi="Arial" w:cs="Arial"/>
                <w:color w:val="000000"/>
                <w:sz w:val="24"/>
                <w:szCs w:val="24"/>
                <w:lang w:eastAsia="en-ZA"/>
              </w:rPr>
            </w:pPr>
            <w:r w:rsidRPr="00F752C0">
              <w:rPr>
                <w:rFonts w:ascii="Arial" w:eastAsia="Times New Roman" w:hAnsi="Arial" w:cs="Arial"/>
                <w:color w:val="000000"/>
                <w:sz w:val="24"/>
                <w:szCs w:val="24"/>
                <w:lang w:eastAsia="en-ZA"/>
              </w:rPr>
              <w:t> </w:t>
            </w:r>
          </w:p>
        </w:tc>
      </w:tr>
      <w:tr w:rsidR="00702C9C" w:rsidRPr="00F752C0" w:rsidTr="00AA63F5">
        <w:trPr>
          <w:trHeight w:val="330"/>
          <w:jc w:val="center"/>
        </w:trPr>
        <w:tc>
          <w:tcPr>
            <w:tcW w:w="1737" w:type="dxa"/>
            <w:tcBorders>
              <w:top w:val="nil"/>
              <w:left w:val="single" w:sz="8" w:space="0" w:color="auto"/>
              <w:bottom w:val="nil"/>
              <w:right w:val="nil"/>
            </w:tcBorders>
            <w:shd w:val="clear" w:color="auto" w:fill="auto"/>
            <w:noWrap/>
            <w:vAlign w:val="bottom"/>
            <w:hideMark/>
          </w:tcPr>
          <w:p w:rsidR="00702C9C" w:rsidRPr="00F752C0" w:rsidRDefault="00702C9C" w:rsidP="00F7325C">
            <w:pPr>
              <w:spacing w:after="0" w:line="240" w:lineRule="auto"/>
              <w:rPr>
                <w:rFonts w:ascii="Arial" w:eastAsia="Times New Roman" w:hAnsi="Arial" w:cs="Arial"/>
                <w:color w:val="000000"/>
                <w:sz w:val="24"/>
                <w:szCs w:val="24"/>
                <w:lang w:eastAsia="en-ZA"/>
              </w:rPr>
            </w:pPr>
            <w:r w:rsidRPr="00F752C0">
              <w:rPr>
                <w:rFonts w:ascii="Arial" w:eastAsia="Times New Roman" w:hAnsi="Arial" w:cs="Arial"/>
                <w:color w:val="000000"/>
                <w:sz w:val="24"/>
                <w:szCs w:val="24"/>
                <w:lang w:eastAsia="en-ZA"/>
              </w:rPr>
              <w:t> </w:t>
            </w:r>
          </w:p>
        </w:tc>
        <w:tc>
          <w:tcPr>
            <w:tcW w:w="2334" w:type="dxa"/>
            <w:tcBorders>
              <w:top w:val="nil"/>
              <w:left w:val="nil"/>
              <w:bottom w:val="nil"/>
              <w:right w:val="nil"/>
            </w:tcBorders>
            <w:shd w:val="clear" w:color="auto" w:fill="auto"/>
            <w:noWrap/>
            <w:vAlign w:val="bottom"/>
            <w:hideMark/>
          </w:tcPr>
          <w:p w:rsidR="00702C9C" w:rsidRPr="00F752C0" w:rsidRDefault="00702C9C" w:rsidP="00F7325C">
            <w:pPr>
              <w:spacing w:after="0" w:line="240" w:lineRule="auto"/>
              <w:rPr>
                <w:rFonts w:ascii="Arial" w:eastAsia="Times New Roman" w:hAnsi="Arial" w:cs="Arial"/>
                <w:color w:val="000000"/>
                <w:sz w:val="24"/>
                <w:szCs w:val="24"/>
                <w:lang w:eastAsia="en-ZA"/>
              </w:rPr>
            </w:pPr>
          </w:p>
        </w:tc>
        <w:tc>
          <w:tcPr>
            <w:tcW w:w="2552" w:type="dxa"/>
            <w:tcBorders>
              <w:top w:val="nil"/>
              <w:left w:val="nil"/>
              <w:bottom w:val="nil"/>
              <w:right w:val="nil"/>
            </w:tcBorders>
            <w:shd w:val="clear" w:color="auto" w:fill="auto"/>
            <w:noWrap/>
            <w:vAlign w:val="bottom"/>
            <w:hideMark/>
          </w:tcPr>
          <w:p w:rsidR="00702C9C" w:rsidRPr="00F752C0" w:rsidRDefault="00702C9C" w:rsidP="00F7325C">
            <w:pPr>
              <w:spacing w:after="0" w:line="240" w:lineRule="auto"/>
              <w:rPr>
                <w:rFonts w:ascii="Arial" w:eastAsia="Times New Roman" w:hAnsi="Arial" w:cs="Arial"/>
                <w:color w:val="000000"/>
                <w:sz w:val="24"/>
                <w:szCs w:val="24"/>
                <w:lang w:eastAsia="en-ZA"/>
              </w:rPr>
            </w:pPr>
          </w:p>
        </w:tc>
        <w:tc>
          <w:tcPr>
            <w:tcW w:w="2606" w:type="dxa"/>
            <w:tcBorders>
              <w:top w:val="nil"/>
              <w:left w:val="nil"/>
              <w:bottom w:val="nil"/>
              <w:right w:val="single" w:sz="8" w:space="0" w:color="auto"/>
            </w:tcBorders>
            <w:shd w:val="clear" w:color="auto" w:fill="auto"/>
            <w:noWrap/>
            <w:vAlign w:val="bottom"/>
            <w:hideMark/>
          </w:tcPr>
          <w:p w:rsidR="00702C9C" w:rsidRPr="00F752C0" w:rsidRDefault="00702C9C" w:rsidP="00F7325C">
            <w:pPr>
              <w:spacing w:after="0" w:line="240" w:lineRule="auto"/>
              <w:rPr>
                <w:rFonts w:ascii="Arial" w:eastAsia="Times New Roman" w:hAnsi="Arial" w:cs="Arial"/>
                <w:color w:val="000000"/>
                <w:sz w:val="24"/>
                <w:szCs w:val="24"/>
                <w:lang w:eastAsia="en-ZA"/>
              </w:rPr>
            </w:pPr>
            <w:r w:rsidRPr="00F752C0">
              <w:rPr>
                <w:rFonts w:ascii="Arial" w:eastAsia="Times New Roman" w:hAnsi="Arial" w:cs="Arial"/>
                <w:color w:val="000000"/>
                <w:sz w:val="24"/>
                <w:szCs w:val="24"/>
                <w:lang w:eastAsia="en-ZA"/>
              </w:rPr>
              <w:t> </w:t>
            </w:r>
          </w:p>
        </w:tc>
      </w:tr>
      <w:tr w:rsidR="00702C9C" w:rsidRPr="00F752C0" w:rsidTr="00AA63F5">
        <w:trPr>
          <w:trHeight w:val="330"/>
          <w:jc w:val="center"/>
        </w:trPr>
        <w:tc>
          <w:tcPr>
            <w:tcW w:w="4071" w:type="dxa"/>
            <w:gridSpan w:val="2"/>
            <w:tcBorders>
              <w:top w:val="single" w:sz="8" w:space="0" w:color="auto"/>
              <w:left w:val="single" w:sz="8" w:space="0" w:color="auto"/>
              <w:bottom w:val="single" w:sz="8" w:space="0" w:color="auto"/>
              <w:right w:val="single" w:sz="8" w:space="0" w:color="000000"/>
            </w:tcBorders>
            <w:shd w:val="clear" w:color="000000" w:fill="E6B9B8"/>
            <w:noWrap/>
            <w:vAlign w:val="bottom"/>
            <w:hideMark/>
          </w:tcPr>
          <w:p w:rsidR="00702C9C" w:rsidRPr="00F752C0" w:rsidRDefault="00AA63F5" w:rsidP="00F7325C">
            <w:pPr>
              <w:spacing w:after="0" w:line="240" w:lineRule="auto"/>
              <w:jc w:val="center"/>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OWNER’S EQUITY</w:t>
            </w:r>
          </w:p>
        </w:tc>
        <w:tc>
          <w:tcPr>
            <w:tcW w:w="2552" w:type="dxa"/>
            <w:tcBorders>
              <w:top w:val="single" w:sz="8" w:space="0" w:color="auto"/>
              <w:left w:val="nil"/>
              <w:bottom w:val="single" w:sz="8" w:space="0" w:color="auto"/>
              <w:right w:val="single" w:sz="8" w:space="0" w:color="auto"/>
            </w:tcBorders>
            <w:shd w:val="clear" w:color="000000" w:fill="E6B9B8"/>
            <w:noWrap/>
            <w:vAlign w:val="bottom"/>
            <w:hideMark/>
          </w:tcPr>
          <w:p w:rsidR="00702C9C" w:rsidRPr="00F752C0" w:rsidRDefault="00702C9C" w:rsidP="00F7325C">
            <w:pPr>
              <w:spacing w:after="0" w:line="240" w:lineRule="auto"/>
              <w:rPr>
                <w:rFonts w:ascii="Arial" w:eastAsia="Times New Roman" w:hAnsi="Arial" w:cs="Arial"/>
                <w:b/>
                <w:bCs/>
                <w:color w:val="000000"/>
                <w:sz w:val="24"/>
                <w:szCs w:val="24"/>
                <w:lang w:eastAsia="en-ZA"/>
              </w:rPr>
            </w:pPr>
            <w:r w:rsidRPr="00F752C0">
              <w:rPr>
                <w:rFonts w:ascii="Arial" w:eastAsia="Times New Roman" w:hAnsi="Arial" w:cs="Arial"/>
                <w:b/>
                <w:bCs/>
                <w:color w:val="000000"/>
                <w:sz w:val="24"/>
                <w:szCs w:val="24"/>
                <w:lang w:eastAsia="en-ZA"/>
              </w:rPr>
              <w:t>IN</w:t>
            </w:r>
            <w:r w:rsidR="00AA63F5">
              <w:rPr>
                <w:rFonts w:ascii="Arial" w:eastAsia="Times New Roman" w:hAnsi="Arial" w:cs="Arial"/>
                <w:b/>
                <w:bCs/>
                <w:color w:val="000000"/>
                <w:sz w:val="24"/>
                <w:szCs w:val="24"/>
                <w:lang w:eastAsia="en-ZA"/>
              </w:rPr>
              <w:t>COME</w:t>
            </w:r>
          </w:p>
        </w:tc>
        <w:tc>
          <w:tcPr>
            <w:tcW w:w="2606" w:type="dxa"/>
            <w:tcBorders>
              <w:top w:val="single" w:sz="8" w:space="0" w:color="auto"/>
              <w:left w:val="nil"/>
              <w:bottom w:val="single" w:sz="8" w:space="0" w:color="auto"/>
              <w:right w:val="single" w:sz="8" w:space="0" w:color="auto"/>
            </w:tcBorders>
            <w:shd w:val="clear" w:color="000000" w:fill="E6B9B8"/>
            <w:noWrap/>
            <w:vAlign w:val="bottom"/>
            <w:hideMark/>
          </w:tcPr>
          <w:p w:rsidR="00702C9C" w:rsidRPr="00F752C0" w:rsidRDefault="00AA63F5" w:rsidP="00F7325C">
            <w:pPr>
              <w:spacing w:after="0" w:line="240" w:lineRule="auto"/>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EXPENSES</w:t>
            </w:r>
          </w:p>
        </w:tc>
      </w:tr>
      <w:tr w:rsidR="00702C9C" w:rsidRPr="00F752C0" w:rsidTr="00AA63F5">
        <w:trPr>
          <w:trHeight w:val="315"/>
          <w:jc w:val="center"/>
        </w:trPr>
        <w:tc>
          <w:tcPr>
            <w:tcW w:w="4071" w:type="dxa"/>
            <w:gridSpan w:val="2"/>
            <w:tcBorders>
              <w:top w:val="nil"/>
              <w:left w:val="single" w:sz="8" w:space="0" w:color="auto"/>
              <w:bottom w:val="nil"/>
              <w:right w:val="single" w:sz="8" w:space="0" w:color="000000"/>
            </w:tcBorders>
            <w:shd w:val="clear" w:color="000000" w:fill="DDD9C3"/>
            <w:noWrap/>
            <w:vAlign w:val="bottom"/>
            <w:hideMark/>
          </w:tcPr>
          <w:p w:rsidR="00702C9C" w:rsidRPr="00F752C0" w:rsidRDefault="00AA63F5" w:rsidP="00F7325C">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Capital</w:t>
            </w:r>
          </w:p>
        </w:tc>
        <w:tc>
          <w:tcPr>
            <w:tcW w:w="2552" w:type="dxa"/>
            <w:tcBorders>
              <w:top w:val="nil"/>
              <w:left w:val="nil"/>
              <w:bottom w:val="nil"/>
              <w:right w:val="single" w:sz="8" w:space="0" w:color="auto"/>
            </w:tcBorders>
            <w:shd w:val="clear" w:color="000000" w:fill="DDD9C3"/>
            <w:noWrap/>
            <w:vAlign w:val="bottom"/>
            <w:hideMark/>
          </w:tcPr>
          <w:p w:rsidR="00702C9C" w:rsidRPr="00F752C0" w:rsidRDefault="00AA63F5" w:rsidP="00F7325C">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Rental income</w:t>
            </w:r>
          </w:p>
        </w:tc>
        <w:tc>
          <w:tcPr>
            <w:tcW w:w="2606" w:type="dxa"/>
            <w:tcBorders>
              <w:top w:val="nil"/>
              <w:left w:val="nil"/>
              <w:bottom w:val="nil"/>
              <w:right w:val="single" w:sz="8" w:space="0" w:color="auto"/>
            </w:tcBorders>
            <w:shd w:val="clear" w:color="000000" w:fill="DDD9C3"/>
            <w:noWrap/>
            <w:vAlign w:val="bottom"/>
            <w:hideMark/>
          </w:tcPr>
          <w:p w:rsidR="00702C9C" w:rsidRPr="00F752C0" w:rsidRDefault="00AA63F5" w:rsidP="00F7325C">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Rent expense</w:t>
            </w:r>
          </w:p>
        </w:tc>
      </w:tr>
      <w:tr w:rsidR="00702C9C" w:rsidRPr="00F752C0" w:rsidTr="00AA63F5">
        <w:trPr>
          <w:trHeight w:val="315"/>
          <w:jc w:val="center"/>
        </w:trPr>
        <w:tc>
          <w:tcPr>
            <w:tcW w:w="4071" w:type="dxa"/>
            <w:gridSpan w:val="2"/>
            <w:tcBorders>
              <w:top w:val="nil"/>
              <w:left w:val="single" w:sz="8" w:space="0" w:color="auto"/>
              <w:bottom w:val="nil"/>
              <w:right w:val="single" w:sz="8" w:space="0" w:color="000000"/>
            </w:tcBorders>
            <w:shd w:val="clear" w:color="000000" w:fill="DDD9C3"/>
            <w:noWrap/>
            <w:vAlign w:val="bottom"/>
            <w:hideMark/>
          </w:tcPr>
          <w:p w:rsidR="00702C9C" w:rsidRPr="00F752C0" w:rsidRDefault="00AA63F5" w:rsidP="00F7325C">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Drawings</w:t>
            </w:r>
          </w:p>
        </w:tc>
        <w:tc>
          <w:tcPr>
            <w:tcW w:w="2552" w:type="dxa"/>
            <w:tcBorders>
              <w:top w:val="nil"/>
              <w:left w:val="nil"/>
              <w:bottom w:val="nil"/>
              <w:right w:val="single" w:sz="8" w:space="0" w:color="auto"/>
            </w:tcBorders>
            <w:shd w:val="clear" w:color="000000" w:fill="DDD9C3"/>
            <w:noWrap/>
            <w:vAlign w:val="bottom"/>
            <w:hideMark/>
          </w:tcPr>
          <w:p w:rsidR="00702C9C" w:rsidRPr="00F752C0" w:rsidRDefault="00AA63F5" w:rsidP="00F7325C">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Current income</w:t>
            </w:r>
          </w:p>
        </w:tc>
        <w:tc>
          <w:tcPr>
            <w:tcW w:w="2606" w:type="dxa"/>
            <w:tcBorders>
              <w:top w:val="nil"/>
              <w:left w:val="nil"/>
              <w:bottom w:val="nil"/>
              <w:right w:val="single" w:sz="8" w:space="0" w:color="auto"/>
            </w:tcBorders>
            <w:shd w:val="clear" w:color="000000" w:fill="DDD9C3"/>
            <w:noWrap/>
            <w:vAlign w:val="bottom"/>
            <w:hideMark/>
          </w:tcPr>
          <w:p w:rsidR="00702C9C" w:rsidRPr="00F752C0" w:rsidRDefault="00AA63F5" w:rsidP="00F7325C">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Trading licence</w:t>
            </w:r>
          </w:p>
        </w:tc>
      </w:tr>
      <w:tr w:rsidR="00702C9C" w:rsidRPr="00F752C0" w:rsidTr="00AA63F5">
        <w:trPr>
          <w:trHeight w:val="315"/>
          <w:jc w:val="center"/>
        </w:trPr>
        <w:tc>
          <w:tcPr>
            <w:tcW w:w="4071" w:type="dxa"/>
            <w:gridSpan w:val="2"/>
            <w:vMerge w:val="restart"/>
            <w:tcBorders>
              <w:top w:val="nil"/>
              <w:left w:val="single" w:sz="8" w:space="0" w:color="auto"/>
              <w:bottom w:val="single" w:sz="8" w:space="0" w:color="000000"/>
              <w:right w:val="single" w:sz="8" w:space="0" w:color="000000"/>
            </w:tcBorders>
            <w:shd w:val="clear" w:color="000000" w:fill="DDD9C3"/>
            <w:noWrap/>
            <w:vAlign w:val="bottom"/>
            <w:hideMark/>
          </w:tcPr>
          <w:p w:rsidR="00702C9C" w:rsidRPr="00F752C0" w:rsidRDefault="00702C9C" w:rsidP="00F7325C">
            <w:pPr>
              <w:spacing w:after="0" w:line="240" w:lineRule="auto"/>
              <w:jc w:val="center"/>
              <w:rPr>
                <w:rFonts w:ascii="Arial" w:eastAsia="Times New Roman" w:hAnsi="Arial" w:cs="Arial"/>
                <w:color w:val="000000"/>
                <w:sz w:val="24"/>
                <w:szCs w:val="24"/>
                <w:lang w:eastAsia="en-ZA"/>
              </w:rPr>
            </w:pPr>
            <w:r w:rsidRPr="00F752C0">
              <w:rPr>
                <w:rFonts w:ascii="Arial" w:eastAsia="Times New Roman" w:hAnsi="Arial" w:cs="Arial"/>
                <w:color w:val="000000"/>
                <w:sz w:val="24"/>
                <w:szCs w:val="24"/>
                <w:lang w:eastAsia="en-ZA"/>
              </w:rPr>
              <w:t> </w:t>
            </w:r>
          </w:p>
        </w:tc>
        <w:tc>
          <w:tcPr>
            <w:tcW w:w="2552" w:type="dxa"/>
            <w:tcBorders>
              <w:top w:val="nil"/>
              <w:left w:val="nil"/>
              <w:bottom w:val="nil"/>
              <w:right w:val="single" w:sz="8" w:space="0" w:color="auto"/>
            </w:tcBorders>
            <w:shd w:val="clear" w:color="000000" w:fill="DDD9C3"/>
            <w:noWrap/>
            <w:vAlign w:val="bottom"/>
            <w:hideMark/>
          </w:tcPr>
          <w:p w:rsidR="00702C9C" w:rsidRPr="00F752C0" w:rsidRDefault="00AA63F5" w:rsidP="00F7325C">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Commission income</w:t>
            </w:r>
          </w:p>
        </w:tc>
        <w:tc>
          <w:tcPr>
            <w:tcW w:w="2606" w:type="dxa"/>
            <w:tcBorders>
              <w:top w:val="nil"/>
              <w:left w:val="nil"/>
              <w:bottom w:val="nil"/>
              <w:right w:val="single" w:sz="8" w:space="0" w:color="auto"/>
            </w:tcBorders>
            <w:shd w:val="clear" w:color="000000" w:fill="DDD9C3"/>
            <w:noWrap/>
            <w:vAlign w:val="bottom"/>
            <w:hideMark/>
          </w:tcPr>
          <w:p w:rsidR="00702C9C" w:rsidRPr="00F752C0" w:rsidRDefault="00AA63F5" w:rsidP="00F7325C">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Water en electricity</w:t>
            </w:r>
          </w:p>
        </w:tc>
      </w:tr>
      <w:tr w:rsidR="00702C9C" w:rsidRPr="00F752C0" w:rsidTr="00AA63F5">
        <w:trPr>
          <w:trHeight w:val="315"/>
          <w:jc w:val="center"/>
        </w:trPr>
        <w:tc>
          <w:tcPr>
            <w:tcW w:w="4071" w:type="dxa"/>
            <w:gridSpan w:val="2"/>
            <w:vMerge/>
            <w:tcBorders>
              <w:top w:val="nil"/>
              <w:left w:val="single" w:sz="8" w:space="0" w:color="auto"/>
              <w:bottom w:val="single" w:sz="8" w:space="0" w:color="000000"/>
              <w:right w:val="single" w:sz="8" w:space="0" w:color="000000"/>
            </w:tcBorders>
            <w:vAlign w:val="center"/>
            <w:hideMark/>
          </w:tcPr>
          <w:p w:rsidR="00702C9C" w:rsidRPr="00F752C0" w:rsidRDefault="00702C9C" w:rsidP="00F7325C">
            <w:pPr>
              <w:spacing w:after="0" w:line="240" w:lineRule="auto"/>
              <w:rPr>
                <w:rFonts w:ascii="Arial" w:eastAsia="Times New Roman" w:hAnsi="Arial" w:cs="Arial"/>
                <w:color w:val="000000"/>
                <w:sz w:val="24"/>
                <w:szCs w:val="24"/>
                <w:lang w:eastAsia="en-ZA"/>
              </w:rPr>
            </w:pPr>
          </w:p>
        </w:tc>
        <w:tc>
          <w:tcPr>
            <w:tcW w:w="2552" w:type="dxa"/>
            <w:tcBorders>
              <w:top w:val="nil"/>
              <w:left w:val="nil"/>
              <w:bottom w:val="nil"/>
              <w:right w:val="single" w:sz="8" w:space="0" w:color="auto"/>
            </w:tcBorders>
            <w:shd w:val="clear" w:color="000000" w:fill="DDD9C3"/>
            <w:noWrap/>
            <w:vAlign w:val="bottom"/>
            <w:hideMark/>
          </w:tcPr>
          <w:p w:rsidR="00702C9C" w:rsidRPr="00F752C0" w:rsidRDefault="00AA63F5" w:rsidP="00F7325C">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Interest received</w:t>
            </w:r>
          </w:p>
        </w:tc>
        <w:tc>
          <w:tcPr>
            <w:tcW w:w="2606" w:type="dxa"/>
            <w:tcBorders>
              <w:top w:val="nil"/>
              <w:left w:val="nil"/>
              <w:bottom w:val="nil"/>
              <w:right w:val="single" w:sz="8" w:space="0" w:color="auto"/>
            </w:tcBorders>
            <w:shd w:val="clear" w:color="000000" w:fill="DDD9C3"/>
            <w:noWrap/>
            <w:vAlign w:val="bottom"/>
            <w:hideMark/>
          </w:tcPr>
          <w:p w:rsidR="00702C9C" w:rsidRPr="00F752C0" w:rsidRDefault="00AA63F5" w:rsidP="00F7325C">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Wages</w:t>
            </w:r>
          </w:p>
        </w:tc>
      </w:tr>
      <w:tr w:rsidR="00702C9C" w:rsidRPr="00F752C0" w:rsidTr="00AA63F5">
        <w:trPr>
          <w:trHeight w:val="315"/>
          <w:jc w:val="center"/>
        </w:trPr>
        <w:tc>
          <w:tcPr>
            <w:tcW w:w="4071" w:type="dxa"/>
            <w:gridSpan w:val="2"/>
            <w:vMerge/>
            <w:tcBorders>
              <w:top w:val="nil"/>
              <w:left w:val="single" w:sz="8" w:space="0" w:color="auto"/>
              <w:bottom w:val="single" w:sz="8" w:space="0" w:color="000000"/>
              <w:right w:val="single" w:sz="8" w:space="0" w:color="000000"/>
            </w:tcBorders>
            <w:vAlign w:val="center"/>
            <w:hideMark/>
          </w:tcPr>
          <w:p w:rsidR="00702C9C" w:rsidRPr="00F752C0" w:rsidRDefault="00702C9C" w:rsidP="00F7325C">
            <w:pPr>
              <w:spacing w:after="0" w:line="240" w:lineRule="auto"/>
              <w:rPr>
                <w:rFonts w:ascii="Arial" w:eastAsia="Times New Roman" w:hAnsi="Arial" w:cs="Arial"/>
                <w:color w:val="000000"/>
                <w:sz w:val="24"/>
                <w:szCs w:val="24"/>
                <w:lang w:eastAsia="en-ZA"/>
              </w:rPr>
            </w:pPr>
          </w:p>
        </w:tc>
        <w:tc>
          <w:tcPr>
            <w:tcW w:w="2552" w:type="dxa"/>
            <w:tcBorders>
              <w:top w:val="nil"/>
              <w:left w:val="nil"/>
              <w:bottom w:val="nil"/>
              <w:right w:val="single" w:sz="8" w:space="0" w:color="auto"/>
            </w:tcBorders>
            <w:shd w:val="clear" w:color="000000" w:fill="DDD9C3"/>
            <w:noWrap/>
            <w:vAlign w:val="bottom"/>
            <w:hideMark/>
          </w:tcPr>
          <w:p w:rsidR="00702C9C" w:rsidRPr="00F752C0" w:rsidRDefault="00702C9C" w:rsidP="00F7325C">
            <w:pPr>
              <w:spacing w:after="0" w:line="240" w:lineRule="auto"/>
              <w:rPr>
                <w:rFonts w:ascii="Arial" w:eastAsia="Times New Roman" w:hAnsi="Arial" w:cs="Arial"/>
                <w:color w:val="000000"/>
                <w:sz w:val="24"/>
                <w:szCs w:val="24"/>
                <w:lang w:eastAsia="en-ZA"/>
              </w:rPr>
            </w:pPr>
          </w:p>
        </w:tc>
        <w:tc>
          <w:tcPr>
            <w:tcW w:w="2606" w:type="dxa"/>
            <w:tcBorders>
              <w:top w:val="nil"/>
              <w:left w:val="nil"/>
              <w:bottom w:val="nil"/>
              <w:right w:val="single" w:sz="8" w:space="0" w:color="auto"/>
            </w:tcBorders>
            <w:shd w:val="clear" w:color="000000" w:fill="DDD9C3"/>
            <w:noWrap/>
            <w:vAlign w:val="bottom"/>
            <w:hideMark/>
          </w:tcPr>
          <w:p w:rsidR="00702C9C" w:rsidRPr="00F752C0" w:rsidRDefault="00AA63F5" w:rsidP="00F7325C">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Stationery</w:t>
            </w:r>
          </w:p>
        </w:tc>
      </w:tr>
      <w:tr w:rsidR="00702C9C" w:rsidRPr="00F752C0" w:rsidTr="00AA63F5">
        <w:trPr>
          <w:trHeight w:val="315"/>
          <w:jc w:val="center"/>
        </w:trPr>
        <w:tc>
          <w:tcPr>
            <w:tcW w:w="4071" w:type="dxa"/>
            <w:gridSpan w:val="2"/>
            <w:vMerge/>
            <w:tcBorders>
              <w:top w:val="nil"/>
              <w:left w:val="single" w:sz="8" w:space="0" w:color="auto"/>
              <w:bottom w:val="single" w:sz="8" w:space="0" w:color="000000"/>
              <w:right w:val="single" w:sz="8" w:space="0" w:color="000000"/>
            </w:tcBorders>
            <w:vAlign w:val="center"/>
            <w:hideMark/>
          </w:tcPr>
          <w:p w:rsidR="00702C9C" w:rsidRPr="00F752C0" w:rsidRDefault="00702C9C" w:rsidP="00F7325C">
            <w:pPr>
              <w:spacing w:after="0" w:line="240" w:lineRule="auto"/>
              <w:rPr>
                <w:rFonts w:ascii="Arial" w:eastAsia="Times New Roman" w:hAnsi="Arial" w:cs="Arial"/>
                <w:color w:val="000000"/>
                <w:sz w:val="24"/>
                <w:szCs w:val="24"/>
                <w:lang w:eastAsia="en-ZA"/>
              </w:rPr>
            </w:pPr>
          </w:p>
        </w:tc>
        <w:tc>
          <w:tcPr>
            <w:tcW w:w="2552" w:type="dxa"/>
            <w:tcBorders>
              <w:top w:val="nil"/>
              <w:left w:val="nil"/>
              <w:bottom w:val="nil"/>
              <w:right w:val="single" w:sz="8" w:space="0" w:color="auto"/>
            </w:tcBorders>
            <w:shd w:val="clear" w:color="000000" w:fill="DDD9C3"/>
            <w:noWrap/>
            <w:vAlign w:val="bottom"/>
            <w:hideMark/>
          </w:tcPr>
          <w:p w:rsidR="00702C9C" w:rsidRPr="00F752C0" w:rsidRDefault="00702C9C" w:rsidP="00F7325C">
            <w:pPr>
              <w:spacing w:after="0" w:line="240" w:lineRule="auto"/>
              <w:rPr>
                <w:rFonts w:ascii="Arial" w:eastAsia="Times New Roman" w:hAnsi="Arial" w:cs="Arial"/>
                <w:color w:val="000000"/>
                <w:sz w:val="24"/>
                <w:szCs w:val="24"/>
                <w:lang w:eastAsia="en-ZA"/>
              </w:rPr>
            </w:pPr>
            <w:r w:rsidRPr="00F752C0">
              <w:rPr>
                <w:rFonts w:ascii="Arial" w:eastAsia="Times New Roman" w:hAnsi="Arial" w:cs="Arial"/>
                <w:color w:val="000000"/>
                <w:sz w:val="24"/>
                <w:szCs w:val="24"/>
                <w:lang w:eastAsia="en-ZA"/>
              </w:rPr>
              <w:t> </w:t>
            </w:r>
          </w:p>
        </w:tc>
        <w:tc>
          <w:tcPr>
            <w:tcW w:w="2606" w:type="dxa"/>
            <w:tcBorders>
              <w:top w:val="nil"/>
              <w:left w:val="nil"/>
              <w:bottom w:val="nil"/>
              <w:right w:val="single" w:sz="8" w:space="0" w:color="auto"/>
            </w:tcBorders>
            <w:shd w:val="clear" w:color="000000" w:fill="DDD9C3"/>
            <w:noWrap/>
            <w:vAlign w:val="bottom"/>
            <w:hideMark/>
          </w:tcPr>
          <w:p w:rsidR="00702C9C" w:rsidRPr="00F752C0" w:rsidRDefault="00AA63F5" w:rsidP="00F7325C">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Advertising</w:t>
            </w:r>
          </w:p>
        </w:tc>
      </w:tr>
      <w:tr w:rsidR="00702C9C" w:rsidRPr="00F752C0" w:rsidTr="00AA63F5">
        <w:trPr>
          <w:trHeight w:val="315"/>
          <w:jc w:val="center"/>
        </w:trPr>
        <w:tc>
          <w:tcPr>
            <w:tcW w:w="4071" w:type="dxa"/>
            <w:gridSpan w:val="2"/>
            <w:vMerge/>
            <w:tcBorders>
              <w:top w:val="nil"/>
              <w:left w:val="single" w:sz="8" w:space="0" w:color="auto"/>
              <w:bottom w:val="single" w:sz="4" w:space="0" w:color="auto"/>
              <w:right w:val="single" w:sz="8" w:space="0" w:color="000000"/>
            </w:tcBorders>
            <w:vAlign w:val="center"/>
            <w:hideMark/>
          </w:tcPr>
          <w:p w:rsidR="00702C9C" w:rsidRPr="00F752C0" w:rsidRDefault="00702C9C" w:rsidP="00F7325C">
            <w:pPr>
              <w:spacing w:after="0" w:line="240" w:lineRule="auto"/>
              <w:rPr>
                <w:rFonts w:ascii="Arial" w:eastAsia="Times New Roman" w:hAnsi="Arial" w:cs="Arial"/>
                <w:color w:val="000000"/>
                <w:sz w:val="24"/>
                <w:szCs w:val="24"/>
                <w:lang w:eastAsia="en-ZA"/>
              </w:rPr>
            </w:pPr>
          </w:p>
        </w:tc>
        <w:tc>
          <w:tcPr>
            <w:tcW w:w="2552" w:type="dxa"/>
            <w:tcBorders>
              <w:top w:val="nil"/>
              <w:left w:val="nil"/>
              <w:bottom w:val="single" w:sz="4" w:space="0" w:color="auto"/>
              <w:right w:val="single" w:sz="8" w:space="0" w:color="auto"/>
            </w:tcBorders>
            <w:shd w:val="clear" w:color="000000" w:fill="DDD9C3"/>
            <w:noWrap/>
            <w:vAlign w:val="bottom"/>
            <w:hideMark/>
          </w:tcPr>
          <w:p w:rsidR="00702C9C" w:rsidRPr="00F752C0" w:rsidRDefault="00702C9C" w:rsidP="00F7325C">
            <w:pPr>
              <w:spacing w:after="0" w:line="240" w:lineRule="auto"/>
              <w:rPr>
                <w:rFonts w:ascii="Arial" w:eastAsia="Times New Roman" w:hAnsi="Arial" w:cs="Arial"/>
                <w:color w:val="000000"/>
                <w:sz w:val="24"/>
                <w:szCs w:val="24"/>
                <w:lang w:eastAsia="en-ZA"/>
              </w:rPr>
            </w:pPr>
            <w:r w:rsidRPr="00F752C0">
              <w:rPr>
                <w:rFonts w:ascii="Arial" w:eastAsia="Times New Roman" w:hAnsi="Arial" w:cs="Arial"/>
                <w:color w:val="000000"/>
                <w:sz w:val="24"/>
                <w:szCs w:val="24"/>
                <w:lang w:eastAsia="en-ZA"/>
              </w:rPr>
              <w:t> </w:t>
            </w:r>
          </w:p>
        </w:tc>
        <w:tc>
          <w:tcPr>
            <w:tcW w:w="2606" w:type="dxa"/>
            <w:tcBorders>
              <w:top w:val="nil"/>
              <w:left w:val="nil"/>
              <w:bottom w:val="single" w:sz="4" w:space="0" w:color="auto"/>
              <w:right w:val="single" w:sz="8" w:space="0" w:color="auto"/>
            </w:tcBorders>
            <w:shd w:val="clear" w:color="000000" w:fill="DDD9C3"/>
            <w:noWrap/>
            <w:vAlign w:val="bottom"/>
            <w:hideMark/>
          </w:tcPr>
          <w:p w:rsidR="00702C9C" w:rsidRPr="00F752C0" w:rsidRDefault="00AA63F5" w:rsidP="00F7325C">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Interest paid</w:t>
            </w:r>
          </w:p>
        </w:tc>
      </w:tr>
    </w:tbl>
    <w:p w:rsidR="00702C9C" w:rsidRDefault="00702C9C" w:rsidP="00702C9C">
      <w:pPr>
        <w:jc w:val="both"/>
        <w:rPr>
          <w:rFonts w:ascii="Arial" w:hAnsi="Arial" w:cs="Arial"/>
          <w:sz w:val="24"/>
          <w:szCs w:val="24"/>
        </w:rPr>
      </w:pPr>
    </w:p>
    <w:p w:rsidR="00702C9C" w:rsidRPr="003449F5" w:rsidRDefault="00AA63F5" w:rsidP="00702C9C">
      <w:pPr>
        <w:jc w:val="both"/>
        <w:rPr>
          <w:rFonts w:ascii="Arial" w:hAnsi="Arial" w:cs="Arial"/>
          <w:b/>
          <w:sz w:val="24"/>
          <w:szCs w:val="24"/>
          <w:u w:val="single"/>
        </w:rPr>
      </w:pPr>
      <w:r>
        <w:rPr>
          <w:rFonts w:ascii="Arial" w:hAnsi="Arial" w:cs="Arial"/>
          <w:b/>
          <w:sz w:val="24"/>
          <w:szCs w:val="24"/>
          <w:u w:val="single"/>
        </w:rPr>
        <w:t xml:space="preserve">EXAMPLE </w:t>
      </w:r>
      <w:r w:rsidR="00702C9C">
        <w:rPr>
          <w:rFonts w:ascii="Arial" w:hAnsi="Arial" w:cs="Arial"/>
          <w:b/>
          <w:sz w:val="24"/>
          <w:szCs w:val="24"/>
          <w:u w:val="single"/>
        </w:rPr>
        <w:t>1</w:t>
      </w:r>
      <w:r w:rsidR="00702C9C" w:rsidRPr="003449F5">
        <w:rPr>
          <w:rFonts w:ascii="Arial" w:hAnsi="Arial" w:cs="Arial"/>
          <w:b/>
          <w:sz w:val="24"/>
          <w:szCs w:val="24"/>
          <w:u w:val="single"/>
        </w:rPr>
        <w:t>:</w:t>
      </w:r>
    </w:p>
    <w:p w:rsidR="00702C9C" w:rsidRDefault="00AA63F5" w:rsidP="00702C9C">
      <w:pPr>
        <w:jc w:val="both"/>
        <w:rPr>
          <w:rFonts w:ascii="Arial" w:hAnsi="Arial" w:cs="Arial"/>
          <w:sz w:val="24"/>
          <w:szCs w:val="24"/>
        </w:rPr>
      </w:pPr>
      <w:r>
        <w:rPr>
          <w:rFonts w:ascii="Arial" w:hAnsi="Arial" w:cs="Arial"/>
          <w:sz w:val="24"/>
          <w:szCs w:val="24"/>
        </w:rPr>
        <w:t xml:space="preserve">Show the effect of the following transactions on the accounting equation: </w:t>
      </w:r>
    </w:p>
    <w:p w:rsidR="00702C9C" w:rsidRPr="00CB572E" w:rsidRDefault="003801EB" w:rsidP="00702C9C">
      <w:pPr>
        <w:pStyle w:val="ListParagraph"/>
        <w:numPr>
          <w:ilvl w:val="1"/>
          <w:numId w:val="24"/>
        </w:numPr>
        <w:ind w:left="567" w:hanging="567"/>
        <w:jc w:val="both"/>
        <w:rPr>
          <w:rFonts w:ascii="Arial" w:hAnsi="Arial" w:cs="Arial"/>
          <w:b/>
          <w:sz w:val="24"/>
          <w:szCs w:val="24"/>
        </w:rPr>
      </w:pPr>
      <w:r>
        <w:rPr>
          <w:rFonts w:ascii="Arial" w:hAnsi="Arial" w:cs="Arial"/>
          <w:b/>
          <w:sz w:val="24"/>
          <w:szCs w:val="24"/>
        </w:rPr>
        <w:t>The owner deposits R</w:t>
      </w:r>
      <w:r w:rsidR="00702C9C" w:rsidRPr="00CB572E">
        <w:rPr>
          <w:rFonts w:ascii="Arial" w:hAnsi="Arial" w:cs="Arial"/>
          <w:b/>
          <w:sz w:val="24"/>
          <w:szCs w:val="24"/>
        </w:rPr>
        <w:t>25 000 dire</w:t>
      </w:r>
      <w:r>
        <w:rPr>
          <w:rFonts w:ascii="Arial" w:hAnsi="Arial" w:cs="Arial"/>
          <w:b/>
          <w:sz w:val="24"/>
          <w:szCs w:val="24"/>
        </w:rPr>
        <w:t xml:space="preserve">ctly into the business’ bank account as his capital contribution. </w:t>
      </w:r>
    </w:p>
    <w:tbl>
      <w:tblPr>
        <w:tblW w:w="9147" w:type="dxa"/>
        <w:tblInd w:w="92" w:type="dxa"/>
        <w:tblLook w:val="04A0" w:firstRow="1" w:lastRow="0" w:firstColumn="1" w:lastColumn="0" w:noHBand="0" w:noVBand="1"/>
      </w:tblPr>
      <w:tblGrid>
        <w:gridCol w:w="1384"/>
        <w:gridCol w:w="1512"/>
        <w:gridCol w:w="1440"/>
        <w:gridCol w:w="1847"/>
        <w:gridCol w:w="1383"/>
        <w:gridCol w:w="1581"/>
      </w:tblGrid>
      <w:tr w:rsidR="00702C9C" w:rsidRPr="00003388" w:rsidTr="003801EB">
        <w:trPr>
          <w:trHeight w:val="375"/>
        </w:trPr>
        <w:tc>
          <w:tcPr>
            <w:tcW w:w="2896" w:type="dxa"/>
            <w:gridSpan w:val="2"/>
            <w:tcBorders>
              <w:top w:val="single" w:sz="12" w:space="0" w:color="auto"/>
              <w:left w:val="single" w:sz="8" w:space="0" w:color="auto"/>
              <w:bottom w:val="single" w:sz="8" w:space="0" w:color="auto"/>
              <w:right w:val="single" w:sz="8" w:space="0" w:color="000000"/>
            </w:tcBorders>
            <w:shd w:val="clear" w:color="auto" w:fill="auto"/>
            <w:noWrap/>
            <w:vAlign w:val="bottom"/>
            <w:hideMark/>
          </w:tcPr>
          <w:p w:rsidR="00702C9C" w:rsidRPr="00003388" w:rsidRDefault="003801EB" w:rsidP="00F7325C">
            <w:pPr>
              <w:spacing w:after="0" w:line="240" w:lineRule="auto"/>
              <w:jc w:val="center"/>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ASSETS</w:t>
            </w:r>
          </w:p>
        </w:tc>
        <w:tc>
          <w:tcPr>
            <w:tcW w:w="3287" w:type="dxa"/>
            <w:gridSpan w:val="2"/>
            <w:tcBorders>
              <w:top w:val="single" w:sz="12" w:space="0" w:color="auto"/>
              <w:left w:val="nil"/>
              <w:bottom w:val="single" w:sz="8" w:space="0" w:color="auto"/>
              <w:right w:val="single" w:sz="4" w:space="0" w:color="auto"/>
            </w:tcBorders>
            <w:shd w:val="clear" w:color="auto" w:fill="auto"/>
            <w:noWrap/>
            <w:vAlign w:val="bottom"/>
            <w:hideMark/>
          </w:tcPr>
          <w:p w:rsidR="00702C9C" w:rsidRPr="00003388" w:rsidRDefault="003801EB" w:rsidP="00F7325C">
            <w:pPr>
              <w:spacing w:after="0" w:line="240" w:lineRule="auto"/>
              <w:jc w:val="center"/>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OWNER’S EQUITY</w:t>
            </w:r>
          </w:p>
        </w:tc>
        <w:tc>
          <w:tcPr>
            <w:tcW w:w="2964" w:type="dxa"/>
            <w:gridSpan w:val="2"/>
            <w:tcBorders>
              <w:top w:val="single" w:sz="12" w:space="0" w:color="auto"/>
              <w:left w:val="single" w:sz="8" w:space="0" w:color="auto"/>
              <w:bottom w:val="single" w:sz="8" w:space="0" w:color="auto"/>
              <w:right w:val="single" w:sz="12" w:space="0" w:color="auto"/>
            </w:tcBorders>
            <w:shd w:val="clear" w:color="auto" w:fill="auto"/>
            <w:noWrap/>
            <w:vAlign w:val="bottom"/>
            <w:hideMark/>
          </w:tcPr>
          <w:p w:rsidR="00702C9C" w:rsidRPr="00003388" w:rsidRDefault="003801EB" w:rsidP="00F7325C">
            <w:pPr>
              <w:spacing w:after="0" w:line="240" w:lineRule="auto"/>
              <w:jc w:val="center"/>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LIABILITIES</w:t>
            </w:r>
          </w:p>
        </w:tc>
      </w:tr>
      <w:tr w:rsidR="003801EB" w:rsidRPr="00003388" w:rsidTr="003801EB">
        <w:trPr>
          <w:trHeight w:val="315"/>
        </w:trPr>
        <w:tc>
          <w:tcPr>
            <w:tcW w:w="1384" w:type="dxa"/>
            <w:tcBorders>
              <w:top w:val="nil"/>
              <w:left w:val="single" w:sz="8" w:space="0" w:color="auto"/>
              <w:bottom w:val="single" w:sz="8" w:space="0" w:color="auto"/>
              <w:right w:val="single" w:sz="4" w:space="0" w:color="auto"/>
            </w:tcBorders>
            <w:shd w:val="clear" w:color="auto" w:fill="auto"/>
            <w:noWrap/>
            <w:vAlign w:val="bottom"/>
            <w:hideMark/>
          </w:tcPr>
          <w:p w:rsidR="003801EB" w:rsidRPr="00003388" w:rsidRDefault="003801EB" w:rsidP="00F7325C">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Effect</w:t>
            </w:r>
          </w:p>
        </w:tc>
        <w:tc>
          <w:tcPr>
            <w:tcW w:w="1512" w:type="dxa"/>
            <w:tcBorders>
              <w:top w:val="nil"/>
              <w:left w:val="nil"/>
              <w:bottom w:val="single" w:sz="8" w:space="0" w:color="auto"/>
              <w:right w:val="single" w:sz="8" w:space="0" w:color="auto"/>
            </w:tcBorders>
            <w:shd w:val="clear" w:color="auto" w:fill="auto"/>
            <w:noWrap/>
            <w:vAlign w:val="bottom"/>
            <w:hideMark/>
          </w:tcPr>
          <w:p w:rsidR="003801EB" w:rsidRPr="00003388" w:rsidRDefault="003801EB" w:rsidP="00F7325C">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Reason</w:t>
            </w:r>
          </w:p>
        </w:tc>
        <w:tc>
          <w:tcPr>
            <w:tcW w:w="1440" w:type="dxa"/>
            <w:tcBorders>
              <w:top w:val="nil"/>
              <w:left w:val="nil"/>
              <w:bottom w:val="single" w:sz="8" w:space="0" w:color="auto"/>
              <w:right w:val="single" w:sz="4" w:space="0" w:color="auto"/>
            </w:tcBorders>
            <w:shd w:val="clear" w:color="auto" w:fill="auto"/>
            <w:noWrap/>
            <w:vAlign w:val="bottom"/>
            <w:hideMark/>
          </w:tcPr>
          <w:p w:rsidR="003801EB" w:rsidRPr="00003388" w:rsidRDefault="003801EB" w:rsidP="00F7325C">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Effect</w:t>
            </w:r>
          </w:p>
        </w:tc>
        <w:tc>
          <w:tcPr>
            <w:tcW w:w="1847" w:type="dxa"/>
            <w:tcBorders>
              <w:top w:val="nil"/>
              <w:left w:val="nil"/>
              <w:bottom w:val="single" w:sz="8" w:space="0" w:color="auto"/>
              <w:right w:val="nil"/>
            </w:tcBorders>
            <w:shd w:val="clear" w:color="auto" w:fill="auto"/>
            <w:noWrap/>
            <w:vAlign w:val="bottom"/>
            <w:hideMark/>
          </w:tcPr>
          <w:p w:rsidR="003801EB" w:rsidRPr="00003388" w:rsidRDefault="003801EB" w:rsidP="00F7325C">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Reason</w:t>
            </w:r>
          </w:p>
        </w:tc>
        <w:tc>
          <w:tcPr>
            <w:tcW w:w="1383" w:type="dxa"/>
            <w:tcBorders>
              <w:top w:val="nil"/>
              <w:left w:val="single" w:sz="8" w:space="0" w:color="auto"/>
              <w:bottom w:val="single" w:sz="8" w:space="0" w:color="auto"/>
              <w:right w:val="single" w:sz="4" w:space="0" w:color="auto"/>
            </w:tcBorders>
            <w:shd w:val="clear" w:color="auto" w:fill="auto"/>
            <w:noWrap/>
            <w:vAlign w:val="bottom"/>
            <w:hideMark/>
          </w:tcPr>
          <w:p w:rsidR="003801EB" w:rsidRPr="00003388" w:rsidRDefault="003801EB" w:rsidP="00F7325C">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Effect</w:t>
            </w:r>
          </w:p>
        </w:tc>
        <w:tc>
          <w:tcPr>
            <w:tcW w:w="1581" w:type="dxa"/>
            <w:tcBorders>
              <w:top w:val="nil"/>
              <w:left w:val="nil"/>
              <w:bottom w:val="single" w:sz="8" w:space="0" w:color="auto"/>
              <w:right w:val="single" w:sz="12" w:space="0" w:color="auto"/>
            </w:tcBorders>
            <w:shd w:val="clear" w:color="auto" w:fill="auto"/>
            <w:noWrap/>
            <w:vAlign w:val="bottom"/>
            <w:hideMark/>
          </w:tcPr>
          <w:p w:rsidR="003801EB" w:rsidRPr="00003388" w:rsidRDefault="003801EB" w:rsidP="00F7325C">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Reason</w:t>
            </w:r>
          </w:p>
        </w:tc>
      </w:tr>
      <w:tr w:rsidR="003801EB" w:rsidRPr="00003388" w:rsidTr="003801EB">
        <w:trPr>
          <w:trHeight w:val="300"/>
        </w:trPr>
        <w:tc>
          <w:tcPr>
            <w:tcW w:w="1384" w:type="dxa"/>
            <w:tcBorders>
              <w:top w:val="nil"/>
              <w:left w:val="single" w:sz="8" w:space="0" w:color="auto"/>
              <w:bottom w:val="single" w:sz="4" w:space="0" w:color="auto"/>
              <w:right w:val="single" w:sz="4" w:space="0" w:color="auto"/>
            </w:tcBorders>
            <w:shd w:val="clear" w:color="auto" w:fill="auto"/>
            <w:noWrap/>
            <w:hideMark/>
          </w:tcPr>
          <w:p w:rsidR="00702C9C" w:rsidRPr="00003388" w:rsidRDefault="00702C9C" w:rsidP="00F7325C">
            <w:pPr>
              <w:spacing w:after="0" w:line="240" w:lineRule="auto"/>
              <w:rPr>
                <w:rFonts w:ascii="Arial" w:eastAsia="Times New Roman" w:hAnsi="Arial" w:cs="Arial"/>
                <w:color w:val="000000"/>
                <w:sz w:val="24"/>
                <w:szCs w:val="24"/>
                <w:lang w:eastAsia="en-ZA"/>
              </w:rPr>
            </w:pPr>
            <w:r w:rsidRPr="00003388">
              <w:rPr>
                <w:rFonts w:ascii="Arial" w:eastAsia="Times New Roman" w:hAnsi="Arial" w:cs="Arial"/>
                <w:color w:val="000000"/>
                <w:sz w:val="24"/>
                <w:szCs w:val="24"/>
                <w:lang w:eastAsia="en-ZA"/>
              </w:rPr>
              <w:t> </w:t>
            </w:r>
            <w:r>
              <w:rPr>
                <w:rFonts w:ascii="Arial" w:eastAsia="Times New Roman" w:hAnsi="Arial" w:cs="Arial"/>
                <w:color w:val="000000"/>
                <w:sz w:val="24"/>
                <w:szCs w:val="24"/>
                <w:lang w:eastAsia="en-ZA"/>
              </w:rPr>
              <w:t>+R25 000</w:t>
            </w:r>
          </w:p>
        </w:tc>
        <w:tc>
          <w:tcPr>
            <w:tcW w:w="1512" w:type="dxa"/>
            <w:tcBorders>
              <w:top w:val="nil"/>
              <w:left w:val="nil"/>
              <w:bottom w:val="single" w:sz="4" w:space="0" w:color="auto"/>
              <w:right w:val="single" w:sz="8" w:space="0" w:color="auto"/>
            </w:tcBorders>
            <w:shd w:val="clear" w:color="auto" w:fill="auto"/>
            <w:noWrap/>
            <w:hideMark/>
          </w:tcPr>
          <w:p w:rsidR="00702C9C" w:rsidRPr="00003388" w:rsidRDefault="003801EB" w:rsidP="00F7325C">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Cash increases</w:t>
            </w:r>
          </w:p>
        </w:tc>
        <w:tc>
          <w:tcPr>
            <w:tcW w:w="1440" w:type="dxa"/>
            <w:tcBorders>
              <w:top w:val="nil"/>
              <w:left w:val="nil"/>
              <w:bottom w:val="single" w:sz="4" w:space="0" w:color="auto"/>
              <w:right w:val="single" w:sz="4" w:space="0" w:color="auto"/>
            </w:tcBorders>
            <w:shd w:val="clear" w:color="auto" w:fill="auto"/>
            <w:noWrap/>
            <w:hideMark/>
          </w:tcPr>
          <w:p w:rsidR="00702C9C" w:rsidRPr="00003388" w:rsidRDefault="00702C9C" w:rsidP="00F7325C">
            <w:pPr>
              <w:spacing w:after="0" w:line="240" w:lineRule="auto"/>
              <w:rPr>
                <w:rFonts w:ascii="Arial" w:eastAsia="Times New Roman" w:hAnsi="Arial" w:cs="Arial"/>
                <w:color w:val="000000"/>
                <w:sz w:val="24"/>
                <w:szCs w:val="24"/>
                <w:lang w:eastAsia="en-ZA"/>
              </w:rPr>
            </w:pPr>
            <w:r w:rsidRPr="00003388">
              <w:rPr>
                <w:rFonts w:ascii="Arial" w:eastAsia="Times New Roman" w:hAnsi="Arial" w:cs="Arial"/>
                <w:color w:val="000000"/>
                <w:sz w:val="24"/>
                <w:szCs w:val="24"/>
                <w:lang w:eastAsia="en-ZA"/>
              </w:rPr>
              <w:t> </w:t>
            </w:r>
            <w:r>
              <w:rPr>
                <w:rFonts w:ascii="Arial" w:eastAsia="Times New Roman" w:hAnsi="Arial" w:cs="Arial"/>
                <w:color w:val="000000"/>
                <w:sz w:val="24"/>
                <w:szCs w:val="24"/>
                <w:lang w:eastAsia="en-ZA"/>
              </w:rPr>
              <w:t>+R25 000</w:t>
            </w:r>
          </w:p>
        </w:tc>
        <w:tc>
          <w:tcPr>
            <w:tcW w:w="1847" w:type="dxa"/>
            <w:tcBorders>
              <w:top w:val="nil"/>
              <w:left w:val="nil"/>
              <w:bottom w:val="single" w:sz="4" w:space="0" w:color="auto"/>
              <w:right w:val="nil"/>
            </w:tcBorders>
            <w:shd w:val="clear" w:color="auto" w:fill="auto"/>
            <w:noWrap/>
            <w:hideMark/>
          </w:tcPr>
          <w:p w:rsidR="00702C9C" w:rsidRPr="00003388" w:rsidRDefault="003801EB" w:rsidP="003801EB">
            <w:pPr>
              <w:spacing w:after="0" w:line="240" w:lineRule="auto"/>
              <w:ind w:right="-126"/>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Capital increases</w:t>
            </w:r>
          </w:p>
        </w:tc>
        <w:tc>
          <w:tcPr>
            <w:tcW w:w="1383" w:type="dxa"/>
            <w:tcBorders>
              <w:top w:val="nil"/>
              <w:left w:val="single" w:sz="8" w:space="0" w:color="auto"/>
              <w:bottom w:val="single" w:sz="4" w:space="0" w:color="auto"/>
              <w:right w:val="single" w:sz="4" w:space="0" w:color="auto"/>
            </w:tcBorders>
            <w:shd w:val="clear" w:color="auto" w:fill="auto"/>
            <w:noWrap/>
            <w:hideMark/>
          </w:tcPr>
          <w:p w:rsidR="00702C9C" w:rsidRPr="00003388" w:rsidRDefault="00702C9C" w:rsidP="00F7325C">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0</w:t>
            </w:r>
          </w:p>
        </w:tc>
        <w:tc>
          <w:tcPr>
            <w:tcW w:w="1581" w:type="dxa"/>
            <w:tcBorders>
              <w:top w:val="nil"/>
              <w:left w:val="nil"/>
              <w:bottom w:val="single" w:sz="4" w:space="0" w:color="auto"/>
              <w:right w:val="single" w:sz="12" w:space="0" w:color="auto"/>
            </w:tcBorders>
            <w:shd w:val="clear" w:color="auto" w:fill="auto"/>
            <w:noWrap/>
            <w:hideMark/>
          </w:tcPr>
          <w:p w:rsidR="00702C9C" w:rsidRPr="00003388" w:rsidRDefault="00702C9C" w:rsidP="00F7325C">
            <w:pPr>
              <w:spacing w:after="0" w:line="240" w:lineRule="auto"/>
              <w:rPr>
                <w:rFonts w:ascii="Arial" w:eastAsia="Times New Roman" w:hAnsi="Arial" w:cs="Arial"/>
                <w:color w:val="000000"/>
                <w:sz w:val="24"/>
                <w:szCs w:val="24"/>
                <w:lang w:eastAsia="en-ZA"/>
              </w:rPr>
            </w:pPr>
            <w:r w:rsidRPr="00003388">
              <w:rPr>
                <w:rFonts w:ascii="Arial" w:eastAsia="Times New Roman" w:hAnsi="Arial" w:cs="Arial"/>
                <w:color w:val="000000"/>
                <w:sz w:val="24"/>
                <w:szCs w:val="24"/>
                <w:lang w:eastAsia="en-ZA"/>
              </w:rPr>
              <w:t> </w:t>
            </w:r>
          </w:p>
        </w:tc>
      </w:tr>
    </w:tbl>
    <w:p w:rsidR="00702C9C" w:rsidRPr="00CB572E" w:rsidRDefault="00702C9C" w:rsidP="00702C9C">
      <w:pPr>
        <w:jc w:val="both"/>
        <w:rPr>
          <w:rFonts w:ascii="Arial" w:hAnsi="Arial" w:cs="Arial"/>
          <w:sz w:val="2"/>
          <w:szCs w:val="24"/>
        </w:rPr>
      </w:pPr>
    </w:p>
    <w:p w:rsidR="00702C9C" w:rsidRPr="00CB572E" w:rsidRDefault="003801EB" w:rsidP="00702C9C">
      <w:pPr>
        <w:jc w:val="both"/>
        <w:rPr>
          <w:rFonts w:ascii="Arial" w:hAnsi="Arial" w:cs="Arial"/>
          <w:b/>
          <w:sz w:val="24"/>
          <w:szCs w:val="24"/>
        </w:rPr>
      </w:pPr>
      <w:r>
        <w:rPr>
          <w:rFonts w:ascii="Arial" w:hAnsi="Arial" w:cs="Arial"/>
          <w:b/>
          <w:sz w:val="24"/>
          <w:szCs w:val="24"/>
        </w:rPr>
        <w:t>Explanation</w:t>
      </w:r>
      <w:r w:rsidR="00702C9C" w:rsidRPr="00CB572E">
        <w:rPr>
          <w:rFonts w:ascii="Arial" w:hAnsi="Arial" w:cs="Arial"/>
          <w:b/>
          <w:sz w:val="24"/>
          <w:szCs w:val="24"/>
        </w:rPr>
        <w:t>:</w:t>
      </w:r>
    </w:p>
    <w:p w:rsidR="00702C9C" w:rsidRDefault="003801EB" w:rsidP="00702C9C">
      <w:pPr>
        <w:pStyle w:val="ListParagraph"/>
        <w:numPr>
          <w:ilvl w:val="0"/>
          <w:numId w:val="38"/>
        </w:numPr>
        <w:jc w:val="both"/>
        <w:rPr>
          <w:rFonts w:ascii="Arial" w:hAnsi="Arial" w:cs="Arial"/>
          <w:sz w:val="24"/>
          <w:szCs w:val="24"/>
        </w:rPr>
      </w:pPr>
      <w:r>
        <w:rPr>
          <w:rFonts w:ascii="Arial" w:hAnsi="Arial" w:cs="Arial"/>
          <w:sz w:val="24"/>
          <w:szCs w:val="24"/>
        </w:rPr>
        <w:t>The business receives</w:t>
      </w:r>
      <w:r w:rsidR="00702C9C">
        <w:rPr>
          <w:rFonts w:ascii="Arial" w:hAnsi="Arial" w:cs="Arial"/>
          <w:sz w:val="24"/>
          <w:szCs w:val="24"/>
        </w:rPr>
        <w:t xml:space="preserve"> R25 000. </w:t>
      </w:r>
      <w:r>
        <w:rPr>
          <w:rFonts w:ascii="Arial" w:hAnsi="Arial" w:cs="Arial"/>
          <w:sz w:val="24"/>
          <w:szCs w:val="24"/>
        </w:rPr>
        <w:t>Thus, cash in the bank increases. Bank is classified as an asset. If cash increases, assets also increase.</w:t>
      </w:r>
    </w:p>
    <w:p w:rsidR="00702C9C" w:rsidRPr="003801EB" w:rsidRDefault="003801EB" w:rsidP="003801EB">
      <w:pPr>
        <w:pStyle w:val="ListParagraph"/>
        <w:numPr>
          <w:ilvl w:val="0"/>
          <w:numId w:val="38"/>
        </w:numPr>
        <w:jc w:val="both"/>
        <w:rPr>
          <w:rFonts w:ascii="Arial" w:hAnsi="Arial" w:cs="Arial"/>
          <w:sz w:val="24"/>
          <w:szCs w:val="24"/>
        </w:rPr>
      </w:pPr>
      <w:r>
        <w:rPr>
          <w:rFonts w:ascii="Arial" w:hAnsi="Arial" w:cs="Arial"/>
          <w:sz w:val="24"/>
          <w:szCs w:val="24"/>
        </w:rPr>
        <w:t>The</w:t>
      </w:r>
      <w:r w:rsidR="00702C9C">
        <w:rPr>
          <w:rFonts w:ascii="Arial" w:hAnsi="Arial" w:cs="Arial"/>
          <w:sz w:val="24"/>
          <w:szCs w:val="24"/>
        </w:rPr>
        <w:t xml:space="preserve"> R25 000 </w:t>
      </w:r>
      <w:r>
        <w:rPr>
          <w:rFonts w:ascii="Arial" w:hAnsi="Arial" w:cs="Arial"/>
          <w:sz w:val="24"/>
          <w:szCs w:val="24"/>
        </w:rPr>
        <w:t xml:space="preserve">that was received, was in respect of capital. The capital contribution of the owner increases. Capital is classified as an owner’s equity account. If capital increases, owner’s equity also increases. </w:t>
      </w:r>
    </w:p>
    <w:p w:rsidR="00702C9C" w:rsidRDefault="00702C9C" w:rsidP="00702C9C">
      <w:pPr>
        <w:pStyle w:val="ListParagraph"/>
        <w:ind w:left="567"/>
        <w:jc w:val="both"/>
        <w:rPr>
          <w:rFonts w:ascii="Arial" w:hAnsi="Arial" w:cs="Arial"/>
          <w:b/>
          <w:sz w:val="24"/>
          <w:szCs w:val="24"/>
        </w:rPr>
      </w:pPr>
    </w:p>
    <w:p w:rsidR="00702C9C" w:rsidRDefault="00702C9C" w:rsidP="00702C9C">
      <w:pPr>
        <w:pStyle w:val="ListParagraph"/>
        <w:ind w:left="567"/>
        <w:jc w:val="both"/>
        <w:rPr>
          <w:rFonts w:ascii="Arial" w:hAnsi="Arial" w:cs="Arial"/>
          <w:b/>
          <w:sz w:val="24"/>
          <w:szCs w:val="24"/>
        </w:rPr>
      </w:pPr>
    </w:p>
    <w:p w:rsidR="00702C9C" w:rsidRDefault="00702C9C" w:rsidP="00702C9C">
      <w:pPr>
        <w:pStyle w:val="ListParagraph"/>
        <w:ind w:left="567"/>
        <w:jc w:val="both"/>
        <w:rPr>
          <w:rFonts w:ascii="Arial" w:hAnsi="Arial" w:cs="Arial"/>
          <w:b/>
          <w:sz w:val="24"/>
          <w:szCs w:val="24"/>
        </w:rPr>
      </w:pPr>
    </w:p>
    <w:p w:rsidR="00702C9C" w:rsidRDefault="00702C9C" w:rsidP="00702C9C">
      <w:pPr>
        <w:pStyle w:val="ListParagraph"/>
        <w:ind w:left="567"/>
        <w:jc w:val="both"/>
        <w:rPr>
          <w:rFonts w:ascii="Arial" w:hAnsi="Arial" w:cs="Arial"/>
          <w:b/>
          <w:sz w:val="24"/>
          <w:szCs w:val="24"/>
        </w:rPr>
      </w:pPr>
    </w:p>
    <w:p w:rsidR="00702C9C" w:rsidRDefault="00702C9C" w:rsidP="00702C9C">
      <w:pPr>
        <w:pStyle w:val="ListParagraph"/>
        <w:ind w:left="567"/>
        <w:jc w:val="both"/>
        <w:rPr>
          <w:rFonts w:ascii="Arial" w:hAnsi="Arial" w:cs="Arial"/>
          <w:b/>
          <w:sz w:val="24"/>
          <w:szCs w:val="24"/>
        </w:rPr>
      </w:pPr>
    </w:p>
    <w:p w:rsidR="00702C9C" w:rsidRDefault="00702C9C" w:rsidP="00702C9C">
      <w:pPr>
        <w:pStyle w:val="ListParagraph"/>
        <w:ind w:left="567"/>
        <w:jc w:val="both"/>
        <w:rPr>
          <w:rFonts w:ascii="Arial" w:hAnsi="Arial" w:cs="Arial"/>
          <w:b/>
          <w:sz w:val="24"/>
          <w:szCs w:val="24"/>
        </w:rPr>
      </w:pPr>
    </w:p>
    <w:p w:rsidR="00702C9C" w:rsidRDefault="00702C9C" w:rsidP="00702C9C">
      <w:pPr>
        <w:pStyle w:val="ListParagraph"/>
        <w:ind w:left="567"/>
        <w:jc w:val="both"/>
        <w:rPr>
          <w:rFonts w:ascii="Arial" w:hAnsi="Arial" w:cs="Arial"/>
          <w:b/>
          <w:sz w:val="24"/>
          <w:szCs w:val="24"/>
        </w:rPr>
      </w:pPr>
    </w:p>
    <w:p w:rsidR="003801EB" w:rsidRDefault="003801EB" w:rsidP="00702C9C">
      <w:pPr>
        <w:pStyle w:val="ListParagraph"/>
        <w:ind w:left="567"/>
        <w:jc w:val="both"/>
        <w:rPr>
          <w:rFonts w:ascii="Arial" w:hAnsi="Arial" w:cs="Arial"/>
          <w:b/>
          <w:sz w:val="24"/>
          <w:szCs w:val="24"/>
        </w:rPr>
      </w:pPr>
    </w:p>
    <w:p w:rsidR="003801EB" w:rsidRDefault="003801EB" w:rsidP="00702C9C">
      <w:pPr>
        <w:pStyle w:val="ListParagraph"/>
        <w:ind w:left="567"/>
        <w:jc w:val="both"/>
        <w:rPr>
          <w:rFonts w:ascii="Arial" w:hAnsi="Arial" w:cs="Arial"/>
          <w:b/>
          <w:sz w:val="24"/>
          <w:szCs w:val="24"/>
        </w:rPr>
      </w:pPr>
    </w:p>
    <w:p w:rsidR="00702C9C" w:rsidRPr="00CB572E" w:rsidRDefault="003801EB" w:rsidP="00702C9C">
      <w:pPr>
        <w:pStyle w:val="ListParagraph"/>
        <w:numPr>
          <w:ilvl w:val="1"/>
          <w:numId w:val="24"/>
        </w:numPr>
        <w:ind w:left="567" w:hanging="567"/>
        <w:jc w:val="both"/>
        <w:rPr>
          <w:rFonts w:ascii="Arial" w:hAnsi="Arial" w:cs="Arial"/>
          <w:b/>
          <w:sz w:val="24"/>
          <w:szCs w:val="24"/>
        </w:rPr>
      </w:pPr>
      <w:r>
        <w:rPr>
          <w:rFonts w:ascii="Arial" w:hAnsi="Arial" w:cs="Arial"/>
          <w:b/>
          <w:sz w:val="24"/>
          <w:szCs w:val="24"/>
        </w:rPr>
        <w:t xml:space="preserve">Receive </w:t>
      </w:r>
      <w:r w:rsidR="00702C9C" w:rsidRPr="00CB572E">
        <w:rPr>
          <w:rFonts w:ascii="Arial" w:hAnsi="Arial" w:cs="Arial"/>
          <w:b/>
          <w:sz w:val="24"/>
          <w:szCs w:val="24"/>
        </w:rPr>
        <w:t xml:space="preserve">R3 000 </w:t>
      </w:r>
      <w:r>
        <w:rPr>
          <w:rFonts w:ascii="Arial" w:hAnsi="Arial" w:cs="Arial"/>
          <w:b/>
          <w:sz w:val="24"/>
          <w:szCs w:val="24"/>
        </w:rPr>
        <w:t xml:space="preserve">from a tenant in respect of a part of the building he is renting. </w:t>
      </w:r>
    </w:p>
    <w:tbl>
      <w:tblPr>
        <w:tblW w:w="9147" w:type="dxa"/>
        <w:tblInd w:w="92" w:type="dxa"/>
        <w:tblLook w:val="04A0" w:firstRow="1" w:lastRow="0" w:firstColumn="1" w:lastColumn="0" w:noHBand="0" w:noVBand="1"/>
      </w:tblPr>
      <w:tblGrid>
        <w:gridCol w:w="1384"/>
        <w:gridCol w:w="1512"/>
        <w:gridCol w:w="1440"/>
        <w:gridCol w:w="1917"/>
        <w:gridCol w:w="1313"/>
        <w:gridCol w:w="1581"/>
      </w:tblGrid>
      <w:tr w:rsidR="003801EB" w:rsidRPr="00003388" w:rsidTr="00F7325C">
        <w:trPr>
          <w:trHeight w:val="375"/>
        </w:trPr>
        <w:tc>
          <w:tcPr>
            <w:tcW w:w="2896" w:type="dxa"/>
            <w:gridSpan w:val="2"/>
            <w:tcBorders>
              <w:top w:val="single" w:sz="12" w:space="0" w:color="auto"/>
              <w:left w:val="single" w:sz="8" w:space="0" w:color="auto"/>
              <w:bottom w:val="single" w:sz="8" w:space="0" w:color="auto"/>
              <w:right w:val="single" w:sz="8" w:space="0" w:color="000000"/>
            </w:tcBorders>
            <w:shd w:val="clear" w:color="auto" w:fill="auto"/>
            <w:noWrap/>
            <w:vAlign w:val="bottom"/>
            <w:hideMark/>
          </w:tcPr>
          <w:p w:rsidR="003801EB" w:rsidRPr="00003388" w:rsidRDefault="003801EB" w:rsidP="00F7325C">
            <w:pPr>
              <w:spacing w:after="0" w:line="240" w:lineRule="auto"/>
              <w:jc w:val="center"/>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ASSETS</w:t>
            </w:r>
          </w:p>
        </w:tc>
        <w:tc>
          <w:tcPr>
            <w:tcW w:w="3357" w:type="dxa"/>
            <w:gridSpan w:val="2"/>
            <w:tcBorders>
              <w:top w:val="single" w:sz="12" w:space="0" w:color="auto"/>
              <w:left w:val="nil"/>
              <w:bottom w:val="single" w:sz="8" w:space="0" w:color="auto"/>
              <w:right w:val="single" w:sz="4" w:space="0" w:color="auto"/>
            </w:tcBorders>
            <w:shd w:val="clear" w:color="auto" w:fill="auto"/>
            <w:noWrap/>
            <w:vAlign w:val="bottom"/>
            <w:hideMark/>
          </w:tcPr>
          <w:p w:rsidR="003801EB" w:rsidRPr="00003388" w:rsidRDefault="003801EB" w:rsidP="00F7325C">
            <w:pPr>
              <w:spacing w:after="0" w:line="240" w:lineRule="auto"/>
              <w:jc w:val="center"/>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OWNER’S EQUITY</w:t>
            </w:r>
          </w:p>
        </w:tc>
        <w:tc>
          <w:tcPr>
            <w:tcW w:w="2894" w:type="dxa"/>
            <w:gridSpan w:val="2"/>
            <w:tcBorders>
              <w:top w:val="single" w:sz="12" w:space="0" w:color="auto"/>
              <w:left w:val="single" w:sz="8" w:space="0" w:color="auto"/>
              <w:bottom w:val="single" w:sz="8" w:space="0" w:color="auto"/>
              <w:right w:val="single" w:sz="12" w:space="0" w:color="auto"/>
            </w:tcBorders>
            <w:shd w:val="clear" w:color="auto" w:fill="auto"/>
            <w:noWrap/>
            <w:vAlign w:val="bottom"/>
            <w:hideMark/>
          </w:tcPr>
          <w:p w:rsidR="003801EB" w:rsidRPr="00003388" w:rsidRDefault="003801EB" w:rsidP="00F7325C">
            <w:pPr>
              <w:spacing w:after="0" w:line="240" w:lineRule="auto"/>
              <w:jc w:val="center"/>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LIABILITIES</w:t>
            </w:r>
          </w:p>
        </w:tc>
      </w:tr>
      <w:tr w:rsidR="003801EB" w:rsidRPr="00003388" w:rsidTr="00F7325C">
        <w:trPr>
          <w:trHeight w:val="315"/>
        </w:trPr>
        <w:tc>
          <w:tcPr>
            <w:tcW w:w="1384" w:type="dxa"/>
            <w:tcBorders>
              <w:top w:val="nil"/>
              <w:left w:val="single" w:sz="8" w:space="0" w:color="auto"/>
              <w:bottom w:val="single" w:sz="8" w:space="0" w:color="auto"/>
              <w:right w:val="single" w:sz="4" w:space="0" w:color="auto"/>
            </w:tcBorders>
            <w:shd w:val="clear" w:color="auto" w:fill="auto"/>
            <w:noWrap/>
            <w:vAlign w:val="bottom"/>
            <w:hideMark/>
          </w:tcPr>
          <w:p w:rsidR="003801EB" w:rsidRPr="00003388" w:rsidRDefault="003801EB" w:rsidP="00F7325C">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Effect</w:t>
            </w:r>
          </w:p>
        </w:tc>
        <w:tc>
          <w:tcPr>
            <w:tcW w:w="1512" w:type="dxa"/>
            <w:tcBorders>
              <w:top w:val="nil"/>
              <w:left w:val="nil"/>
              <w:bottom w:val="single" w:sz="8" w:space="0" w:color="auto"/>
              <w:right w:val="single" w:sz="8" w:space="0" w:color="auto"/>
            </w:tcBorders>
            <w:shd w:val="clear" w:color="auto" w:fill="auto"/>
            <w:noWrap/>
            <w:vAlign w:val="bottom"/>
            <w:hideMark/>
          </w:tcPr>
          <w:p w:rsidR="003801EB" w:rsidRPr="00003388" w:rsidRDefault="003801EB" w:rsidP="00F7325C">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Reason</w:t>
            </w:r>
          </w:p>
        </w:tc>
        <w:tc>
          <w:tcPr>
            <w:tcW w:w="1440" w:type="dxa"/>
            <w:tcBorders>
              <w:top w:val="nil"/>
              <w:left w:val="nil"/>
              <w:bottom w:val="single" w:sz="8" w:space="0" w:color="auto"/>
              <w:right w:val="single" w:sz="4" w:space="0" w:color="auto"/>
            </w:tcBorders>
            <w:shd w:val="clear" w:color="auto" w:fill="auto"/>
            <w:noWrap/>
            <w:vAlign w:val="bottom"/>
            <w:hideMark/>
          </w:tcPr>
          <w:p w:rsidR="003801EB" w:rsidRPr="00003388" w:rsidRDefault="003801EB" w:rsidP="00F7325C">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Effect</w:t>
            </w:r>
          </w:p>
        </w:tc>
        <w:tc>
          <w:tcPr>
            <w:tcW w:w="1917" w:type="dxa"/>
            <w:tcBorders>
              <w:top w:val="nil"/>
              <w:left w:val="nil"/>
              <w:bottom w:val="single" w:sz="8" w:space="0" w:color="auto"/>
              <w:right w:val="nil"/>
            </w:tcBorders>
            <w:shd w:val="clear" w:color="auto" w:fill="auto"/>
            <w:noWrap/>
            <w:vAlign w:val="bottom"/>
            <w:hideMark/>
          </w:tcPr>
          <w:p w:rsidR="003801EB" w:rsidRPr="00003388" w:rsidRDefault="003801EB" w:rsidP="00F7325C">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Effect</w:t>
            </w:r>
          </w:p>
        </w:tc>
        <w:tc>
          <w:tcPr>
            <w:tcW w:w="1313" w:type="dxa"/>
            <w:tcBorders>
              <w:top w:val="nil"/>
              <w:left w:val="single" w:sz="8" w:space="0" w:color="auto"/>
              <w:bottom w:val="single" w:sz="8" w:space="0" w:color="auto"/>
              <w:right w:val="single" w:sz="4" w:space="0" w:color="auto"/>
            </w:tcBorders>
            <w:shd w:val="clear" w:color="auto" w:fill="auto"/>
            <w:noWrap/>
            <w:vAlign w:val="bottom"/>
            <w:hideMark/>
          </w:tcPr>
          <w:p w:rsidR="003801EB" w:rsidRPr="00003388" w:rsidRDefault="003801EB" w:rsidP="00F7325C">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Reason</w:t>
            </w:r>
          </w:p>
        </w:tc>
        <w:tc>
          <w:tcPr>
            <w:tcW w:w="1581" w:type="dxa"/>
            <w:tcBorders>
              <w:top w:val="nil"/>
              <w:left w:val="nil"/>
              <w:bottom w:val="single" w:sz="8" w:space="0" w:color="auto"/>
              <w:right w:val="single" w:sz="12" w:space="0" w:color="auto"/>
            </w:tcBorders>
            <w:shd w:val="clear" w:color="auto" w:fill="auto"/>
            <w:noWrap/>
            <w:vAlign w:val="bottom"/>
            <w:hideMark/>
          </w:tcPr>
          <w:p w:rsidR="003801EB" w:rsidRPr="00003388" w:rsidRDefault="003801EB" w:rsidP="00F7325C">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Effect</w:t>
            </w:r>
          </w:p>
        </w:tc>
      </w:tr>
      <w:tr w:rsidR="00702C9C" w:rsidRPr="00003388" w:rsidTr="00F7325C">
        <w:trPr>
          <w:trHeight w:val="300"/>
        </w:trPr>
        <w:tc>
          <w:tcPr>
            <w:tcW w:w="1384" w:type="dxa"/>
            <w:tcBorders>
              <w:top w:val="nil"/>
              <w:left w:val="single" w:sz="8" w:space="0" w:color="auto"/>
              <w:bottom w:val="single" w:sz="4" w:space="0" w:color="auto"/>
              <w:right w:val="single" w:sz="4" w:space="0" w:color="auto"/>
            </w:tcBorders>
            <w:shd w:val="clear" w:color="auto" w:fill="auto"/>
            <w:noWrap/>
            <w:hideMark/>
          </w:tcPr>
          <w:p w:rsidR="00702C9C" w:rsidRPr="00003388" w:rsidRDefault="00702C9C" w:rsidP="00F7325C">
            <w:pPr>
              <w:spacing w:after="0" w:line="240" w:lineRule="auto"/>
              <w:rPr>
                <w:rFonts w:ascii="Arial" w:eastAsia="Times New Roman" w:hAnsi="Arial" w:cs="Arial"/>
                <w:color w:val="000000"/>
                <w:sz w:val="24"/>
                <w:szCs w:val="24"/>
                <w:lang w:eastAsia="en-ZA"/>
              </w:rPr>
            </w:pPr>
            <w:r w:rsidRPr="00003388">
              <w:rPr>
                <w:rFonts w:ascii="Arial" w:eastAsia="Times New Roman" w:hAnsi="Arial" w:cs="Arial"/>
                <w:color w:val="000000"/>
                <w:sz w:val="24"/>
                <w:szCs w:val="24"/>
                <w:lang w:eastAsia="en-ZA"/>
              </w:rPr>
              <w:t> </w:t>
            </w:r>
            <w:r>
              <w:rPr>
                <w:rFonts w:ascii="Arial" w:eastAsia="Times New Roman" w:hAnsi="Arial" w:cs="Arial"/>
                <w:color w:val="000000"/>
                <w:sz w:val="24"/>
                <w:szCs w:val="24"/>
                <w:lang w:eastAsia="en-ZA"/>
              </w:rPr>
              <w:t>+R3 000</w:t>
            </w:r>
          </w:p>
        </w:tc>
        <w:tc>
          <w:tcPr>
            <w:tcW w:w="1512" w:type="dxa"/>
            <w:tcBorders>
              <w:top w:val="nil"/>
              <w:left w:val="nil"/>
              <w:bottom w:val="single" w:sz="4" w:space="0" w:color="auto"/>
              <w:right w:val="single" w:sz="8" w:space="0" w:color="auto"/>
            </w:tcBorders>
            <w:shd w:val="clear" w:color="auto" w:fill="auto"/>
            <w:noWrap/>
            <w:hideMark/>
          </w:tcPr>
          <w:p w:rsidR="00702C9C" w:rsidRPr="00003388" w:rsidRDefault="003801EB" w:rsidP="00F7325C">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Cash increases</w:t>
            </w:r>
          </w:p>
        </w:tc>
        <w:tc>
          <w:tcPr>
            <w:tcW w:w="1440" w:type="dxa"/>
            <w:tcBorders>
              <w:top w:val="nil"/>
              <w:left w:val="nil"/>
              <w:bottom w:val="single" w:sz="4" w:space="0" w:color="auto"/>
              <w:right w:val="single" w:sz="4" w:space="0" w:color="auto"/>
            </w:tcBorders>
            <w:shd w:val="clear" w:color="auto" w:fill="auto"/>
            <w:noWrap/>
            <w:hideMark/>
          </w:tcPr>
          <w:p w:rsidR="00702C9C" w:rsidRPr="00003388" w:rsidRDefault="00702C9C" w:rsidP="00F7325C">
            <w:pPr>
              <w:spacing w:after="0" w:line="240" w:lineRule="auto"/>
              <w:rPr>
                <w:rFonts w:ascii="Arial" w:eastAsia="Times New Roman" w:hAnsi="Arial" w:cs="Arial"/>
                <w:color w:val="000000"/>
                <w:sz w:val="24"/>
                <w:szCs w:val="24"/>
                <w:lang w:eastAsia="en-ZA"/>
              </w:rPr>
            </w:pPr>
            <w:r w:rsidRPr="00003388">
              <w:rPr>
                <w:rFonts w:ascii="Arial" w:eastAsia="Times New Roman" w:hAnsi="Arial" w:cs="Arial"/>
                <w:color w:val="000000"/>
                <w:sz w:val="24"/>
                <w:szCs w:val="24"/>
                <w:lang w:eastAsia="en-ZA"/>
              </w:rPr>
              <w:t> </w:t>
            </w:r>
            <w:r>
              <w:rPr>
                <w:rFonts w:ascii="Arial" w:eastAsia="Times New Roman" w:hAnsi="Arial" w:cs="Arial"/>
                <w:color w:val="000000"/>
                <w:sz w:val="24"/>
                <w:szCs w:val="24"/>
                <w:lang w:eastAsia="en-ZA"/>
              </w:rPr>
              <w:t>+R3 000</w:t>
            </w:r>
          </w:p>
        </w:tc>
        <w:tc>
          <w:tcPr>
            <w:tcW w:w="1917" w:type="dxa"/>
            <w:tcBorders>
              <w:top w:val="nil"/>
              <w:left w:val="nil"/>
              <w:bottom w:val="single" w:sz="4" w:space="0" w:color="auto"/>
              <w:right w:val="nil"/>
            </w:tcBorders>
            <w:shd w:val="clear" w:color="auto" w:fill="auto"/>
            <w:noWrap/>
            <w:hideMark/>
          </w:tcPr>
          <w:p w:rsidR="00702C9C" w:rsidRPr="00003388" w:rsidRDefault="003801EB" w:rsidP="00F7325C">
            <w:pPr>
              <w:spacing w:after="0" w:line="240" w:lineRule="auto"/>
              <w:ind w:right="-126"/>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Rental income- income increases</w:t>
            </w:r>
            <w:r w:rsidR="00702C9C">
              <w:rPr>
                <w:rFonts w:ascii="Arial" w:eastAsia="Times New Roman" w:hAnsi="Arial" w:cs="Arial"/>
                <w:color w:val="000000"/>
                <w:sz w:val="24"/>
                <w:szCs w:val="24"/>
                <w:lang w:eastAsia="en-ZA"/>
              </w:rPr>
              <w:t xml:space="preserve"> </w:t>
            </w:r>
          </w:p>
        </w:tc>
        <w:tc>
          <w:tcPr>
            <w:tcW w:w="1313" w:type="dxa"/>
            <w:tcBorders>
              <w:top w:val="nil"/>
              <w:left w:val="single" w:sz="8" w:space="0" w:color="auto"/>
              <w:bottom w:val="single" w:sz="4" w:space="0" w:color="auto"/>
              <w:right w:val="single" w:sz="4" w:space="0" w:color="auto"/>
            </w:tcBorders>
            <w:shd w:val="clear" w:color="auto" w:fill="auto"/>
            <w:noWrap/>
            <w:hideMark/>
          </w:tcPr>
          <w:p w:rsidR="00702C9C" w:rsidRPr="00003388" w:rsidRDefault="00702C9C" w:rsidP="00F7325C">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0</w:t>
            </w:r>
          </w:p>
        </w:tc>
        <w:tc>
          <w:tcPr>
            <w:tcW w:w="1581" w:type="dxa"/>
            <w:tcBorders>
              <w:top w:val="nil"/>
              <w:left w:val="nil"/>
              <w:bottom w:val="single" w:sz="4" w:space="0" w:color="auto"/>
              <w:right w:val="single" w:sz="12" w:space="0" w:color="auto"/>
            </w:tcBorders>
            <w:shd w:val="clear" w:color="auto" w:fill="auto"/>
            <w:noWrap/>
            <w:hideMark/>
          </w:tcPr>
          <w:p w:rsidR="00702C9C" w:rsidRPr="00003388" w:rsidRDefault="00702C9C" w:rsidP="00F7325C">
            <w:pPr>
              <w:spacing w:after="0" w:line="240" w:lineRule="auto"/>
              <w:rPr>
                <w:rFonts w:ascii="Arial" w:eastAsia="Times New Roman" w:hAnsi="Arial" w:cs="Arial"/>
                <w:color w:val="000000"/>
                <w:sz w:val="24"/>
                <w:szCs w:val="24"/>
                <w:lang w:eastAsia="en-ZA"/>
              </w:rPr>
            </w:pPr>
            <w:r w:rsidRPr="00003388">
              <w:rPr>
                <w:rFonts w:ascii="Arial" w:eastAsia="Times New Roman" w:hAnsi="Arial" w:cs="Arial"/>
                <w:color w:val="000000"/>
                <w:sz w:val="24"/>
                <w:szCs w:val="24"/>
                <w:lang w:eastAsia="en-ZA"/>
              </w:rPr>
              <w:t> </w:t>
            </w:r>
          </w:p>
        </w:tc>
      </w:tr>
    </w:tbl>
    <w:p w:rsidR="00702C9C" w:rsidRPr="00CB572E" w:rsidRDefault="00702C9C" w:rsidP="00702C9C">
      <w:pPr>
        <w:jc w:val="both"/>
        <w:rPr>
          <w:rFonts w:ascii="Arial" w:hAnsi="Arial" w:cs="Arial"/>
          <w:b/>
          <w:sz w:val="2"/>
          <w:szCs w:val="24"/>
        </w:rPr>
      </w:pPr>
    </w:p>
    <w:p w:rsidR="00702C9C" w:rsidRPr="00CB572E" w:rsidRDefault="003801EB" w:rsidP="00702C9C">
      <w:pPr>
        <w:jc w:val="both"/>
        <w:rPr>
          <w:rFonts w:ascii="Arial" w:hAnsi="Arial" w:cs="Arial"/>
          <w:b/>
          <w:sz w:val="24"/>
          <w:szCs w:val="24"/>
        </w:rPr>
      </w:pPr>
      <w:r>
        <w:rPr>
          <w:rFonts w:ascii="Arial" w:hAnsi="Arial" w:cs="Arial"/>
          <w:b/>
          <w:sz w:val="24"/>
          <w:szCs w:val="24"/>
        </w:rPr>
        <w:t>Explanation</w:t>
      </w:r>
      <w:r w:rsidR="00702C9C" w:rsidRPr="00CB572E">
        <w:rPr>
          <w:rFonts w:ascii="Arial" w:hAnsi="Arial" w:cs="Arial"/>
          <w:b/>
          <w:sz w:val="24"/>
          <w:szCs w:val="24"/>
        </w:rPr>
        <w:t>:</w:t>
      </w:r>
    </w:p>
    <w:p w:rsidR="00702C9C" w:rsidRDefault="003801EB" w:rsidP="00702C9C">
      <w:pPr>
        <w:pStyle w:val="ListParagraph"/>
        <w:numPr>
          <w:ilvl w:val="0"/>
          <w:numId w:val="39"/>
        </w:numPr>
        <w:jc w:val="both"/>
        <w:rPr>
          <w:rFonts w:ascii="Arial" w:hAnsi="Arial" w:cs="Arial"/>
          <w:sz w:val="24"/>
          <w:szCs w:val="24"/>
        </w:rPr>
      </w:pPr>
      <w:r>
        <w:rPr>
          <w:rFonts w:ascii="Arial" w:hAnsi="Arial" w:cs="Arial"/>
          <w:sz w:val="24"/>
          <w:szCs w:val="24"/>
        </w:rPr>
        <w:t>The business receives</w:t>
      </w:r>
      <w:r w:rsidR="00702C9C">
        <w:rPr>
          <w:rFonts w:ascii="Arial" w:hAnsi="Arial" w:cs="Arial"/>
          <w:sz w:val="24"/>
          <w:szCs w:val="24"/>
        </w:rPr>
        <w:t xml:space="preserve"> R3 000. </w:t>
      </w:r>
      <w:r>
        <w:rPr>
          <w:rFonts w:ascii="Arial" w:hAnsi="Arial" w:cs="Arial"/>
          <w:sz w:val="24"/>
          <w:szCs w:val="24"/>
        </w:rPr>
        <w:t>Thus, cash in the bank increases. Bank is classified as an asset. If cash increases, assets also increase.</w:t>
      </w:r>
    </w:p>
    <w:p w:rsidR="00702C9C" w:rsidRDefault="003801EB" w:rsidP="00702C9C">
      <w:pPr>
        <w:pStyle w:val="ListParagraph"/>
        <w:numPr>
          <w:ilvl w:val="0"/>
          <w:numId w:val="39"/>
        </w:numPr>
        <w:jc w:val="both"/>
        <w:rPr>
          <w:rFonts w:ascii="Arial" w:hAnsi="Arial" w:cs="Arial"/>
          <w:sz w:val="24"/>
          <w:szCs w:val="24"/>
        </w:rPr>
      </w:pPr>
      <w:r>
        <w:rPr>
          <w:rFonts w:ascii="Arial" w:hAnsi="Arial" w:cs="Arial"/>
          <w:sz w:val="24"/>
          <w:szCs w:val="24"/>
        </w:rPr>
        <w:t>Th</w:t>
      </w:r>
      <w:r w:rsidR="00702C9C">
        <w:rPr>
          <w:rFonts w:ascii="Arial" w:hAnsi="Arial" w:cs="Arial"/>
          <w:sz w:val="24"/>
          <w:szCs w:val="24"/>
        </w:rPr>
        <w:t xml:space="preserve">e R3 000 </w:t>
      </w:r>
      <w:r>
        <w:rPr>
          <w:rFonts w:ascii="Arial" w:hAnsi="Arial" w:cs="Arial"/>
          <w:sz w:val="24"/>
          <w:szCs w:val="24"/>
        </w:rPr>
        <w:t xml:space="preserve">that was received, was in respect of rental income. All income increases owner’s equity. Thus, when the business receives income, it will lead to an increase in owner’s equity. </w:t>
      </w:r>
    </w:p>
    <w:p w:rsidR="00702C9C" w:rsidRDefault="00702C9C" w:rsidP="00702C9C">
      <w:pPr>
        <w:pStyle w:val="ListParagraph"/>
        <w:jc w:val="both"/>
        <w:rPr>
          <w:rFonts w:ascii="Arial" w:hAnsi="Arial" w:cs="Arial"/>
          <w:sz w:val="24"/>
          <w:szCs w:val="24"/>
        </w:rPr>
      </w:pPr>
    </w:p>
    <w:p w:rsidR="00702C9C" w:rsidRPr="00CB572E" w:rsidRDefault="00702C9C" w:rsidP="00702C9C">
      <w:pPr>
        <w:pStyle w:val="ListParagraph"/>
        <w:jc w:val="both"/>
        <w:rPr>
          <w:rFonts w:ascii="Arial" w:hAnsi="Arial" w:cs="Arial"/>
          <w:sz w:val="24"/>
          <w:szCs w:val="24"/>
        </w:rPr>
      </w:pPr>
    </w:p>
    <w:p w:rsidR="00702C9C" w:rsidRPr="00CB572E" w:rsidRDefault="003801EB" w:rsidP="00702C9C">
      <w:pPr>
        <w:pStyle w:val="ListParagraph"/>
        <w:numPr>
          <w:ilvl w:val="1"/>
          <w:numId w:val="24"/>
        </w:numPr>
        <w:ind w:left="567" w:hanging="567"/>
        <w:jc w:val="both"/>
        <w:rPr>
          <w:rFonts w:ascii="Arial" w:hAnsi="Arial" w:cs="Arial"/>
          <w:b/>
          <w:sz w:val="24"/>
          <w:szCs w:val="24"/>
        </w:rPr>
      </w:pPr>
      <w:r>
        <w:rPr>
          <w:rFonts w:ascii="Arial" w:hAnsi="Arial" w:cs="Arial"/>
          <w:b/>
          <w:sz w:val="24"/>
          <w:szCs w:val="24"/>
        </w:rPr>
        <w:t>The owner borrows</w:t>
      </w:r>
      <w:r w:rsidR="00702C9C" w:rsidRPr="00CB572E">
        <w:rPr>
          <w:rFonts w:ascii="Arial" w:hAnsi="Arial" w:cs="Arial"/>
          <w:b/>
          <w:sz w:val="24"/>
          <w:szCs w:val="24"/>
        </w:rPr>
        <w:t xml:space="preserve"> R10</w:t>
      </w:r>
      <w:r>
        <w:rPr>
          <w:rFonts w:ascii="Arial" w:hAnsi="Arial" w:cs="Arial"/>
          <w:b/>
          <w:sz w:val="24"/>
          <w:szCs w:val="24"/>
        </w:rPr>
        <w:t> </w:t>
      </w:r>
      <w:r w:rsidR="00702C9C" w:rsidRPr="00CB572E">
        <w:rPr>
          <w:rFonts w:ascii="Arial" w:hAnsi="Arial" w:cs="Arial"/>
          <w:b/>
          <w:sz w:val="24"/>
          <w:szCs w:val="24"/>
        </w:rPr>
        <w:t>000</w:t>
      </w:r>
      <w:r>
        <w:rPr>
          <w:rFonts w:ascii="Arial" w:hAnsi="Arial" w:cs="Arial"/>
          <w:b/>
          <w:sz w:val="24"/>
          <w:szCs w:val="24"/>
        </w:rPr>
        <w:t xml:space="preserve"> from ABC Bank</w:t>
      </w:r>
      <w:r w:rsidR="00702C9C" w:rsidRPr="00CB572E">
        <w:rPr>
          <w:rFonts w:ascii="Arial" w:hAnsi="Arial" w:cs="Arial"/>
          <w:b/>
          <w:sz w:val="24"/>
          <w:szCs w:val="24"/>
        </w:rPr>
        <w:t xml:space="preserve"> </w:t>
      </w:r>
      <w:r>
        <w:rPr>
          <w:rFonts w:ascii="Arial" w:hAnsi="Arial" w:cs="Arial"/>
          <w:b/>
          <w:sz w:val="24"/>
          <w:szCs w:val="24"/>
        </w:rPr>
        <w:t>for his business.</w:t>
      </w:r>
    </w:p>
    <w:tbl>
      <w:tblPr>
        <w:tblW w:w="9147" w:type="dxa"/>
        <w:tblInd w:w="92" w:type="dxa"/>
        <w:tblLook w:val="04A0" w:firstRow="1" w:lastRow="0" w:firstColumn="1" w:lastColumn="0" w:noHBand="0" w:noVBand="1"/>
      </w:tblPr>
      <w:tblGrid>
        <w:gridCol w:w="1384"/>
        <w:gridCol w:w="1512"/>
        <w:gridCol w:w="1440"/>
        <w:gridCol w:w="1634"/>
        <w:gridCol w:w="1417"/>
        <w:gridCol w:w="1760"/>
      </w:tblGrid>
      <w:tr w:rsidR="003801EB" w:rsidRPr="00003388" w:rsidTr="00F7325C">
        <w:trPr>
          <w:trHeight w:val="375"/>
        </w:trPr>
        <w:tc>
          <w:tcPr>
            <w:tcW w:w="2896" w:type="dxa"/>
            <w:gridSpan w:val="2"/>
            <w:tcBorders>
              <w:top w:val="single" w:sz="12" w:space="0" w:color="auto"/>
              <w:left w:val="single" w:sz="8" w:space="0" w:color="auto"/>
              <w:bottom w:val="single" w:sz="8" w:space="0" w:color="auto"/>
              <w:right w:val="single" w:sz="8" w:space="0" w:color="000000"/>
            </w:tcBorders>
            <w:shd w:val="clear" w:color="auto" w:fill="auto"/>
            <w:noWrap/>
            <w:vAlign w:val="bottom"/>
            <w:hideMark/>
          </w:tcPr>
          <w:p w:rsidR="003801EB" w:rsidRPr="00003388" w:rsidRDefault="003801EB" w:rsidP="00F7325C">
            <w:pPr>
              <w:spacing w:after="0" w:line="240" w:lineRule="auto"/>
              <w:jc w:val="center"/>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ASSETS</w:t>
            </w:r>
          </w:p>
        </w:tc>
        <w:tc>
          <w:tcPr>
            <w:tcW w:w="3074" w:type="dxa"/>
            <w:gridSpan w:val="2"/>
            <w:tcBorders>
              <w:top w:val="single" w:sz="12" w:space="0" w:color="auto"/>
              <w:left w:val="nil"/>
              <w:bottom w:val="single" w:sz="8" w:space="0" w:color="auto"/>
              <w:right w:val="single" w:sz="4" w:space="0" w:color="auto"/>
            </w:tcBorders>
            <w:shd w:val="clear" w:color="auto" w:fill="auto"/>
            <w:noWrap/>
            <w:vAlign w:val="bottom"/>
            <w:hideMark/>
          </w:tcPr>
          <w:p w:rsidR="003801EB" w:rsidRPr="00003388" w:rsidRDefault="003801EB" w:rsidP="00F7325C">
            <w:pPr>
              <w:spacing w:after="0" w:line="240" w:lineRule="auto"/>
              <w:jc w:val="center"/>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OWNER’S EQUITY</w:t>
            </w:r>
          </w:p>
        </w:tc>
        <w:tc>
          <w:tcPr>
            <w:tcW w:w="3177" w:type="dxa"/>
            <w:gridSpan w:val="2"/>
            <w:tcBorders>
              <w:top w:val="single" w:sz="12" w:space="0" w:color="auto"/>
              <w:left w:val="single" w:sz="8" w:space="0" w:color="auto"/>
              <w:bottom w:val="single" w:sz="8" w:space="0" w:color="auto"/>
              <w:right w:val="single" w:sz="12" w:space="0" w:color="auto"/>
            </w:tcBorders>
            <w:shd w:val="clear" w:color="auto" w:fill="auto"/>
            <w:noWrap/>
            <w:vAlign w:val="bottom"/>
            <w:hideMark/>
          </w:tcPr>
          <w:p w:rsidR="003801EB" w:rsidRPr="00003388" w:rsidRDefault="003801EB" w:rsidP="00F7325C">
            <w:pPr>
              <w:spacing w:after="0" w:line="240" w:lineRule="auto"/>
              <w:jc w:val="center"/>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LIABILITIES</w:t>
            </w:r>
          </w:p>
        </w:tc>
      </w:tr>
      <w:tr w:rsidR="003801EB" w:rsidRPr="00003388" w:rsidTr="00F7325C">
        <w:trPr>
          <w:trHeight w:val="315"/>
        </w:trPr>
        <w:tc>
          <w:tcPr>
            <w:tcW w:w="1384" w:type="dxa"/>
            <w:tcBorders>
              <w:top w:val="nil"/>
              <w:left w:val="single" w:sz="8" w:space="0" w:color="auto"/>
              <w:bottom w:val="single" w:sz="8" w:space="0" w:color="auto"/>
              <w:right w:val="single" w:sz="4" w:space="0" w:color="auto"/>
            </w:tcBorders>
            <w:shd w:val="clear" w:color="auto" w:fill="auto"/>
            <w:noWrap/>
            <w:vAlign w:val="bottom"/>
            <w:hideMark/>
          </w:tcPr>
          <w:p w:rsidR="003801EB" w:rsidRPr="00003388" w:rsidRDefault="003801EB" w:rsidP="00F7325C">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Effect</w:t>
            </w:r>
          </w:p>
        </w:tc>
        <w:tc>
          <w:tcPr>
            <w:tcW w:w="1512" w:type="dxa"/>
            <w:tcBorders>
              <w:top w:val="nil"/>
              <w:left w:val="nil"/>
              <w:bottom w:val="single" w:sz="8" w:space="0" w:color="auto"/>
              <w:right w:val="single" w:sz="8" w:space="0" w:color="auto"/>
            </w:tcBorders>
            <w:shd w:val="clear" w:color="auto" w:fill="auto"/>
            <w:noWrap/>
            <w:vAlign w:val="bottom"/>
            <w:hideMark/>
          </w:tcPr>
          <w:p w:rsidR="003801EB" w:rsidRPr="00003388" w:rsidRDefault="003801EB" w:rsidP="00F7325C">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Reason</w:t>
            </w:r>
          </w:p>
        </w:tc>
        <w:tc>
          <w:tcPr>
            <w:tcW w:w="1440" w:type="dxa"/>
            <w:tcBorders>
              <w:top w:val="nil"/>
              <w:left w:val="nil"/>
              <w:bottom w:val="single" w:sz="8" w:space="0" w:color="auto"/>
              <w:right w:val="single" w:sz="4" w:space="0" w:color="auto"/>
            </w:tcBorders>
            <w:shd w:val="clear" w:color="auto" w:fill="auto"/>
            <w:noWrap/>
            <w:vAlign w:val="bottom"/>
            <w:hideMark/>
          </w:tcPr>
          <w:p w:rsidR="003801EB" w:rsidRPr="00003388" w:rsidRDefault="003801EB" w:rsidP="00F7325C">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Effect</w:t>
            </w:r>
          </w:p>
        </w:tc>
        <w:tc>
          <w:tcPr>
            <w:tcW w:w="1634" w:type="dxa"/>
            <w:tcBorders>
              <w:top w:val="nil"/>
              <w:left w:val="nil"/>
              <w:bottom w:val="single" w:sz="8" w:space="0" w:color="auto"/>
              <w:right w:val="nil"/>
            </w:tcBorders>
            <w:shd w:val="clear" w:color="auto" w:fill="auto"/>
            <w:noWrap/>
            <w:vAlign w:val="bottom"/>
            <w:hideMark/>
          </w:tcPr>
          <w:p w:rsidR="003801EB" w:rsidRPr="00003388" w:rsidRDefault="003801EB" w:rsidP="00F7325C">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Effect</w:t>
            </w:r>
          </w:p>
        </w:tc>
        <w:tc>
          <w:tcPr>
            <w:tcW w:w="1417" w:type="dxa"/>
            <w:tcBorders>
              <w:top w:val="nil"/>
              <w:left w:val="single" w:sz="8" w:space="0" w:color="auto"/>
              <w:bottom w:val="single" w:sz="8" w:space="0" w:color="auto"/>
              <w:right w:val="single" w:sz="4" w:space="0" w:color="auto"/>
            </w:tcBorders>
            <w:shd w:val="clear" w:color="auto" w:fill="auto"/>
            <w:noWrap/>
            <w:vAlign w:val="bottom"/>
            <w:hideMark/>
          </w:tcPr>
          <w:p w:rsidR="003801EB" w:rsidRPr="00003388" w:rsidRDefault="003801EB" w:rsidP="00F7325C">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Reason</w:t>
            </w:r>
          </w:p>
        </w:tc>
        <w:tc>
          <w:tcPr>
            <w:tcW w:w="1760" w:type="dxa"/>
            <w:tcBorders>
              <w:top w:val="nil"/>
              <w:left w:val="nil"/>
              <w:bottom w:val="single" w:sz="8" w:space="0" w:color="auto"/>
              <w:right w:val="single" w:sz="12" w:space="0" w:color="auto"/>
            </w:tcBorders>
            <w:shd w:val="clear" w:color="auto" w:fill="auto"/>
            <w:noWrap/>
            <w:vAlign w:val="bottom"/>
            <w:hideMark/>
          </w:tcPr>
          <w:p w:rsidR="003801EB" w:rsidRPr="00003388" w:rsidRDefault="003801EB" w:rsidP="00F7325C">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Effect</w:t>
            </w:r>
          </w:p>
        </w:tc>
      </w:tr>
      <w:tr w:rsidR="00702C9C" w:rsidRPr="00003388" w:rsidTr="00F7325C">
        <w:trPr>
          <w:trHeight w:val="300"/>
        </w:trPr>
        <w:tc>
          <w:tcPr>
            <w:tcW w:w="1384" w:type="dxa"/>
            <w:tcBorders>
              <w:top w:val="nil"/>
              <w:left w:val="single" w:sz="8" w:space="0" w:color="auto"/>
              <w:bottom w:val="single" w:sz="4" w:space="0" w:color="auto"/>
              <w:right w:val="single" w:sz="4" w:space="0" w:color="auto"/>
            </w:tcBorders>
            <w:shd w:val="clear" w:color="auto" w:fill="auto"/>
            <w:noWrap/>
            <w:hideMark/>
          </w:tcPr>
          <w:p w:rsidR="00702C9C" w:rsidRPr="00003388" w:rsidRDefault="00702C9C" w:rsidP="00F7325C">
            <w:pPr>
              <w:spacing w:after="0" w:line="240" w:lineRule="auto"/>
              <w:rPr>
                <w:rFonts w:ascii="Arial" w:eastAsia="Times New Roman" w:hAnsi="Arial" w:cs="Arial"/>
                <w:color w:val="000000"/>
                <w:sz w:val="24"/>
                <w:szCs w:val="24"/>
                <w:lang w:eastAsia="en-ZA"/>
              </w:rPr>
            </w:pPr>
            <w:r w:rsidRPr="00003388">
              <w:rPr>
                <w:rFonts w:ascii="Arial" w:eastAsia="Times New Roman" w:hAnsi="Arial" w:cs="Arial"/>
                <w:color w:val="000000"/>
                <w:sz w:val="24"/>
                <w:szCs w:val="24"/>
                <w:lang w:eastAsia="en-ZA"/>
              </w:rPr>
              <w:t> </w:t>
            </w:r>
            <w:r>
              <w:rPr>
                <w:rFonts w:ascii="Arial" w:eastAsia="Times New Roman" w:hAnsi="Arial" w:cs="Arial"/>
                <w:color w:val="000000"/>
                <w:sz w:val="24"/>
                <w:szCs w:val="24"/>
                <w:lang w:eastAsia="en-ZA"/>
              </w:rPr>
              <w:t>+R10 000</w:t>
            </w:r>
          </w:p>
        </w:tc>
        <w:tc>
          <w:tcPr>
            <w:tcW w:w="1512" w:type="dxa"/>
            <w:tcBorders>
              <w:top w:val="nil"/>
              <w:left w:val="nil"/>
              <w:bottom w:val="single" w:sz="4" w:space="0" w:color="auto"/>
              <w:right w:val="single" w:sz="8" w:space="0" w:color="auto"/>
            </w:tcBorders>
            <w:shd w:val="clear" w:color="auto" w:fill="auto"/>
            <w:noWrap/>
            <w:hideMark/>
          </w:tcPr>
          <w:p w:rsidR="00702C9C" w:rsidRPr="00003388" w:rsidRDefault="003801EB" w:rsidP="00F7325C">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Cash increases</w:t>
            </w:r>
          </w:p>
        </w:tc>
        <w:tc>
          <w:tcPr>
            <w:tcW w:w="1440" w:type="dxa"/>
            <w:tcBorders>
              <w:top w:val="nil"/>
              <w:left w:val="nil"/>
              <w:bottom w:val="single" w:sz="4" w:space="0" w:color="auto"/>
              <w:right w:val="single" w:sz="4" w:space="0" w:color="auto"/>
            </w:tcBorders>
            <w:shd w:val="clear" w:color="auto" w:fill="auto"/>
            <w:noWrap/>
            <w:hideMark/>
          </w:tcPr>
          <w:p w:rsidR="00702C9C" w:rsidRPr="00003388" w:rsidRDefault="00702C9C" w:rsidP="00F7325C">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0</w:t>
            </w:r>
          </w:p>
        </w:tc>
        <w:tc>
          <w:tcPr>
            <w:tcW w:w="1634" w:type="dxa"/>
            <w:tcBorders>
              <w:top w:val="nil"/>
              <w:left w:val="nil"/>
              <w:bottom w:val="single" w:sz="4" w:space="0" w:color="auto"/>
              <w:right w:val="nil"/>
            </w:tcBorders>
            <w:shd w:val="clear" w:color="auto" w:fill="auto"/>
            <w:noWrap/>
            <w:hideMark/>
          </w:tcPr>
          <w:p w:rsidR="00702C9C" w:rsidRPr="00003388" w:rsidRDefault="00702C9C" w:rsidP="00F7325C">
            <w:pPr>
              <w:spacing w:after="0" w:line="240" w:lineRule="auto"/>
              <w:ind w:right="-126"/>
              <w:rPr>
                <w:rFonts w:ascii="Arial" w:eastAsia="Times New Roman" w:hAnsi="Arial" w:cs="Arial"/>
                <w:color w:val="000000"/>
                <w:sz w:val="24"/>
                <w:szCs w:val="24"/>
                <w:lang w:eastAsia="en-ZA"/>
              </w:rPr>
            </w:pPr>
          </w:p>
        </w:tc>
        <w:tc>
          <w:tcPr>
            <w:tcW w:w="1417" w:type="dxa"/>
            <w:tcBorders>
              <w:top w:val="nil"/>
              <w:left w:val="single" w:sz="8" w:space="0" w:color="auto"/>
              <w:bottom w:val="single" w:sz="4" w:space="0" w:color="auto"/>
              <w:right w:val="single" w:sz="4" w:space="0" w:color="auto"/>
            </w:tcBorders>
            <w:shd w:val="clear" w:color="auto" w:fill="auto"/>
            <w:noWrap/>
            <w:hideMark/>
          </w:tcPr>
          <w:p w:rsidR="00702C9C" w:rsidRPr="00003388" w:rsidRDefault="00702C9C" w:rsidP="00F7325C">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+R10 000</w:t>
            </w:r>
          </w:p>
        </w:tc>
        <w:tc>
          <w:tcPr>
            <w:tcW w:w="1760" w:type="dxa"/>
            <w:tcBorders>
              <w:top w:val="nil"/>
              <w:left w:val="nil"/>
              <w:bottom w:val="single" w:sz="4" w:space="0" w:color="auto"/>
              <w:right w:val="single" w:sz="12" w:space="0" w:color="auto"/>
            </w:tcBorders>
            <w:shd w:val="clear" w:color="auto" w:fill="auto"/>
            <w:noWrap/>
            <w:hideMark/>
          </w:tcPr>
          <w:p w:rsidR="00702C9C" w:rsidRPr="00003388" w:rsidRDefault="003801EB" w:rsidP="003801EB">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Loans increase </w:t>
            </w:r>
          </w:p>
        </w:tc>
      </w:tr>
    </w:tbl>
    <w:p w:rsidR="00702C9C" w:rsidRPr="00CB572E" w:rsidRDefault="00702C9C" w:rsidP="00702C9C">
      <w:pPr>
        <w:jc w:val="both"/>
        <w:rPr>
          <w:rFonts w:ascii="Arial" w:hAnsi="Arial" w:cs="Arial"/>
          <w:b/>
          <w:sz w:val="2"/>
          <w:szCs w:val="24"/>
        </w:rPr>
      </w:pPr>
    </w:p>
    <w:p w:rsidR="00702C9C" w:rsidRPr="00CB572E" w:rsidRDefault="003801EB" w:rsidP="00702C9C">
      <w:pPr>
        <w:jc w:val="both"/>
        <w:rPr>
          <w:rFonts w:ascii="Arial" w:hAnsi="Arial" w:cs="Arial"/>
          <w:b/>
          <w:sz w:val="24"/>
          <w:szCs w:val="24"/>
        </w:rPr>
      </w:pPr>
      <w:r>
        <w:rPr>
          <w:rFonts w:ascii="Arial" w:hAnsi="Arial" w:cs="Arial"/>
          <w:b/>
          <w:sz w:val="24"/>
          <w:szCs w:val="24"/>
        </w:rPr>
        <w:t>Explanation</w:t>
      </w:r>
      <w:r w:rsidR="00702C9C" w:rsidRPr="00CB572E">
        <w:rPr>
          <w:rFonts w:ascii="Arial" w:hAnsi="Arial" w:cs="Arial"/>
          <w:b/>
          <w:sz w:val="24"/>
          <w:szCs w:val="24"/>
        </w:rPr>
        <w:t>:</w:t>
      </w:r>
    </w:p>
    <w:p w:rsidR="00702C9C" w:rsidRDefault="003801EB" w:rsidP="00702C9C">
      <w:pPr>
        <w:pStyle w:val="ListParagraph"/>
        <w:numPr>
          <w:ilvl w:val="0"/>
          <w:numId w:val="38"/>
        </w:numPr>
        <w:jc w:val="both"/>
        <w:rPr>
          <w:rFonts w:ascii="Arial" w:hAnsi="Arial" w:cs="Arial"/>
          <w:sz w:val="24"/>
          <w:szCs w:val="24"/>
        </w:rPr>
      </w:pPr>
      <w:r>
        <w:rPr>
          <w:rFonts w:ascii="Arial" w:hAnsi="Arial" w:cs="Arial"/>
          <w:sz w:val="24"/>
          <w:szCs w:val="24"/>
        </w:rPr>
        <w:t>The business receives</w:t>
      </w:r>
      <w:r w:rsidR="00702C9C">
        <w:rPr>
          <w:rFonts w:ascii="Arial" w:hAnsi="Arial" w:cs="Arial"/>
          <w:sz w:val="24"/>
          <w:szCs w:val="24"/>
        </w:rPr>
        <w:t xml:space="preserve"> R10 000. </w:t>
      </w:r>
      <w:r>
        <w:rPr>
          <w:rFonts w:ascii="Arial" w:hAnsi="Arial" w:cs="Arial"/>
          <w:sz w:val="24"/>
          <w:szCs w:val="24"/>
        </w:rPr>
        <w:t>Thus, cash in the bank increases. Bank is classified as an asset. If cash increases, assets also increase.</w:t>
      </w:r>
    </w:p>
    <w:p w:rsidR="00702C9C" w:rsidRDefault="003801EB" w:rsidP="00702C9C">
      <w:pPr>
        <w:pStyle w:val="ListParagraph"/>
        <w:numPr>
          <w:ilvl w:val="0"/>
          <w:numId w:val="38"/>
        </w:numPr>
        <w:jc w:val="both"/>
        <w:rPr>
          <w:rFonts w:ascii="Arial" w:hAnsi="Arial" w:cs="Arial"/>
          <w:sz w:val="24"/>
          <w:szCs w:val="24"/>
        </w:rPr>
      </w:pPr>
      <w:r>
        <w:rPr>
          <w:rFonts w:ascii="Arial" w:hAnsi="Arial" w:cs="Arial"/>
          <w:sz w:val="24"/>
          <w:szCs w:val="24"/>
        </w:rPr>
        <w:t>The</w:t>
      </w:r>
      <w:r w:rsidR="00702C9C">
        <w:rPr>
          <w:rFonts w:ascii="Arial" w:hAnsi="Arial" w:cs="Arial"/>
          <w:sz w:val="24"/>
          <w:szCs w:val="24"/>
        </w:rPr>
        <w:t xml:space="preserve"> R10</w:t>
      </w:r>
      <w:r>
        <w:rPr>
          <w:rFonts w:ascii="Arial" w:hAnsi="Arial" w:cs="Arial"/>
          <w:sz w:val="24"/>
          <w:szCs w:val="24"/>
        </w:rPr>
        <w:t> </w:t>
      </w:r>
      <w:r w:rsidR="00702C9C">
        <w:rPr>
          <w:rFonts w:ascii="Arial" w:hAnsi="Arial" w:cs="Arial"/>
          <w:sz w:val="24"/>
          <w:szCs w:val="24"/>
        </w:rPr>
        <w:t>000</w:t>
      </w:r>
      <w:r>
        <w:rPr>
          <w:rFonts w:ascii="Arial" w:hAnsi="Arial" w:cs="Arial"/>
          <w:sz w:val="24"/>
          <w:szCs w:val="24"/>
        </w:rPr>
        <w:t xml:space="preserve"> that was received, was in respect of a loan that was granted to the business. Loans should be paid back and is regarded as debt – all debts of a business is classified as liabilities. Liabilities therefore increases with R10 000. </w:t>
      </w:r>
    </w:p>
    <w:p w:rsidR="00702C9C" w:rsidRDefault="00702C9C" w:rsidP="00EF5D72">
      <w:pPr>
        <w:jc w:val="both"/>
        <w:rPr>
          <w:rFonts w:ascii="Arial" w:hAnsi="Arial" w:cs="Arial"/>
          <w:sz w:val="24"/>
          <w:szCs w:val="24"/>
        </w:rPr>
      </w:pPr>
    </w:p>
    <w:p w:rsidR="00702C9C" w:rsidRDefault="00702C9C" w:rsidP="00EF5D72">
      <w:pPr>
        <w:jc w:val="both"/>
        <w:rPr>
          <w:rFonts w:ascii="Arial" w:hAnsi="Arial" w:cs="Arial"/>
          <w:sz w:val="24"/>
          <w:szCs w:val="24"/>
        </w:rPr>
      </w:pPr>
    </w:p>
    <w:p w:rsidR="00702C9C" w:rsidRDefault="00702C9C" w:rsidP="00EF5D72">
      <w:pPr>
        <w:jc w:val="both"/>
        <w:rPr>
          <w:rFonts w:ascii="Arial" w:hAnsi="Arial" w:cs="Arial"/>
          <w:sz w:val="24"/>
          <w:szCs w:val="24"/>
        </w:rPr>
      </w:pPr>
    </w:p>
    <w:p w:rsidR="00FE58E9" w:rsidRDefault="00FE58E9" w:rsidP="00EF5D72">
      <w:pPr>
        <w:jc w:val="both"/>
        <w:rPr>
          <w:rFonts w:ascii="Arial" w:hAnsi="Arial" w:cs="Arial"/>
          <w:sz w:val="24"/>
          <w:szCs w:val="24"/>
        </w:rPr>
      </w:pPr>
    </w:p>
    <w:p w:rsidR="00702C9C" w:rsidRDefault="00702C9C" w:rsidP="00EF5D72">
      <w:pPr>
        <w:jc w:val="both"/>
        <w:rPr>
          <w:rFonts w:ascii="Arial" w:hAnsi="Arial" w:cs="Arial"/>
          <w:sz w:val="24"/>
          <w:szCs w:val="24"/>
        </w:rPr>
      </w:pPr>
    </w:p>
    <w:p w:rsidR="00702C9C" w:rsidRDefault="00702C9C" w:rsidP="00EF5D72">
      <w:pPr>
        <w:jc w:val="both"/>
        <w:rPr>
          <w:rFonts w:ascii="Arial" w:hAnsi="Arial" w:cs="Arial"/>
          <w:sz w:val="24"/>
          <w:szCs w:val="24"/>
        </w:rPr>
      </w:pPr>
    </w:p>
    <w:p w:rsidR="00702C9C" w:rsidRDefault="00702C9C" w:rsidP="00EF5D72">
      <w:pPr>
        <w:jc w:val="both"/>
        <w:rPr>
          <w:rFonts w:ascii="Arial" w:hAnsi="Arial" w:cs="Arial"/>
          <w:sz w:val="24"/>
          <w:szCs w:val="24"/>
        </w:rPr>
      </w:pPr>
    </w:p>
    <w:p w:rsidR="003801EB" w:rsidRDefault="003801EB" w:rsidP="00EF5D72">
      <w:pPr>
        <w:jc w:val="both"/>
        <w:rPr>
          <w:rFonts w:ascii="Arial" w:hAnsi="Arial" w:cs="Arial"/>
          <w:sz w:val="24"/>
          <w:szCs w:val="24"/>
        </w:rPr>
      </w:pPr>
    </w:p>
    <w:p w:rsidR="003801EB" w:rsidRDefault="003801EB" w:rsidP="00EF5D72">
      <w:pPr>
        <w:jc w:val="both"/>
        <w:rPr>
          <w:rFonts w:ascii="Arial" w:hAnsi="Arial" w:cs="Arial"/>
          <w:sz w:val="24"/>
          <w:szCs w:val="24"/>
        </w:rPr>
      </w:pPr>
    </w:p>
    <w:p w:rsidR="00885FB0" w:rsidRDefault="007D435D" w:rsidP="00885FB0">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ECONOMIC AND MANAGEMENT SCIENCES</w:t>
      </w:r>
    </w:p>
    <w:p w:rsidR="00885FB0" w:rsidRDefault="007D435D" w:rsidP="00885FB0">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GRADE 8</w:t>
      </w:r>
    </w:p>
    <w:p w:rsidR="00885FB0" w:rsidRDefault="007D435D" w:rsidP="00885FB0">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TERM 2</w:t>
      </w:r>
    </w:p>
    <w:p w:rsidR="00885FB0" w:rsidRDefault="00885FB0" w:rsidP="00885FB0">
      <w:pPr>
        <w:jc w:val="center"/>
        <w:rPr>
          <w:rFonts w:ascii="Arial Rounded MT Bold" w:hAnsi="Arial Rounded MT Bold" w:cs="Arial"/>
          <w:sz w:val="8"/>
        </w:rPr>
      </w:pPr>
    </w:p>
    <w:p w:rsidR="00885FB0" w:rsidRDefault="00C8732E" w:rsidP="00885FB0">
      <w:pPr>
        <w:jc w:val="center"/>
        <w:rPr>
          <w:rFonts w:ascii="Arial Rounded MT Bold" w:hAnsi="Arial Rounded MT Bold" w:cs="Arial"/>
          <w:sz w:val="32"/>
        </w:rPr>
      </w:pPr>
      <w:r>
        <w:rPr>
          <w:rFonts w:ascii="Arial Rounded MT Bold" w:hAnsi="Arial Rounded MT Bold" w:cs="Arial"/>
          <w:sz w:val="32"/>
        </w:rPr>
        <w:t>Financial Literacy</w:t>
      </w:r>
      <w:r w:rsidR="00C07301">
        <w:rPr>
          <w:rFonts w:ascii="Arial Rounded MT Bold" w:hAnsi="Arial Rounded MT Bold" w:cs="Arial"/>
          <w:sz w:val="32"/>
        </w:rPr>
        <w:t xml:space="preserve"> </w:t>
      </w:r>
      <w:r w:rsidR="00885FB0">
        <w:rPr>
          <w:rFonts w:ascii="Arial Rounded MT Bold" w:hAnsi="Arial Rounded MT Bold" w:cs="Arial"/>
          <w:sz w:val="32"/>
        </w:rPr>
        <w:t xml:space="preserve">–                                                    </w:t>
      </w:r>
      <w:r w:rsidR="00FE58E9">
        <w:rPr>
          <w:rFonts w:ascii="Arial Rounded MT Bold" w:hAnsi="Arial Rounded MT Bold" w:cs="Arial"/>
          <w:sz w:val="32"/>
        </w:rPr>
        <w:t xml:space="preserve">                       </w:t>
      </w:r>
      <w:r w:rsidR="00885FB0">
        <w:rPr>
          <w:rFonts w:ascii="Arial Rounded MT Bold" w:hAnsi="Arial Rounded MT Bold" w:cs="Arial"/>
          <w:sz w:val="32"/>
        </w:rPr>
        <w:t xml:space="preserve"> </w:t>
      </w:r>
      <w:r w:rsidR="00C07301">
        <w:rPr>
          <w:rFonts w:ascii="Arial Rounded MT Bold" w:hAnsi="Arial Rounded MT Bold" w:cs="Arial"/>
          <w:sz w:val="32"/>
        </w:rPr>
        <w:t>CASH RECEIPTS JOURNAL (SERVICES):</w:t>
      </w:r>
    </w:p>
    <w:p w:rsidR="00885FB0" w:rsidRDefault="00885FB0" w:rsidP="00885FB0">
      <w:pPr>
        <w:jc w:val="center"/>
        <w:rPr>
          <w:rFonts w:ascii="Arial Rounded MT Bold" w:hAnsi="Arial Rounded MT Bold" w:cs="Arial"/>
          <w:sz w:val="8"/>
        </w:rPr>
      </w:pPr>
    </w:p>
    <w:p w:rsidR="00885FB0" w:rsidRDefault="00885FB0" w:rsidP="00885FB0">
      <w:pPr>
        <w:rPr>
          <w:rFonts w:ascii="Arial" w:hAnsi="Arial" w:cs="Arial"/>
          <w:b/>
          <w:sz w:val="24"/>
          <w:szCs w:val="24"/>
          <w:u w:val="single"/>
        </w:rPr>
      </w:pPr>
      <w:r>
        <w:rPr>
          <w:rFonts w:ascii="Arial" w:hAnsi="Arial" w:cs="Arial"/>
          <w:b/>
          <w:sz w:val="24"/>
          <w:szCs w:val="24"/>
          <w:u w:val="single"/>
        </w:rPr>
        <w:t>Le</w:t>
      </w:r>
      <w:r w:rsidR="00C07301">
        <w:rPr>
          <w:rFonts w:ascii="Arial" w:hAnsi="Arial" w:cs="Arial"/>
          <w:b/>
          <w:sz w:val="24"/>
          <w:szCs w:val="24"/>
          <w:u w:val="single"/>
        </w:rPr>
        <w:t>arners should achieve the following outcomes, as per CAPS:</w:t>
      </w:r>
    </w:p>
    <w:p w:rsidR="00FE58E9" w:rsidRPr="00FE58E9" w:rsidRDefault="00FE58E9" w:rsidP="00FE58E9">
      <w:pPr>
        <w:pStyle w:val="ListParagraph"/>
        <w:numPr>
          <w:ilvl w:val="0"/>
          <w:numId w:val="37"/>
        </w:numPr>
        <w:spacing w:after="0" w:line="240" w:lineRule="auto"/>
        <w:ind w:left="284" w:hanging="284"/>
        <w:jc w:val="both"/>
      </w:pPr>
      <w:r>
        <w:rPr>
          <w:rFonts w:ascii="Arial" w:hAnsi="Arial" w:cs="Arial"/>
          <w:color w:val="000000" w:themeColor="text1"/>
          <w:sz w:val="24"/>
          <w:szCs w:val="24"/>
        </w:rPr>
        <w:t xml:space="preserve">Concept of a Cash Receipts Journal (CRJ) of a service business; </w:t>
      </w:r>
    </w:p>
    <w:p w:rsidR="00FE58E9" w:rsidRPr="00FE58E9" w:rsidRDefault="00FE58E9" w:rsidP="00FE58E9">
      <w:pPr>
        <w:pStyle w:val="ListParagraph"/>
        <w:numPr>
          <w:ilvl w:val="0"/>
          <w:numId w:val="37"/>
        </w:numPr>
        <w:spacing w:after="0" w:line="240" w:lineRule="auto"/>
        <w:ind w:left="284" w:hanging="284"/>
        <w:jc w:val="both"/>
      </w:pPr>
      <w:r>
        <w:rPr>
          <w:rFonts w:ascii="Arial" w:hAnsi="Arial" w:cs="Arial"/>
          <w:color w:val="000000" w:themeColor="text1"/>
          <w:sz w:val="24"/>
          <w:szCs w:val="24"/>
        </w:rPr>
        <w:t xml:space="preserve">Formats and uses of the columns in the CRJ; </w:t>
      </w:r>
    </w:p>
    <w:p w:rsidR="00FE58E9" w:rsidRPr="00FE58E9" w:rsidRDefault="00FE58E9" w:rsidP="00FE58E9">
      <w:pPr>
        <w:pStyle w:val="ListParagraph"/>
        <w:numPr>
          <w:ilvl w:val="0"/>
          <w:numId w:val="37"/>
        </w:numPr>
        <w:spacing w:after="0" w:line="240" w:lineRule="auto"/>
        <w:ind w:left="284" w:hanging="284"/>
        <w:jc w:val="both"/>
      </w:pPr>
      <w:r>
        <w:rPr>
          <w:rFonts w:ascii="Arial" w:hAnsi="Arial" w:cs="Arial"/>
          <w:color w:val="000000" w:themeColor="text1"/>
          <w:sz w:val="24"/>
          <w:szCs w:val="24"/>
        </w:rPr>
        <w:t xml:space="preserve">Soure documents used to complete the CRJ; </w:t>
      </w:r>
    </w:p>
    <w:p w:rsidR="00C07301" w:rsidRPr="00C07301" w:rsidRDefault="00FE58E9" w:rsidP="00FE58E9">
      <w:pPr>
        <w:pStyle w:val="ListParagraph"/>
        <w:numPr>
          <w:ilvl w:val="0"/>
          <w:numId w:val="37"/>
        </w:numPr>
        <w:spacing w:after="0" w:line="240" w:lineRule="auto"/>
        <w:ind w:left="284" w:hanging="284"/>
        <w:jc w:val="both"/>
      </w:pPr>
      <w:r>
        <w:rPr>
          <w:rFonts w:ascii="Arial" w:hAnsi="Arial" w:cs="Arial"/>
          <w:color w:val="000000" w:themeColor="text1"/>
          <w:sz w:val="24"/>
          <w:szCs w:val="24"/>
        </w:rPr>
        <w:t xml:space="preserve">Entering of cash transactions in the CRJ; </w:t>
      </w:r>
    </w:p>
    <w:p w:rsidR="00C07301" w:rsidRPr="00C07301" w:rsidRDefault="00FE58E9" w:rsidP="00FE58E9">
      <w:pPr>
        <w:pStyle w:val="ListParagraph"/>
        <w:numPr>
          <w:ilvl w:val="0"/>
          <w:numId w:val="37"/>
        </w:numPr>
        <w:spacing w:after="0" w:line="240" w:lineRule="auto"/>
        <w:ind w:left="284" w:hanging="284"/>
        <w:jc w:val="both"/>
      </w:pPr>
      <w:r>
        <w:rPr>
          <w:rFonts w:ascii="Arial" w:hAnsi="Arial" w:cs="Arial"/>
          <w:color w:val="000000" w:themeColor="text1"/>
          <w:sz w:val="24"/>
          <w:szCs w:val="24"/>
        </w:rPr>
        <w:t xml:space="preserve">Closing off the CRJ; </w:t>
      </w:r>
    </w:p>
    <w:p w:rsidR="00FE58E9" w:rsidRPr="00FE58E9" w:rsidRDefault="00FE58E9" w:rsidP="00FE58E9">
      <w:pPr>
        <w:pStyle w:val="ListParagraph"/>
        <w:numPr>
          <w:ilvl w:val="0"/>
          <w:numId w:val="37"/>
        </w:numPr>
        <w:spacing w:after="0" w:line="240" w:lineRule="auto"/>
        <w:ind w:left="284" w:hanging="284"/>
        <w:jc w:val="both"/>
      </w:pPr>
      <w:r>
        <w:rPr>
          <w:rFonts w:ascii="Arial" w:hAnsi="Arial" w:cs="Arial"/>
          <w:color w:val="000000" w:themeColor="text1"/>
          <w:sz w:val="24"/>
          <w:szCs w:val="24"/>
        </w:rPr>
        <w:t>Effect of cash transactions on the accounting equation.</w:t>
      </w:r>
    </w:p>
    <w:p w:rsidR="00700D19" w:rsidRPr="00700D19" w:rsidRDefault="00700D19" w:rsidP="00700D19">
      <w:pPr>
        <w:spacing w:after="0" w:line="240" w:lineRule="auto"/>
        <w:jc w:val="both"/>
        <w:rPr>
          <w:rFonts w:ascii="Arial" w:hAnsi="Arial" w:cs="Arial"/>
          <w:sz w:val="24"/>
        </w:rPr>
      </w:pPr>
    </w:p>
    <w:p w:rsidR="00700D19" w:rsidRDefault="00700D19" w:rsidP="00885FB0">
      <w:pPr>
        <w:spacing w:after="0" w:line="240" w:lineRule="auto"/>
        <w:jc w:val="both"/>
        <w:rPr>
          <w:rFonts w:ascii="Arial" w:hAnsi="Arial" w:cs="Arial"/>
          <w:b/>
          <w:sz w:val="24"/>
        </w:rPr>
      </w:pPr>
    </w:p>
    <w:p w:rsidR="00700D19" w:rsidRDefault="00C07301" w:rsidP="00885FB0">
      <w:pPr>
        <w:spacing w:after="0" w:line="240" w:lineRule="auto"/>
        <w:jc w:val="both"/>
        <w:rPr>
          <w:rFonts w:ascii="Arial" w:hAnsi="Arial" w:cs="Arial"/>
          <w:b/>
          <w:sz w:val="24"/>
        </w:rPr>
      </w:pPr>
      <w:r>
        <w:rPr>
          <w:rFonts w:ascii="Arial" w:hAnsi="Arial" w:cs="Arial"/>
          <w:b/>
          <w:sz w:val="24"/>
        </w:rPr>
        <w:t>INTRODUCTION</w:t>
      </w:r>
      <w:r w:rsidR="00700D19">
        <w:rPr>
          <w:rFonts w:ascii="Arial" w:hAnsi="Arial" w:cs="Arial"/>
          <w:b/>
          <w:sz w:val="24"/>
        </w:rPr>
        <w:t>:</w:t>
      </w:r>
    </w:p>
    <w:p w:rsidR="00700D19" w:rsidRPr="00D33707" w:rsidRDefault="00700D19" w:rsidP="00885FB0">
      <w:pPr>
        <w:spacing w:after="0" w:line="240" w:lineRule="auto"/>
        <w:jc w:val="both"/>
        <w:rPr>
          <w:rFonts w:ascii="Arial" w:hAnsi="Arial" w:cs="Arial"/>
          <w:b/>
          <w:sz w:val="20"/>
        </w:rPr>
      </w:pPr>
    </w:p>
    <w:p w:rsidR="00700D19" w:rsidRPr="00700D19" w:rsidRDefault="00700D19" w:rsidP="00885FB0">
      <w:pPr>
        <w:spacing w:after="0" w:line="240" w:lineRule="auto"/>
        <w:jc w:val="both"/>
        <w:rPr>
          <w:rFonts w:ascii="Arial" w:hAnsi="Arial" w:cs="Arial"/>
          <w:sz w:val="24"/>
        </w:rPr>
      </w:pPr>
      <w:r>
        <w:rPr>
          <w:rFonts w:ascii="Arial" w:hAnsi="Arial" w:cs="Arial"/>
          <w:sz w:val="24"/>
        </w:rPr>
        <w:t xml:space="preserve">In </w:t>
      </w:r>
      <w:r w:rsidR="00C07301">
        <w:rPr>
          <w:rFonts w:ascii="Arial" w:hAnsi="Arial" w:cs="Arial"/>
          <w:sz w:val="24"/>
        </w:rPr>
        <w:t xml:space="preserve">this topic we are going to look at the theory as well as the transactions of a CRJ of a services business and also the impact of these transactions on the accounting equation. </w:t>
      </w:r>
    </w:p>
    <w:p w:rsidR="00700D19" w:rsidRPr="00700D19" w:rsidRDefault="00700D19" w:rsidP="00885FB0">
      <w:pPr>
        <w:spacing w:after="0" w:line="240" w:lineRule="auto"/>
        <w:jc w:val="both"/>
        <w:rPr>
          <w:rFonts w:ascii="Arial" w:hAnsi="Arial" w:cs="Arial"/>
          <w:b/>
          <w:sz w:val="24"/>
        </w:rPr>
      </w:pPr>
    </w:p>
    <w:p w:rsidR="00700D19" w:rsidRPr="00D33707" w:rsidRDefault="00700D19" w:rsidP="00885FB0">
      <w:pPr>
        <w:spacing w:after="0" w:line="240" w:lineRule="auto"/>
        <w:jc w:val="both"/>
        <w:rPr>
          <w:rFonts w:ascii="Arial" w:hAnsi="Arial" w:cs="Arial"/>
          <w:sz w:val="20"/>
        </w:rPr>
      </w:pPr>
    </w:p>
    <w:p w:rsidR="00746360" w:rsidRDefault="00C07301" w:rsidP="00885FB0">
      <w:pPr>
        <w:spacing w:after="0" w:line="240" w:lineRule="auto"/>
        <w:jc w:val="both"/>
        <w:rPr>
          <w:rFonts w:ascii="Arial" w:hAnsi="Arial" w:cs="Arial"/>
          <w:b/>
          <w:sz w:val="24"/>
        </w:rPr>
      </w:pPr>
      <w:r>
        <w:rPr>
          <w:rFonts w:ascii="Arial" w:hAnsi="Arial" w:cs="Arial"/>
          <w:b/>
          <w:sz w:val="24"/>
        </w:rPr>
        <w:t>What is a services business</w:t>
      </w:r>
      <w:r w:rsidR="00700D19">
        <w:rPr>
          <w:rFonts w:ascii="Arial" w:hAnsi="Arial" w:cs="Arial"/>
          <w:b/>
          <w:sz w:val="24"/>
        </w:rPr>
        <w:t>?</w:t>
      </w:r>
    </w:p>
    <w:p w:rsidR="00700D19" w:rsidRPr="00D33707" w:rsidRDefault="00700D19" w:rsidP="00885FB0">
      <w:pPr>
        <w:spacing w:after="0" w:line="240" w:lineRule="auto"/>
        <w:jc w:val="both"/>
        <w:rPr>
          <w:rFonts w:ascii="Arial" w:hAnsi="Arial" w:cs="Arial"/>
          <w:b/>
          <w:sz w:val="20"/>
        </w:rPr>
      </w:pPr>
    </w:p>
    <w:p w:rsidR="00C07301" w:rsidRDefault="00C07301" w:rsidP="00885FB0">
      <w:pPr>
        <w:spacing w:after="0" w:line="240" w:lineRule="auto"/>
        <w:jc w:val="both"/>
        <w:rPr>
          <w:rFonts w:ascii="Arial" w:hAnsi="Arial" w:cs="Arial"/>
          <w:sz w:val="24"/>
        </w:rPr>
      </w:pPr>
      <w:r>
        <w:rPr>
          <w:rFonts w:ascii="Arial" w:hAnsi="Arial" w:cs="Arial"/>
          <w:sz w:val="24"/>
        </w:rPr>
        <w:t xml:space="preserve">A services business is a business that render services in exchange for cash. The cash a business receives for services rendered, is called Current income and will be entered in the CRJ. </w:t>
      </w:r>
    </w:p>
    <w:p w:rsidR="00700D19" w:rsidRPr="00700D19" w:rsidRDefault="00C07301" w:rsidP="00C07301">
      <w:pPr>
        <w:spacing w:after="0" w:line="240" w:lineRule="auto"/>
        <w:jc w:val="both"/>
        <w:rPr>
          <w:rFonts w:ascii="Arial" w:hAnsi="Arial" w:cs="Arial"/>
          <w:sz w:val="24"/>
        </w:rPr>
      </w:pPr>
      <w:r>
        <w:rPr>
          <w:rFonts w:ascii="Arial" w:hAnsi="Arial" w:cs="Arial"/>
          <w:sz w:val="24"/>
        </w:rPr>
        <w:t>Examples of services businesses: Hair salons, Plumbers, Doctors, Lawyers, etc.</w:t>
      </w:r>
    </w:p>
    <w:p w:rsidR="00700D19" w:rsidRPr="00D33707" w:rsidRDefault="00700D19" w:rsidP="00885FB0">
      <w:pPr>
        <w:spacing w:after="0" w:line="240" w:lineRule="auto"/>
        <w:jc w:val="both"/>
        <w:rPr>
          <w:rFonts w:ascii="Arial" w:hAnsi="Arial" w:cs="Arial"/>
          <w:sz w:val="20"/>
        </w:rPr>
      </w:pPr>
    </w:p>
    <w:p w:rsidR="00746360" w:rsidRPr="000D2E46" w:rsidRDefault="00C07301" w:rsidP="00885FB0">
      <w:pPr>
        <w:spacing w:after="0" w:line="240" w:lineRule="auto"/>
        <w:jc w:val="both"/>
        <w:rPr>
          <w:rFonts w:ascii="Arial" w:hAnsi="Arial" w:cs="Arial"/>
          <w:b/>
          <w:sz w:val="24"/>
        </w:rPr>
      </w:pPr>
      <w:r>
        <w:rPr>
          <w:rFonts w:ascii="Arial" w:hAnsi="Arial" w:cs="Arial"/>
          <w:b/>
          <w:sz w:val="24"/>
        </w:rPr>
        <w:t>What is a Cash Receipts Journal (CR</w:t>
      </w:r>
      <w:r w:rsidR="000D2E46" w:rsidRPr="000D2E46">
        <w:rPr>
          <w:rFonts w:ascii="Arial" w:hAnsi="Arial" w:cs="Arial"/>
          <w:b/>
          <w:sz w:val="24"/>
        </w:rPr>
        <w:t>J)?</w:t>
      </w:r>
    </w:p>
    <w:p w:rsidR="000D2E46" w:rsidRPr="00D33707" w:rsidRDefault="000D2E46" w:rsidP="00885FB0">
      <w:pPr>
        <w:spacing w:after="0" w:line="240" w:lineRule="auto"/>
        <w:jc w:val="both"/>
        <w:rPr>
          <w:rFonts w:ascii="Arial" w:hAnsi="Arial" w:cs="Arial"/>
          <w:b/>
          <w:sz w:val="20"/>
          <w:szCs w:val="20"/>
        </w:rPr>
      </w:pPr>
    </w:p>
    <w:p w:rsidR="000D2E46" w:rsidRDefault="00C07301" w:rsidP="00885FB0">
      <w:pPr>
        <w:spacing w:after="0" w:line="240" w:lineRule="auto"/>
        <w:jc w:val="both"/>
        <w:rPr>
          <w:rFonts w:ascii="Arial" w:hAnsi="Arial" w:cs="Arial"/>
          <w:sz w:val="24"/>
        </w:rPr>
      </w:pPr>
      <w:r>
        <w:rPr>
          <w:rFonts w:ascii="Arial" w:hAnsi="Arial" w:cs="Arial"/>
          <w:sz w:val="24"/>
        </w:rPr>
        <w:t xml:space="preserve">A CRJ is the subsidiary journal in which all cash receipts are entered on a daily basis. Different source documents are used for the different types of receipt transactions. E.g. receipts, cash register roll, bank statement, etc. </w:t>
      </w:r>
    </w:p>
    <w:p w:rsidR="00D33707" w:rsidRDefault="00D33707" w:rsidP="00885FB0">
      <w:pPr>
        <w:spacing w:after="0" w:line="240" w:lineRule="auto"/>
        <w:jc w:val="both"/>
        <w:rPr>
          <w:rFonts w:ascii="Arial" w:hAnsi="Arial" w:cs="Arial"/>
          <w:sz w:val="24"/>
        </w:rPr>
      </w:pPr>
    </w:p>
    <w:p w:rsidR="00D33707" w:rsidRPr="00C07301" w:rsidRDefault="00C07301" w:rsidP="00885FB0">
      <w:pPr>
        <w:spacing w:after="0" w:line="240" w:lineRule="auto"/>
        <w:jc w:val="both"/>
        <w:rPr>
          <w:rFonts w:ascii="Arial" w:hAnsi="Arial" w:cs="Arial"/>
          <w:b/>
          <w:sz w:val="24"/>
        </w:rPr>
      </w:pPr>
      <w:r w:rsidRPr="00C07301">
        <w:rPr>
          <w:rFonts w:ascii="Arial" w:hAnsi="Arial" w:cs="Arial"/>
          <w:b/>
          <w:sz w:val="24"/>
        </w:rPr>
        <w:t xml:space="preserve">Sources of income of a services businesses: </w:t>
      </w:r>
    </w:p>
    <w:p w:rsidR="00D33707" w:rsidRDefault="006C6767" w:rsidP="007908AE">
      <w:pPr>
        <w:pStyle w:val="ListParagraph"/>
        <w:numPr>
          <w:ilvl w:val="0"/>
          <w:numId w:val="14"/>
        </w:numPr>
        <w:spacing w:after="0" w:line="240" w:lineRule="auto"/>
        <w:ind w:left="426" w:hanging="426"/>
        <w:jc w:val="both"/>
        <w:rPr>
          <w:rFonts w:ascii="Arial" w:hAnsi="Arial" w:cs="Arial"/>
          <w:sz w:val="24"/>
        </w:rPr>
      </w:pPr>
      <w:r>
        <w:rPr>
          <w:rFonts w:ascii="Arial" w:hAnsi="Arial" w:cs="Arial"/>
          <w:sz w:val="24"/>
        </w:rPr>
        <w:t>Services rendered (Current income)</w:t>
      </w:r>
      <w:r w:rsidR="00D33707">
        <w:rPr>
          <w:rFonts w:ascii="Arial" w:hAnsi="Arial" w:cs="Arial"/>
          <w:sz w:val="24"/>
        </w:rPr>
        <w:t xml:space="preserve"> – </w:t>
      </w:r>
      <w:r>
        <w:rPr>
          <w:rFonts w:ascii="Arial" w:hAnsi="Arial" w:cs="Arial"/>
          <w:sz w:val="24"/>
        </w:rPr>
        <w:t xml:space="preserve">E.g. a hair salon mainly generates income by styling hair. </w:t>
      </w:r>
    </w:p>
    <w:p w:rsidR="00D33707" w:rsidRDefault="006C6767" w:rsidP="007908AE">
      <w:pPr>
        <w:pStyle w:val="ListParagraph"/>
        <w:numPr>
          <w:ilvl w:val="0"/>
          <w:numId w:val="14"/>
        </w:numPr>
        <w:spacing w:after="0" w:line="240" w:lineRule="auto"/>
        <w:ind w:left="426" w:hanging="426"/>
        <w:jc w:val="both"/>
        <w:rPr>
          <w:rFonts w:ascii="Arial" w:hAnsi="Arial" w:cs="Arial"/>
          <w:sz w:val="24"/>
        </w:rPr>
      </w:pPr>
      <w:r>
        <w:rPr>
          <w:rFonts w:ascii="Arial" w:hAnsi="Arial" w:cs="Arial"/>
          <w:sz w:val="24"/>
        </w:rPr>
        <w:t xml:space="preserve">Rent income </w:t>
      </w:r>
      <w:r w:rsidR="00D33707">
        <w:rPr>
          <w:rFonts w:ascii="Arial" w:hAnsi="Arial" w:cs="Arial"/>
          <w:sz w:val="24"/>
        </w:rPr>
        <w:t xml:space="preserve">– </w:t>
      </w:r>
      <w:r>
        <w:rPr>
          <w:rFonts w:ascii="Arial" w:hAnsi="Arial" w:cs="Arial"/>
          <w:sz w:val="24"/>
        </w:rPr>
        <w:t xml:space="preserve">E.g. monies received by renting out a part of the building to someone else. </w:t>
      </w:r>
    </w:p>
    <w:p w:rsidR="00D33707" w:rsidRDefault="006C6767" w:rsidP="007908AE">
      <w:pPr>
        <w:pStyle w:val="ListParagraph"/>
        <w:numPr>
          <w:ilvl w:val="0"/>
          <w:numId w:val="14"/>
        </w:numPr>
        <w:spacing w:after="0" w:line="240" w:lineRule="auto"/>
        <w:ind w:left="426" w:hanging="426"/>
        <w:jc w:val="both"/>
        <w:rPr>
          <w:rFonts w:ascii="Arial" w:hAnsi="Arial" w:cs="Arial"/>
          <w:sz w:val="24"/>
        </w:rPr>
      </w:pPr>
      <w:r>
        <w:rPr>
          <w:rFonts w:ascii="Arial" w:hAnsi="Arial" w:cs="Arial"/>
          <w:sz w:val="24"/>
        </w:rPr>
        <w:t xml:space="preserve">Capital contributions – E.g. when the owner contributes cash to the business. </w:t>
      </w:r>
      <w:r w:rsidR="00D33707">
        <w:rPr>
          <w:rFonts w:ascii="Arial" w:hAnsi="Arial" w:cs="Arial"/>
          <w:sz w:val="24"/>
        </w:rPr>
        <w:t xml:space="preserve"> </w:t>
      </w:r>
    </w:p>
    <w:p w:rsidR="00D33707" w:rsidRDefault="00D33707" w:rsidP="007908AE">
      <w:pPr>
        <w:pStyle w:val="ListParagraph"/>
        <w:numPr>
          <w:ilvl w:val="0"/>
          <w:numId w:val="14"/>
        </w:numPr>
        <w:spacing w:after="0" w:line="240" w:lineRule="auto"/>
        <w:ind w:left="426" w:hanging="426"/>
        <w:jc w:val="both"/>
        <w:rPr>
          <w:rFonts w:ascii="Arial" w:hAnsi="Arial" w:cs="Arial"/>
          <w:sz w:val="24"/>
        </w:rPr>
      </w:pPr>
      <w:r>
        <w:rPr>
          <w:rFonts w:ascii="Arial" w:hAnsi="Arial" w:cs="Arial"/>
          <w:sz w:val="24"/>
        </w:rPr>
        <w:t>L</w:t>
      </w:r>
      <w:r w:rsidR="006C6767">
        <w:rPr>
          <w:rFonts w:ascii="Arial" w:hAnsi="Arial" w:cs="Arial"/>
          <w:sz w:val="24"/>
        </w:rPr>
        <w:t xml:space="preserve">oans – E.g. when a business borrows money from a bank to buy a vehicle. </w:t>
      </w:r>
    </w:p>
    <w:p w:rsidR="00D33707" w:rsidRDefault="006C6767" w:rsidP="007908AE">
      <w:pPr>
        <w:pStyle w:val="ListParagraph"/>
        <w:numPr>
          <w:ilvl w:val="0"/>
          <w:numId w:val="14"/>
        </w:numPr>
        <w:spacing w:after="0" w:line="240" w:lineRule="auto"/>
        <w:ind w:left="426" w:hanging="426"/>
        <w:jc w:val="both"/>
        <w:rPr>
          <w:rFonts w:ascii="Arial" w:hAnsi="Arial" w:cs="Arial"/>
          <w:sz w:val="24"/>
        </w:rPr>
      </w:pPr>
      <w:r>
        <w:rPr>
          <w:rFonts w:ascii="Arial" w:hAnsi="Arial" w:cs="Arial"/>
          <w:sz w:val="24"/>
        </w:rPr>
        <w:t>Interest received</w:t>
      </w:r>
      <w:r w:rsidR="00D33707">
        <w:rPr>
          <w:rFonts w:ascii="Arial" w:hAnsi="Arial" w:cs="Arial"/>
          <w:sz w:val="24"/>
        </w:rPr>
        <w:t xml:space="preserve"> – </w:t>
      </w:r>
      <w:r>
        <w:rPr>
          <w:rFonts w:ascii="Arial" w:hAnsi="Arial" w:cs="Arial"/>
          <w:sz w:val="24"/>
        </w:rPr>
        <w:t>E.g. when a business receives interest on a positive bank balance or on investments.</w:t>
      </w:r>
    </w:p>
    <w:p w:rsidR="00D33707" w:rsidRDefault="006C6767" w:rsidP="007908AE">
      <w:pPr>
        <w:pStyle w:val="ListParagraph"/>
        <w:numPr>
          <w:ilvl w:val="0"/>
          <w:numId w:val="14"/>
        </w:numPr>
        <w:spacing w:after="0" w:line="240" w:lineRule="auto"/>
        <w:ind w:left="426" w:hanging="426"/>
        <w:jc w:val="both"/>
        <w:rPr>
          <w:rFonts w:ascii="Arial" w:hAnsi="Arial" w:cs="Arial"/>
          <w:sz w:val="24"/>
        </w:rPr>
      </w:pPr>
      <w:r>
        <w:rPr>
          <w:rFonts w:ascii="Arial" w:hAnsi="Arial" w:cs="Arial"/>
          <w:sz w:val="24"/>
        </w:rPr>
        <w:t>Profit made by selling an asset</w:t>
      </w:r>
      <w:r w:rsidR="00D33707">
        <w:rPr>
          <w:rFonts w:ascii="Arial" w:hAnsi="Arial" w:cs="Arial"/>
          <w:sz w:val="24"/>
        </w:rPr>
        <w:t xml:space="preserve"> – </w:t>
      </w:r>
      <w:r>
        <w:rPr>
          <w:rFonts w:ascii="Arial" w:hAnsi="Arial" w:cs="Arial"/>
          <w:sz w:val="24"/>
        </w:rPr>
        <w:t xml:space="preserve">E.g. when a business sells an obsolete asset and making a profit on this sale. </w:t>
      </w:r>
    </w:p>
    <w:p w:rsidR="00D33E1B" w:rsidRDefault="00A04D4E" w:rsidP="00D33E1B">
      <w:pPr>
        <w:spacing w:after="0" w:line="240" w:lineRule="auto"/>
        <w:jc w:val="both"/>
        <w:rPr>
          <w:rFonts w:ascii="Arial" w:hAnsi="Arial" w:cs="Arial"/>
          <w:b/>
          <w:sz w:val="24"/>
        </w:rPr>
      </w:pPr>
      <w:r>
        <w:rPr>
          <w:rFonts w:ascii="Arial" w:hAnsi="Arial" w:cs="Arial"/>
          <w:b/>
          <w:sz w:val="24"/>
        </w:rPr>
        <w:t>Source documents</w:t>
      </w:r>
      <w:r w:rsidR="00D33E1B">
        <w:rPr>
          <w:rFonts w:ascii="Arial" w:hAnsi="Arial" w:cs="Arial"/>
          <w:b/>
          <w:sz w:val="24"/>
        </w:rPr>
        <w:t xml:space="preserve"> </w:t>
      </w:r>
      <w:r w:rsidR="006C6767">
        <w:rPr>
          <w:rFonts w:ascii="Arial" w:hAnsi="Arial" w:cs="Arial"/>
          <w:b/>
          <w:sz w:val="24"/>
        </w:rPr>
        <w:t xml:space="preserve">used to complete the CRJ: </w:t>
      </w:r>
    </w:p>
    <w:p w:rsidR="00D33E1B" w:rsidRDefault="00D33E1B" w:rsidP="00885FB0">
      <w:pPr>
        <w:spacing w:after="0" w:line="240" w:lineRule="auto"/>
        <w:jc w:val="both"/>
        <w:rPr>
          <w:rFonts w:ascii="Arial" w:hAnsi="Arial" w:cs="Arial"/>
          <w:sz w:val="24"/>
        </w:rPr>
      </w:pPr>
    </w:p>
    <w:tbl>
      <w:tblPr>
        <w:tblW w:w="9149" w:type="dxa"/>
        <w:tblInd w:w="93" w:type="dxa"/>
        <w:tblLook w:val="04A0" w:firstRow="1" w:lastRow="0" w:firstColumn="1" w:lastColumn="0" w:noHBand="0" w:noVBand="1"/>
      </w:tblPr>
      <w:tblGrid>
        <w:gridCol w:w="2003"/>
        <w:gridCol w:w="2407"/>
        <w:gridCol w:w="4739"/>
      </w:tblGrid>
      <w:tr w:rsidR="00D33E1B" w:rsidRPr="00D33E1B" w:rsidTr="006C6767">
        <w:trPr>
          <w:trHeight w:val="360"/>
        </w:trPr>
        <w:tc>
          <w:tcPr>
            <w:tcW w:w="2003" w:type="dxa"/>
            <w:tcBorders>
              <w:top w:val="single" w:sz="4" w:space="0" w:color="auto"/>
              <w:left w:val="single" w:sz="4" w:space="0" w:color="auto"/>
              <w:bottom w:val="single" w:sz="4" w:space="0" w:color="auto"/>
              <w:right w:val="single" w:sz="4" w:space="0" w:color="auto"/>
            </w:tcBorders>
            <w:shd w:val="clear" w:color="000000" w:fill="FFCC00"/>
            <w:noWrap/>
            <w:vAlign w:val="bottom"/>
            <w:hideMark/>
          </w:tcPr>
          <w:p w:rsidR="00D33E1B" w:rsidRPr="00D33E1B" w:rsidRDefault="006C6767" w:rsidP="00D33E1B">
            <w:pPr>
              <w:spacing w:after="0" w:line="240" w:lineRule="auto"/>
              <w:jc w:val="center"/>
              <w:rPr>
                <w:rFonts w:ascii="Arial" w:eastAsia="Times New Roman" w:hAnsi="Arial" w:cs="Arial"/>
                <w:b/>
                <w:color w:val="000000"/>
                <w:sz w:val="24"/>
                <w:szCs w:val="28"/>
                <w:lang w:eastAsia="en-ZA"/>
              </w:rPr>
            </w:pPr>
            <w:r>
              <w:rPr>
                <w:rFonts w:ascii="Arial" w:eastAsia="Times New Roman" w:hAnsi="Arial" w:cs="Arial"/>
                <w:b/>
                <w:color w:val="000000"/>
                <w:sz w:val="24"/>
                <w:szCs w:val="28"/>
                <w:lang w:eastAsia="en-ZA"/>
              </w:rPr>
              <w:t>Source document</w:t>
            </w:r>
            <w:r w:rsidR="00D33E1B" w:rsidRPr="00D33E1B">
              <w:rPr>
                <w:rFonts w:ascii="Arial" w:eastAsia="Times New Roman" w:hAnsi="Arial" w:cs="Arial"/>
                <w:b/>
                <w:color w:val="000000"/>
                <w:sz w:val="24"/>
                <w:szCs w:val="28"/>
                <w:lang w:eastAsia="en-ZA"/>
              </w:rPr>
              <w:t>:</w:t>
            </w:r>
          </w:p>
        </w:tc>
        <w:tc>
          <w:tcPr>
            <w:tcW w:w="2407" w:type="dxa"/>
            <w:tcBorders>
              <w:top w:val="single" w:sz="4" w:space="0" w:color="auto"/>
              <w:left w:val="nil"/>
              <w:bottom w:val="single" w:sz="4" w:space="0" w:color="auto"/>
              <w:right w:val="single" w:sz="4" w:space="0" w:color="auto"/>
            </w:tcBorders>
            <w:shd w:val="clear" w:color="000000" w:fill="FFCC00"/>
            <w:noWrap/>
            <w:vAlign w:val="center"/>
            <w:hideMark/>
          </w:tcPr>
          <w:p w:rsidR="00D33E1B" w:rsidRPr="00D33E1B" w:rsidRDefault="006C6767" w:rsidP="006C6767">
            <w:pPr>
              <w:spacing w:after="0" w:line="240" w:lineRule="auto"/>
              <w:jc w:val="center"/>
              <w:rPr>
                <w:rFonts w:ascii="Arial" w:eastAsia="Times New Roman" w:hAnsi="Arial" w:cs="Arial"/>
                <w:b/>
                <w:color w:val="000000"/>
                <w:sz w:val="24"/>
                <w:szCs w:val="28"/>
                <w:lang w:eastAsia="en-ZA"/>
              </w:rPr>
            </w:pPr>
            <w:r>
              <w:rPr>
                <w:rFonts w:ascii="Arial" w:eastAsia="Times New Roman" w:hAnsi="Arial" w:cs="Arial"/>
                <w:b/>
                <w:color w:val="000000"/>
                <w:sz w:val="24"/>
                <w:szCs w:val="28"/>
                <w:lang w:eastAsia="en-ZA"/>
              </w:rPr>
              <w:t>Transactions</w:t>
            </w:r>
            <w:r w:rsidR="00D33E1B" w:rsidRPr="00D33E1B">
              <w:rPr>
                <w:rFonts w:ascii="Arial" w:eastAsia="Times New Roman" w:hAnsi="Arial" w:cs="Arial"/>
                <w:b/>
                <w:color w:val="000000"/>
                <w:sz w:val="24"/>
                <w:szCs w:val="28"/>
                <w:lang w:eastAsia="en-ZA"/>
              </w:rPr>
              <w:t>:</w:t>
            </w:r>
          </w:p>
        </w:tc>
        <w:tc>
          <w:tcPr>
            <w:tcW w:w="4739" w:type="dxa"/>
            <w:tcBorders>
              <w:top w:val="single" w:sz="4" w:space="0" w:color="auto"/>
              <w:left w:val="nil"/>
              <w:bottom w:val="single" w:sz="4" w:space="0" w:color="auto"/>
              <w:right w:val="single" w:sz="4" w:space="0" w:color="auto"/>
            </w:tcBorders>
            <w:shd w:val="clear" w:color="000000" w:fill="FFCC00"/>
            <w:vAlign w:val="center"/>
          </w:tcPr>
          <w:p w:rsidR="00D33E1B" w:rsidRPr="00D33E1B" w:rsidRDefault="006C6767" w:rsidP="006C6767">
            <w:pPr>
              <w:spacing w:after="0" w:line="240" w:lineRule="auto"/>
              <w:jc w:val="center"/>
              <w:rPr>
                <w:rFonts w:ascii="Arial" w:eastAsia="Times New Roman" w:hAnsi="Arial" w:cs="Arial"/>
                <w:b/>
                <w:color w:val="000000"/>
                <w:sz w:val="24"/>
                <w:szCs w:val="28"/>
                <w:lang w:eastAsia="en-ZA"/>
              </w:rPr>
            </w:pPr>
            <w:r>
              <w:rPr>
                <w:rFonts w:ascii="Arial" w:eastAsia="Times New Roman" w:hAnsi="Arial" w:cs="Arial"/>
                <w:b/>
                <w:color w:val="000000"/>
                <w:sz w:val="24"/>
                <w:szCs w:val="28"/>
                <w:lang w:eastAsia="en-ZA"/>
              </w:rPr>
              <w:t>Explanation</w:t>
            </w:r>
            <w:r w:rsidR="00D33E1B" w:rsidRPr="00D33E1B">
              <w:rPr>
                <w:rFonts w:ascii="Arial" w:eastAsia="Times New Roman" w:hAnsi="Arial" w:cs="Arial"/>
                <w:b/>
                <w:color w:val="000000"/>
                <w:sz w:val="24"/>
                <w:szCs w:val="28"/>
                <w:lang w:eastAsia="en-ZA"/>
              </w:rPr>
              <w:t>:</w:t>
            </w:r>
          </w:p>
        </w:tc>
      </w:tr>
      <w:tr w:rsidR="00D33E1B" w:rsidRPr="00D33E1B" w:rsidTr="00D33E1B">
        <w:trPr>
          <w:trHeight w:val="300"/>
        </w:trPr>
        <w:tc>
          <w:tcPr>
            <w:tcW w:w="2003" w:type="dxa"/>
            <w:tcBorders>
              <w:top w:val="nil"/>
              <w:left w:val="single" w:sz="4" w:space="0" w:color="auto"/>
              <w:bottom w:val="single" w:sz="4" w:space="0" w:color="auto"/>
              <w:right w:val="single" w:sz="4" w:space="0" w:color="auto"/>
            </w:tcBorders>
            <w:shd w:val="clear" w:color="000000" w:fill="95B3D7"/>
            <w:noWrap/>
            <w:vAlign w:val="center"/>
            <w:hideMark/>
          </w:tcPr>
          <w:p w:rsidR="00D33E1B" w:rsidRPr="00D33E1B" w:rsidRDefault="00362E3F" w:rsidP="00D33E1B">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R</w:t>
            </w:r>
            <w:r w:rsidR="006C6767">
              <w:rPr>
                <w:rFonts w:ascii="Arial" w:eastAsia="Times New Roman" w:hAnsi="Arial" w:cs="Arial"/>
                <w:b/>
                <w:color w:val="000000"/>
                <w:sz w:val="24"/>
                <w:szCs w:val="24"/>
                <w:lang w:eastAsia="en-ZA"/>
              </w:rPr>
              <w:t>eceipt</w:t>
            </w:r>
          </w:p>
        </w:tc>
        <w:tc>
          <w:tcPr>
            <w:tcW w:w="2407" w:type="dxa"/>
            <w:tcBorders>
              <w:top w:val="nil"/>
              <w:left w:val="nil"/>
              <w:bottom w:val="single" w:sz="4" w:space="0" w:color="auto"/>
              <w:right w:val="single" w:sz="4" w:space="0" w:color="auto"/>
            </w:tcBorders>
            <w:shd w:val="clear" w:color="000000" w:fill="95B3D7"/>
            <w:noWrap/>
            <w:vAlign w:val="center"/>
            <w:hideMark/>
          </w:tcPr>
          <w:p w:rsidR="00D33E1B" w:rsidRPr="00D33E1B" w:rsidRDefault="006C6767" w:rsidP="00D33E1B">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Rent income, Capital contributions</w:t>
            </w:r>
          </w:p>
        </w:tc>
        <w:tc>
          <w:tcPr>
            <w:tcW w:w="4739" w:type="dxa"/>
            <w:tcBorders>
              <w:top w:val="nil"/>
              <w:left w:val="nil"/>
              <w:bottom w:val="single" w:sz="4" w:space="0" w:color="auto"/>
              <w:right w:val="single" w:sz="4" w:space="0" w:color="auto"/>
            </w:tcBorders>
            <w:shd w:val="clear" w:color="000000" w:fill="95B3D7"/>
            <w:vAlign w:val="center"/>
          </w:tcPr>
          <w:p w:rsidR="00D33E1B" w:rsidRPr="00D33E1B" w:rsidRDefault="00AE6C61" w:rsidP="00AE6C61">
            <w:pPr>
              <w:rPr>
                <w:rFonts w:ascii="Arial" w:hAnsi="Arial" w:cs="Arial"/>
                <w:sz w:val="24"/>
                <w:szCs w:val="24"/>
              </w:rPr>
            </w:pPr>
            <w:r>
              <w:rPr>
                <w:rFonts w:ascii="Arial" w:hAnsi="Arial" w:cs="Arial"/>
                <w:sz w:val="24"/>
              </w:rPr>
              <w:t>A business issues a receipt as proof that it received money. Receipts are issued in duplicate. The original receipt is given to the payer and the duplicate is used to complete the CRJ.</w:t>
            </w:r>
          </w:p>
        </w:tc>
      </w:tr>
      <w:tr w:rsidR="00D33E1B" w:rsidRPr="00D33E1B" w:rsidTr="00D33E1B">
        <w:trPr>
          <w:trHeight w:val="300"/>
        </w:trPr>
        <w:tc>
          <w:tcPr>
            <w:tcW w:w="2003" w:type="dxa"/>
            <w:tcBorders>
              <w:top w:val="nil"/>
              <w:left w:val="single" w:sz="4" w:space="0" w:color="auto"/>
              <w:bottom w:val="single" w:sz="4" w:space="0" w:color="auto"/>
              <w:right w:val="single" w:sz="4" w:space="0" w:color="auto"/>
            </w:tcBorders>
            <w:shd w:val="clear" w:color="000000" w:fill="92D050"/>
            <w:noWrap/>
            <w:vAlign w:val="center"/>
            <w:hideMark/>
          </w:tcPr>
          <w:p w:rsidR="00D33E1B" w:rsidRPr="00D33E1B" w:rsidRDefault="006C6767" w:rsidP="00D33E1B">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Cash register roll</w:t>
            </w:r>
            <w:r w:rsidR="00D33E1B" w:rsidRPr="00D33E1B">
              <w:rPr>
                <w:rFonts w:ascii="Arial" w:eastAsia="Times New Roman" w:hAnsi="Arial" w:cs="Arial"/>
                <w:b/>
                <w:color w:val="000000"/>
                <w:sz w:val="24"/>
                <w:szCs w:val="24"/>
                <w:lang w:eastAsia="en-ZA"/>
              </w:rPr>
              <w:t xml:space="preserve"> </w:t>
            </w:r>
          </w:p>
        </w:tc>
        <w:tc>
          <w:tcPr>
            <w:tcW w:w="2407" w:type="dxa"/>
            <w:tcBorders>
              <w:top w:val="nil"/>
              <w:left w:val="nil"/>
              <w:bottom w:val="single" w:sz="4" w:space="0" w:color="auto"/>
              <w:right w:val="single" w:sz="4" w:space="0" w:color="auto"/>
            </w:tcBorders>
            <w:shd w:val="clear" w:color="000000" w:fill="92D050"/>
            <w:noWrap/>
            <w:vAlign w:val="center"/>
            <w:hideMark/>
          </w:tcPr>
          <w:p w:rsidR="00D33E1B" w:rsidRPr="00D33E1B" w:rsidRDefault="006C6767" w:rsidP="00D33E1B">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Services rendered (Current income)</w:t>
            </w:r>
          </w:p>
        </w:tc>
        <w:tc>
          <w:tcPr>
            <w:tcW w:w="4739" w:type="dxa"/>
            <w:tcBorders>
              <w:top w:val="nil"/>
              <w:left w:val="nil"/>
              <w:bottom w:val="single" w:sz="4" w:space="0" w:color="auto"/>
              <w:right w:val="single" w:sz="4" w:space="0" w:color="auto"/>
            </w:tcBorders>
            <w:shd w:val="clear" w:color="000000" w:fill="92D050"/>
            <w:vAlign w:val="center"/>
          </w:tcPr>
          <w:p w:rsidR="00D33E1B" w:rsidRPr="00D33E1B" w:rsidRDefault="00AE6C61" w:rsidP="00AE6C61">
            <w:pPr>
              <w:rPr>
                <w:rFonts w:ascii="Arial" w:hAnsi="Arial" w:cs="Arial"/>
                <w:sz w:val="24"/>
                <w:szCs w:val="24"/>
              </w:rPr>
            </w:pPr>
            <w:r>
              <w:rPr>
                <w:rFonts w:ascii="Arial" w:hAnsi="Arial" w:cs="Arial"/>
                <w:sz w:val="24"/>
              </w:rPr>
              <w:t xml:space="preserve">Most businesses use a cash register to register cash sales or services rendered. A copy is kept in order to complete the CRJ. </w:t>
            </w:r>
          </w:p>
        </w:tc>
      </w:tr>
      <w:tr w:rsidR="00D33E1B" w:rsidRPr="00D33E1B" w:rsidTr="00D33E1B">
        <w:trPr>
          <w:trHeight w:val="300"/>
        </w:trPr>
        <w:tc>
          <w:tcPr>
            <w:tcW w:w="2003" w:type="dxa"/>
            <w:tcBorders>
              <w:top w:val="nil"/>
              <w:left w:val="single" w:sz="4" w:space="0" w:color="auto"/>
              <w:bottom w:val="single" w:sz="4" w:space="0" w:color="auto"/>
              <w:right w:val="single" w:sz="4" w:space="0" w:color="auto"/>
            </w:tcBorders>
            <w:shd w:val="clear" w:color="000000" w:fill="8DB4E3"/>
            <w:noWrap/>
            <w:vAlign w:val="center"/>
            <w:hideMark/>
          </w:tcPr>
          <w:p w:rsidR="00D33E1B" w:rsidRPr="00D33E1B" w:rsidRDefault="006C6767" w:rsidP="006C6767">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Cash invoice</w:t>
            </w:r>
          </w:p>
        </w:tc>
        <w:tc>
          <w:tcPr>
            <w:tcW w:w="2407" w:type="dxa"/>
            <w:tcBorders>
              <w:top w:val="nil"/>
              <w:left w:val="nil"/>
              <w:bottom w:val="single" w:sz="4" w:space="0" w:color="auto"/>
              <w:right w:val="single" w:sz="4" w:space="0" w:color="auto"/>
            </w:tcBorders>
            <w:shd w:val="clear" w:color="000000" w:fill="8DB4E3"/>
            <w:noWrap/>
            <w:vAlign w:val="center"/>
            <w:hideMark/>
          </w:tcPr>
          <w:p w:rsidR="00D33E1B" w:rsidRPr="00D33E1B" w:rsidRDefault="006C6767" w:rsidP="00D33E1B">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Services rendered (Current income)</w:t>
            </w:r>
          </w:p>
        </w:tc>
        <w:tc>
          <w:tcPr>
            <w:tcW w:w="4739" w:type="dxa"/>
            <w:tcBorders>
              <w:top w:val="nil"/>
              <w:left w:val="nil"/>
              <w:bottom w:val="single" w:sz="4" w:space="0" w:color="auto"/>
              <w:right w:val="single" w:sz="4" w:space="0" w:color="auto"/>
            </w:tcBorders>
            <w:shd w:val="clear" w:color="000000" w:fill="8DB4E3"/>
            <w:vAlign w:val="center"/>
          </w:tcPr>
          <w:p w:rsidR="00D33E1B" w:rsidRDefault="00AE6C61" w:rsidP="00D33E1B">
            <w:pPr>
              <w:spacing w:after="0" w:line="240" w:lineRule="auto"/>
              <w:rPr>
                <w:rFonts w:ascii="Arial" w:hAnsi="Arial" w:cs="Arial"/>
                <w:sz w:val="24"/>
                <w:szCs w:val="24"/>
              </w:rPr>
            </w:pPr>
            <w:r>
              <w:rPr>
                <w:rFonts w:ascii="Arial" w:hAnsi="Arial" w:cs="Arial"/>
                <w:sz w:val="24"/>
                <w:szCs w:val="24"/>
              </w:rPr>
              <w:t xml:space="preserve">A cash invoice is issued when a business does not have a cash register. It therefore serves the same purpose as a cash register roll. </w:t>
            </w:r>
          </w:p>
          <w:p w:rsidR="00D33707" w:rsidRPr="00D33707" w:rsidRDefault="00D33707" w:rsidP="00D33E1B">
            <w:pPr>
              <w:spacing w:after="0" w:line="240" w:lineRule="auto"/>
              <w:rPr>
                <w:rFonts w:ascii="Arial" w:eastAsia="Times New Roman" w:hAnsi="Arial" w:cs="Arial"/>
                <w:color w:val="000000"/>
                <w:sz w:val="20"/>
                <w:szCs w:val="24"/>
                <w:lang w:eastAsia="en-ZA"/>
              </w:rPr>
            </w:pPr>
          </w:p>
        </w:tc>
      </w:tr>
      <w:tr w:rsidR="00D33E1B" w:rsidRPr="00D33E1B" w:rsidTr="00D33E1B">
        <w:trPr>
          <w:trHeight w:val="300"/>
        </w:trPr>
        <w:tc>
          <w:tcPr>
            <w:tcW w:w="2003" w:type="dxa"/>
            <w:tcBorders>
              <w:top w:val="nil"/>
              <w:left w:val="single" w:sz="4" w:space="0" w:color="auto"/>
              <w:bottom w:val="single" w:sz="4" w:space="0" w:color="auto"/>
              <w:right w:val="single" w:sz="4" w:space="0" w:color="auto"/>
            </w:tcBorders>
            <w:shd w:val="clear" w:color="000000" w:fill="92D050"/>
            <w:noWrap/>
            <w:vAlign w:val="center"/>
            <w:hideMark/>
          </w:tcPr>
          <w:p w:rsidR="00D33E1B" w:rsidRPr="00D33E1B" w:rsidRDefault="006C6767" w:rsidP="00D33E1B">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Bank statement</w:t>
            </w:r>
          </w:p>
        </w:tc>
        <w:tc>
          <w:tcPr>
            <w:tcW w:w="2407" w:type="dxa"/>
            <w:tcBorders>
              <w:top w:val="nil"/>
              <w:left w:val="nil"/>
              <w:bottom w:val="single" w:sz="4" w:space="0" w:color="auto"/>
              <w:right w:val="single" w:sz="4" w:space="0" w:color="auto"/>
            </w:tcBorders>
            <w:shd w:val="clear" w:color="000000" w:fill="92D050"/>
            <w:noWrap/>
            <w:vAlign w:val="center"/>
            <w:hideMark/>
          </w:tcPr>
          <w:p w:rsidR="006C6767" w:rsidRDefault="006C6767" w:rsidP="00D33E1B">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Loans,</w:t>
            </w:r>
          </w:p>
          <w:p w:rsidR="00D33E1B" w:rsidRPr="00D33E1B" w:rsidRDefault="006C6767" w:rsidP="00D33E1B">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Interest received</w:t>
            </w:r>
            <w:r w:rsidR="00D33E1B" w:rsidRPr="00D33E1B">
              <w:rPr>
                <w:rFonts w:ascii="Arial" w:eastAsia="Times New Roman" w:hAnsi="Arial" w:cs="Arial"/>
                <w:color w:val="000000"/>
                <w:sz w:val="24"/>
                <w:szCs w:val="24"/>
                <w:lang w:eastAsia="en-ZA"/>
              </w:rPr>
              <w:t xml:space="preserve"> </w:t>
            </w:r>
          </w:p>
        </w:tc>
        <w:tc>
          <w:tcPr>
            <w:tcW w:w="4739" w:type="dxa"/>
            <w:tcBorders>
              <w:top w:val="nil"/>
              <w:left w:val="nil"/>
              <w:bottom w:val="single" w:sz="4" w:space="0" w:color="auto"/>
              <w:right w:val="single" w:sz="4" w:space="0" w:color="auto"/>
            </w:tcBorders>
            <w:shd w:val="clear" w:color="000000" w:fill="92D050"/>
            <w:vAlign w:val="center"/>
          </w:tcPr>
          <w:p w:rsidR="00D33E1B" w:rsidRDefault="00AE6C61" w:rsidP="00D33E1B">
            <w:pPr>
              <w:spacing w:after="0" w:line="240" w:lineRule="auto"/>
              <w:rPr>
                <w:rFonts w:ascii="Arial" w:hAnsi="Arial" w:cs="Arial"/>
                <w:sz w:val="24"/>
              </w:rPr>
            </w:pPr>
            <w:r>
              <w:rPr>
                <w:rFonts w:ascii="Arial" w:hAnsi="Arial" w:cs="Arial"/>
                <w:sz w:val="24"/>
              </w:rPr>
              <w:t xml:space="preserve">A bank statement shows the monthly movements in a business’ bank account. Loans and interest received will be entered in the CRJ by using the bank statement as source document. </w:t>
            </w:r>
          </w:p>
          <w:p w:rsidR="00D33707" w:rsidRPr="00D33707" w:rsidRDefault="00D33707" w:rsidP="00D33E1B">
            <w:pPr>
              <w:spacing w:after="0" w:line="240" w:lineRule="auto"/>
              <w:rPr>
                <w:rFonts w:ascii="Arial" w:eastAsia="Times New Roman" w:hAnsi="Arial" w:cs="Arial"/>
                <w:color w:val="000000"/>
                <w:sz w:val="20"/>
                <w:szCs w:val="24"/>
                <w:lang w:eastAsia="en-ZA"/>
              </w:rPr>
            </w:pPr>
          </w:p>
        </w:tc>
      </w:tr>
    </w:tbl>
    <w:p w:rsidR="00255B5E" w:rsidRDefault="00255B5E" w:rsidP="00885FB0">
      <w:pPr>
        <w:spacing w:after="0" w:line="240" w:lineRule="auto"/>
        <w:jc w:val="both"/>
        <w:rPr>
          <w:rFonts w:ascii="Arial" w:hAnsi="Arial" w:cs="Arial"/>
          <w:sz w:val="24"/>
        </w:rPr>
      </w:pPr>
    </w:p>
    <w:p w:rsidR="000D2E46" w:rsidRDefault="000D2E46"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4F22A1" w:rsidRDefault="004F22A1" w:rsidP="00885FB0">
      <w:pPr>
        <w:spacing w:after="0" w:line="240" w:lineRule="auto"/>
        <w:jc w:val="both"/>
        <w:rPr>
          <w:rFonts w:ascii="Arial" w:hAnsi="Arial" w:cs="Arial"/>
          <w:b/>
          <w:sz w:val="24"/>
        </w:rPr>
      </w:pPr>
    </w:p>
    <w:p w:rsidR="00AE6C61" w:rsidRDefault="00AE6C61" w:rsidP="00885FB0">
      <w:pPr>
        <w:spacing w:after="0" w:line="240" w:lineRule="auto"/>
        <w:jc w:val="both"/>
        <w:rPr>
          <w:rFonts w:ascii="Arial" w:hAnsi="Arial" w:cs="Arial"/>
          <w:b/>
          <w:sz w:val="24"/>
        </w:rPr>
      </w:pPr>
    </w:p>
    <w:p w:rsidR="00AE6C61" w:rsidRDefault="00AE6C61" w:rsidP="00885FB0">
      <w:pPr>
        <w:spacing w:after="0" w:line="240" w:lineRule="auto"/>
        <w:jc w:val="both"/>
        <w:rPr>
          <w:rFonts w:ascii="Arial" w:hAnsi="Arial" w:cs="Arial"/>
          <w:b/>
          <w:sz w:val="24"/>
        </w:rPr>
      </w:pPr>
    </w:p>
    <w:p w:rsidR="000D2E46" w:rsidRDefault="00D33707" w:rsidP="00885FB0">
      <w:pPr>
        <w:spacing w:after="0" w:line="240" w:lineRule="auto"/>
        <w:jc w:val="both"/>
        <w:rPr>
          <w:rFonts w:ascii="Arial" w:hAnsi="Arial" w:cs="Arial"/>
          <w:b/>
          <w:sz w:val="24"/>
        </w:rPr>
      </w:pPr>
      <w:r>
        <w:rPr>
          <w:rFonts w:ascii="Arial" w:hAnsi="Arial" w:cs="Arial"/>
          <w:b/>
          <w:sz w:val="24"/>
        </w:rPr>
        <w:t>Format</w:t>
      </w:r>
      <w:r w:rsidR="00AE6C61">
        <w:rPr>
          <w:rFonts w:ascii="Arial" w:hAnsi="Arial" w:cs="Arial"/>
          <w:b/>
          <w:sz w:val="24"/>
        </w:rPr>
        <w:t>s and uses of the columns in a CRJ:</w:t>
      </w:r>
    </w:p>
    <w:p w:rsidR="00D33707" w:rsidRDefault="00D33707" w:rsidP="00885FB0">
      <w:pPr>
        <w:spacing w:after="0" w:line="240" w:lineRule="auto"/>
        <w:jc w:val="both"/>
        <w:rPr>
          <w:rFonts w:ascii="Arial" w:hAnsi="Arial" w:cs="Arial"/>
          <w:b/>
          <w:sz w:val="24"/>
        </w:rPr>
      </w:pPr>
    </w:p>
    <w:p w:rsidR="00D33707" w:rsidRPr="00AA2371" w:rsidRDefault="00AE6C61" w:rsidP="007908AE">
      <w:pPr>
        <w:pStyle w:val="ListParagraph"/>
        <w:numPr>
          <w:ilvl w:val="0"/>
          <w:numId w:val="15"/>
        </w:numPr>
        <w:spacing w:after="0"/>
        <w:ind w:right="-897"/>
        <w:rPr>
          <w:rFonts w:ascii="Arial" w:hAnsi="Arial" w:cs="Arial"/>
          <w:b/>
          <w:sz w:val="24"/>
          <w:szCs w:val="24"/>
        </w:rPr>
      </w:pPr>
      <w:r>
        <w:rPr>
          <w:rFonts w:ascii="Arial" w:hAnsi="Arial" w:cs="Arial"/>
          <w:b/>
          <w:sz w:val="24"/>
          <w:szCs w:val="24"/>
        </w:rPr>
        <w:t xml:space="preserve">Cash Receipts Journal of De Bruin Stores – January </w:t>
      </w:r>
      <w:r w:rsidR="00AA2371" w:rsidRPr="00AA2371">
        <w:rPr>
          <w:rFonts w:ascii="Arial" w:hAnsi="Arial" w:cs="Arial"/>
          <w:b/>
          <w:sz w:val="24"/>
          <w:szCs w:val="24"/>
        </w:rPr>
        <w:t>2019</w:t>
      </w:r>
      <w:r w:rsidR="00D33707" w:rsidRPr="00AA2371">
        <w:rPr>
          <w:rFonts w:ascii="Arial" w:hAnsi="Arial" w:cs="Arial"/>
          <w:b/>
          <w:sz w:val="24"/>
          <w:szCs w:val="24"/>
        </w:rPr>
        <w:t xml:space="preserve">            </w:t>
      </w:r>
      <w:r>
        <w:rPr>
          <w:rFonts w:ascii="Arial" w:hAnsi="Arial" w:cs="Arial"/>
          <w:b/>
          <w:sz w:val="24"/>
          <w:szCs w:val="24"/>
        </w:rPr>
        <w:t>CRJ</w:t>
      </w:r>
      <w:r w:rsidR="00D33707" w:rsidRPr="00AA2371">
        <w:rPr>
          <w:rFonts w:ascii="Arial" w:hAnsi="Arial" w:cs="Arial"/>
          <w:b/>
          <w:sz w:val="24"/>
          <w:szCs w:val="24"/>
        </w:rPr>
        <w:t>1</w:t>
      </w:r>
    </w:p>
    <w:tbl>
      <w:tblPr>
        <w:tblW w:w="105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8"/>
        <w:gridCol w:w="567"/>
        <w:gridCol w:w="1701"/>
        <w:gridCol w:w="619"/>
        <w:gridCol w:w="1417"/>
        <w:gridCol w:w="992"/>
        <w:gridCol w:w="1276"/>
        <w:gridCol w:w="1134"/>
        <w:gridCol w:w="567"/>
        <w:gridCol w:w="1692"/>
      </w:tblGrid>
      <w:tr w:rsidR="00AA2371" w:rsidRPr="009902AE" w:rsidTr="00AA2371">
        <w:trPr>
          <w:trHeight w:val="285"/>
          <w:jc w:val="center"/>
        </w:trPr>
        <w:tc>
          <w:tcPr>
            <w:tcW w:w="568" w:type="dxa"/>
            <w:vMerge w:val="restart"/>
          </w:tcPr>
          <w:p w:rsidR="00AA2371" w:rsidRPr="0072165D" w:rsidRDefault="00AE6C61" w:rsidP="00AA2371">
            <w:pPr>
              <w:tabs>
                <w:tab w:val="left" w:pos="2100"/>
              </w:tabs>
              <w:spacing w:after="0" w:line="240" w:lineRule="auto"/>
              <w:ind w:left="-108" w:right="-109"/>
              <w:jc w:val="center"/>
              <w:rPr>
                <w:rFonts w:ascii="Arial" w:hAnsi="Arial" w:cs="Arial"/>
              </w:rPr>
            </w:pPr>
            <w:r>
              <w:rPr>
                <w:rFonts w:ascii="Arial" w:hAnsi="Arial" w:cs="Arial"/>
              </w:rPr>
              <w:t>Doc no.</w:t>
            </w:r>
          </w:p>
          <w:p w:rsidR="00AA2371" w:rsidRPr="00AA2371" w:rsidRDefault="00AA2371" w:rsidP="00AA2371">
            <w:pPr>
              <w:tabs>
                <w:tab w:val="left" w:pos="2100"/>
              </w:tabs>
              <w:spacing w:after="0" w:line="240" w:lineRule="auto"/>
              <w:ind w:left="-108" w:right="-109"/>
              <w:jc w:val="center"/>
              <w:rPr>
                <w:rFonts w:ascii="Arial" w:hAnsi="Arial" w:cs="Arial"/>
                <w:b/>
                <w:color w:val="FF0000"/>
              </w:rPr>
            </w:pPr>
            <w:r w:rsidRPr="00AA2371">
              <w:rPr>
                <w:rFonts w:ascii="Arial" w:hAnsi="Arial" w:cs="Arial"/>
                <w:b/>
                <w:color w:val="FF0000"/>
              </w:rPr>
              <w:t>(2)</w:t>
            </w:r>
          </w:p>
        </w:tc>
        <w:tc>
          <w:tcPr>
            <w:tcW w:w="567" w:type="dxa"/>
            <w:vMerge w:val="restart"/>
          </w:tcPr>
          <w:p w:rsidR="00AA2371" w:rsidRDefault="00AE6C61" w:rsidP="00AA2371">
            <w:pPr>
              <w:tabs>
                <w:tab w:val="left" w:pos="2100"/>
              </w:tabs>
              <w:spacing w:after="0" w:line="240" w:lineRule="auto"/>
              <w:ind w:left="-108" w:right="-109"/>
              <w:jc w:val="center"/>
              <w:rPr>
                <w:rFonts w:ascii="Arial" w:hAnsi="Arial" w:cs="Arial"/>
              </w:rPr>
            </w:pPr>
            <w:r>
              <w:rPr>
                <w:rFonts w:ascii="Arial" w:hAnsi="Arial" w:cs="Arial"/>
              </w:rPr>
              <w:t>Day</w:t>
            </w:r>
          </w:p>
          <w:p w:rsidR="00AA2371" w:rsidRPr="00AA2371" w:rsidRDefault="00AA2371" w:rsidP="00AA2371">
            <w:pPr>
              <w:jc w:val="center"/>
              <w:rPr>
                <w:rFonts w:ascii="Arial" w:hAnsi="Arial" w:cs="Arial"/>
                <w:b/>
                <w:color w:val="FF0000"/>
              </w:rPr>
            </w:pPr>
            <w:r w:rsidRPr="00AA2371">
              <w:rPr>
                <w:rFonts w:ascii="Arial" w:hAnsi="Arial" w:cs="Arial"/>
                <w:b/>
                <w:color w:val="FF0000"/>
              </w:rPr>
              <w:t>(3)</w:t>
            </w:r>
          </w:p>
        </w:tc>
        <w:tc>
          <w:tcPr>
            <w:tcW w:w="1701" w:type="dxa"/>
            <w:vMerge w:val="restart"/>
          </w:tcPr>
          <w:p w:rsidR="00AA2371" w:rsidRDefault="00AE6C61" w:rsidP="00AA2371">
            <w:pPr>
              <w:tabs>
                <w:tab w:val="left" w:pos="2100"/>
              </w:tabs>
              <w:spacing w:after="0" w:line="240" w:lineRule="auto"/>
              <w:ind w:left="-107" w:right="-108"/>
              <w:jc w:val="center"/>
              <w:rPr>
                <w:rFonts w:ascii="Arial" w:hAnsi="Arial" w:cs="Arial"/>
              </w:rPr>
            </w:pPr>
            <w:r>
              <w:rPr>
                <w:rFonts w:ascii="Arial" w:hAnsi="Arial" w:cs="Arial"/>
              </w:rPr>
              <w:t>Details</w:t>
            </w:r>
          </w:p>
          <w:p w:rsidR="00AA2371" w:rsidRPr="00AA2371" w:rsidRDefault="00AA2371" w:rsidP="00AA2371">
            <w:pPr>
              <w:jc w:val="center"/>
              <w:rPr>
                <w:rFonts w:ascii="Arial" w:hAnsi="Arial" w:cs="Arial"/>
                <w:b/>
                <w:color w:val="FF0000"/>
              </w:rPr>
            </w:pPr>
            <w:r w:rsidRPr="00AA2371">
              <w:rPr>
                <w:rFonts w:ascii="Arial" w:hAnsi="Arial" w:cs="Arial"/>
                <w:b/>
                <w:color w:val="FF0000"/>
              </w:rPr>
              <w:t>(4)</w:t>
            </w:r>
          </w:p>
        </w:tc>
        <w:tc>
          <w:tcPr>
            <w:tcW w:w="619" w:type="dxa"/>
            <w:vMerge w:val="restart"/>
          </w:tcPr>
          <w:p w:rsidR="00AA2371" w:rsidRPr="0072165D" w:rsidRDefault="00AA2371" w:rsidP="00AA2371">
            <w:pPr>
              <w:tabs>
                <w:tab w:val="left" w:pos="2100"/>
              </w:tabs>
              <w:spacing w:after="0" w:line="240" w:lineRule="auto"/>
              <w:jc w:val="center"/>
              <w:rPr>
                <w:rFonts w:ascii="Arial" w:hAnsi="Arial" w:cs="Arial"/>
              </w:rPr>
            </w:pPr>
            <w:r>
              <w:rPr>
                <w:rFonts w:ascii="Arial" w:hAnsi="Arial" w:cs="Arial"/>
              </w:rPr>
              <w:t xml:space="preserve">Fol </w:t>
            </w:r>
            <w:r w:rsidRPr="00AA2371">
              <w:rPr>
                <w:rFonts w:ascii="Arial" w:hAnsi="Arial" w:cs="Arial"/>
                <w:b/>
                <w:color w:val="FF0000"/>
              </w:rPr>
              <w:t>(5)</w:t>
            </w:r>
          </w:p>
        </w:tc>
        <w:tc>
          <w:tcPr>
            <w:tcW w:w="1417" w:type="dxa"/>
            <w:vMerge w:val="restart"/>
          </w:tcPr>
          <w:p w:rsidR="00AA2371" w:rsidRDefault="00AE6C61" w:rsidP="00AA2371">
            <w:pPr>
              <w:tabs>
                <w:tab w:val="left" w:pos="2100"/>
              </w:tabs>
              <w:spacing w:after="0" w:line="240" w:lineRule="auto"/>
              <w:jc w:val="center"/>
              <w:rPr>
                <w:rFonts w:ascii="Arial" w:hAnsi="Arial" w:cs="Arial"/>
              </w:rPr>
            </w:pPr>
            <w:r>
              <w:rPr>
                <w:rFonts w:ascii="Arial" w:hAnsi="Arial" w:cs="Arial"/>
              </w:rPr>
              <w:t>Analysis of receipts</w:t>
            </w:r>
          </w:p>
          <w:p w:rsidR="00AA2371" w:rsidRPr="00AA2371" w:rsidRDefault="00AA2371" w:rsidP="00AA2371">
            <w:pPr>
              <w:tabs>
                <w:tab w:val="left" w:pos="2100"/>
              </w:tabs>
              <w:spacing w:after="0" w:line="240" w:lineRule="auto"/>
              <w:jc w:val="center"/>
              <w:rPr>
                <w:rFonts w:ascii="Arial" w:hAnsi="Arial" w:cs="Arial"/>
                <w:b/>
                <w:color w:val="FF0000"/>
              </w:rPr>
            </w:pPr>
            <w:r w:rsidRPr="00AA2371">
              <w:rPr>
                <w:rFonts w:ascii="Arial" w:hAnsi="Arial" w:cs="Arial"/>
                <w:b/>
                <w:color w:val="FF0000"/>
              </w:rPr>
              <w:t>(6)</w:t>
            </w:r>
          </w:p>
        </w:tc>
        <w:tc>
          <w:tcPr>
            <w:tcW w:w="992" w:type="dxa"/>
            <w:vMerge w:val="restart"/>
          </w:tcPr>
          <w:p w:rsidR="00AA2371" w:rsidRDefault="00AA2371" w:rsidP="00AA2371">
            <w:pPr>
              <w:tabs>
                <w:tab w:val="left" w:pos="2100"/>
              </w:tabs>
              <w:spacing w:after="0" w:line="240" w:lineRule="auto"/>
              <w:jc w:val="center"/>
              <w:rPr>
                <w:rFonts w:ascii="Arial" w:hAnsi="Arial" w:cs="Arial"/>
              </w:rPr>
            </w:pPr>
            <w:r w:rsidRPr="0072165D">
              <w:rPr>
                <w:rFonts w:ascii="Arial" w:hAnsi="Arial" w:cs="Arial"/>
              </w:rPr>
              <w:t>Bank</w:t>
            </w:r>
          </w:p>
          <w:p w:rsidR="00AA2371" w:rsidRPr="00AA2371" w:rsidRDefault="00AA2371" w:rsidP="00AA2371">
            <w:pPr>
              <w:jc w:val="center"/>
              <w:rPr>
                <w:rFonts w:ascii="Arial" w:hAnsi="Arial" w:cs="Arial"/>
                <w:b/>
                <w:color w:val="FF0000"/>
              </w:rPr>
            </w:pPr>
            <w:r w:rsidRPr="00AA2371">
              <w:rPr>
                <w:rFonts w:ascii="Arial" w:hAnsi="Arial" w:cs="Arial"/>
                <w:b/>
                <w:color w:val="FF0000"/>
              </w:rPr>
              <w:t>(7)</w:t>
            </w:r>
          </w:p>
        </w:tc>
        <w:tc>
          <w:tcPr>
            <w:tcW w:w="1276" w:type="dxa"/>
            <w:vMerge w:val="restart"/>
          </w:tcPr>
          <w:p w:rsidR="00AA2371" w:rsidRDefault="00AE6C61" w:rsidP="00AA2371">
            <w:pPr>
              <w:tabs>
                <w:tab w:val="left" w:pos="2100"/>
              </w:tabs>
              <w:spacing w:after="0" w:line="240" w:lineRule="auto"/>
              <w:jc w:val="center"/>
              <w:rPr>
                <w:rFonts w:ascii="Arial" w:hAnsi="Arial" w:cs="Arial"/>
              </w:rPr>
            </w:pPr>
            <w:r>
              <w:rPr>
                <w:rFonts w:ascii="Arial" w:hAnsi="Arial" w:cs="Arial"/>
              </w:rPr>
              <w:t>Current income</w:t>
            </w:r>
          </w:p>
          <w:p w:rsidR="00AA2371" w:rsidRPr="00AA2371" w:rsidRDefault="00AA2371" w:rsidP="00AA2371">
            <w:pPr>
              <w:jc w:val="center"/>
              <w:rPr>
                <w:rFonts w:ascii="Arial" w:hAnsi="Arial" w:cs="Arial"/>
                <w:b/>
                <w:color w:val="FF0000"/>
              </w:rPr>
            </w:pPr>
            <w:r w:rsidRPr="00AA2371">
              <w:rPr>
                <w:rFonts w:ascii="Arial" w:hAnsi="Arial" w:cs="Arial"/>
                <w:b/>
                <w:color w:val="FF0000"/>
              </w:rPr>
              <w:t>(8)</w:t>
            </w:r>
          </w:p>
        </w:tc>
        <w:tc>
          <w:tcPr>
            <w:tcW w:w="3393" w:type="dxa"/>
            <w:gridSpan w:val="3"/>
          </w:tcPr>
          <w:p w:rsidR="00AA2371" w:rsidRPr="0072165D" w:rsidRDefault="00AE6C61" w:rsidP="00AA2371">
            <w:pPr>
              <w:tabs>
                <w:tab w:val="left" w:pos="2100"/>
              </w:tabs>
              <w:spacing w:after="0" w:line="240" w:lineRule="auto"/>
              <w:jc w:val="center"/>
              <w:rPr>
                <w:rFonts w:ascii="Arial" w:hAnsi="Arial" w:cs="Arial"/>
              </w:rPr>
            </w:pPr>
            <w:r>
              <w:rPr>
                <w:rFonts w:ascii="Arial" w:hAnsi="Arial" w:cs="Arial"/>
              </w:rPr>
              <w:t>Sundry accounts</w:t>
            </w:r>
            <w:r w:rsidR="00AA2371">
              <w:rPr>
                <w:rFonts w:ascii="Arial" w:hAnsi="Arial" w:cs="Arial"/>
              </w:rPr>
              <w:t xml:space="preserve">  </w:t>
            </w:r>
            <w:r w:rsidR="00AA2371" w:rsidRPr="00AA2371">
              <w:rPr>
                <w:rFonts w:ascii="Arial" w:hAnsi="Arial" w:cs="Arial"/>
                <w:b/>
                <w:color w:val="FF0000"/>
              </w:rPr>
              <w:t>(9)</w:t>
            </w:r>
          </w:p>
        </w:tc>
      </w:tr>
      <w:tr w:rsidR="00AA2371" w:rsidRPr="009902AE" w:rsidTr="00613140">
        <w:trPr>
          <w:trHeight w:val="676"/>
          <w:jc w:val="center"/>
        </w:trPr>
        <w:tc>
          <w:tcPr>
            <w:tcW w:w="568" w:type="dxa"/>
            <w:vMerge/>
          </w:tcPr>
          <w:p w:rsidR="00AA2371" w:rsidRPr="0072165D" w:rsidRDefault="00AA2371" w:rsidP="00AA2371">
            <w:pPr>
              <w:tabs>
                <w:tab w:val="left" w:pos="2100"/>
              </w:tabs>
              <w:spacing w:after="0" w:line="240" w:lineRule="auto"/>
              <w:jc w:val="center"/>
              <w:rPr>
                <w:rFonts w:ascii="Arial" w:hAnsi="Arial" w:cs="Arial"/>
              </w:rPr>
            </w:pPr>
          </w:p>
        </w:tc>
        <w:tc>
          <w:tcPr>
            <w:tcW w:w="567" w:type="dxa"/>
            <w:vMerge/>
          </w:tcPr>
          <w:p w:rsidR="00AA2371" w:rsidRPr="0072165D" w:rsidRDefault="00AA2371" w:rsidP="00AA2371">
            <w:pPr>
              <w:tabs>
                <w:tab w:val="left" w:pos="2100"/>
              </w:tabs>
              <w:spacing w:after="0" w:line="240" w:lineRule="auto"/>
              <w:jc w:val="center"/>
              <w:rPr>
                <w:rFonts w:ascii="Arial" w:hAnsi="Arial" w:cs="Arial"/>
              </w:rPr>
            </w:pPr>
          </w:p>
        </w:tc>
        <w:tc>
          <w:tcPr>
            <w:tcW w:w="1701" w:type="dxa"/>
            <w:vMerge/>
          </w:tcPr>
          <w:p w:rsidR="00AA2371" w:rsidRPr="0072165D" w:rsidRDefault="00AA2371" w:rsidP="00AA2371">
            <w:pPr>
              <w:tabs>
                <w:tab w:val="left" w:pos="2100"/>
              </w:tabs>
              <w:spacing w:after="0" w:line="240" w:lineRule="auto"/>
              <w:jc w:val="center"/>
              <w:rPr>
                <w:rFonts w:ascii="Arial" w:hAnsi="Arial" w:cs="Arial"/>
              </w:rPr>
            </w:pPr>
          </w:p>
        </w:tc>
        <w:tc>
          <w:tcPr>
            <w:tcW w:w="619" w:type="dxa"/>
            <w:vMerge/>
          </w:tcPr>
          <w:p w:rsidR="00AA2371" w:rsidRPr="0072165D" w:rsidRDefault="00AA2371" w:rsidP="00AA2371">
            <w:pPr>
              <w:tabs>
                <w:tab w:val="left" w:pos="2100"/>
              </w:tabs>
              <w:spacing w:after="0" w:line="240" w:lineRule="auto"/>
              <w:jc w:val="center"/>
              <w:rPr>
                <w:rFonts w:ascii="Arial" w:hAnsi="Arial" w:cs="Arial"/>
              </w:rPr>
            </w:pPr>
          </w:p>
        </w:tc>
        <w:tc>
          <w:tcPr>
            <w:tcW w:w="1417" w:type="dxa"/>
            <w:vMerge/>
            <w:tcBorders>
              <w:bottom w:val="single" w:sz="8" w:space="0" w:color="auto"/>
            </w:tcBorders>
          </w:tcPr>
          <w:p w:rsidR="00AA2371" w:rsidRPr="0072165D" w:rsidRDefault="00AA2371" w:rsidP="00AA2371">
            <w:pPr>
              <w:tabs>
                <w:tab w:val="left" w:pos="2100"/>
              </w:tabs>
              <w:spacing w:after="0" w:line="240" w:lineRule="auto"/>
              <w:jc w:val="center"/>
              <w:rPr>
                <w:rFonts w:ascii="Arial" w:hAnsi="Arial" w:cs="Arial"/>
              </w:rPr>
            </w:pPr>
          </w:p>
        </w:tc>
        <w:tc>
          <w:tcPr>
            <w:tcW w:w="992" w:type="dxa"/>
            <w:vMerge/>
            <w:tcBorders>
              <w:bottom w:val="single" w:sz="8" w:space="0" w:color="auto"/>
            </w:tcBorders>
          </w:tcPr>
          <w:p w:rsidR="00AA2371" w:rsidRPr="0072165D" w:rsidRDefault="00AA2371" w:rsidP="00AA2371">
            <w:pPr>
              <w:tabs>
                <w:tab w:val="left" w:pos="2100"/>
              </w:tabs>
              <w:spacing w:after="0" w:line="240" w:lineRule="auto"/>
              <w:jc w:val="center"/>
              <w:rPr>
                <w:rFonts w:ascii="Arial" w:hAnsi="Arial" w:cs="Arial"/>
              </w:rPr>
            </w:pPr>
          </w:p>
        </w:tc>
        <w:tc>
          <w:tcPr>
            <w:tcW w:w="1276" w:type="dxa"/>
            <w:vMerge/>
            <w:tcBorders>
              <w:bottom w:val="single" w:sz="8" w:space="0" w:color="auto"/>
            </w:tcBorders>
          </w:tcPr>
          <w:p w:rsidR="00AA2371" w:rsidRPr="0072165D" w:rsidRDefault="00AA2371" w:rsidP="00AA2371">
            <w:pPr>
              <w:tabs>
                <w:tab w:val="left" w:pos="2100"/>
              </w:tabs>
              <w:spacing w:after="0" w:line="240" w:lineRule="auto"/>
              <w:jc w:val="center"/>
              <w:rPr>
                <w:rFonts w:ascii="Arial" w:hAnsi="Arial" w:cs="Arial"/>
              </w:rPr>
            </w:pPr>
          </w:p>
        </w:tc>
        <w:tc>
          <w:tcPr>
            <w:tcW w:w="1134" w:type="dxa"/>
          </w:tcPr>
          <w:p w:rsidR="00AA2371" w:rsidRPr="0072165D" w:rsidRDefault="00AE6C61" w:rsidP="00AA2371">
            <w:pPr>
              <w:tabs>
                <w:tab w:val="left" w:pos="2100"/>
              </w:tabs>
              <w:spacing w:after="0" w:line="240" w:lineRule="auto"/>
              <w:jc w:val="center"/>
              <w:rPr>
                <w:rFonts w:ascii="Arial" w:hAnsi="Arial" w:cs="Arial"/>
              </w:rPr>
            </w:pPr>
            <w:r>
              <w:rPr>
                <w:rFonts w:ascii="Arial" w:hAnsi="Arial" w:cs="Arial"/>
              </w:rPr>
              <w:t>Amount</w:t>
            </w:r>
          </w:p>
          <w:p w:rsidR="00AA2371" w:rsidRPr="00AA2371" w:rsidRDefault="00AA2371" w:rsidP="00AA2371">
            <w:pPr>
              <w:tabs>
                <w:tab w:val="left" w:pos="2100"/>
              </w:tabs>
              <w:spacing w:after="0" w:line="240" w:lineRule="auto"/>
              <w:jc w:val="center"/>
              <w:rPr>
                <w:rFonts w:ascii="Arial" w:hAnsi="Arial" w:cs="Arial"/>
                <w:b/>
                <w:color w:val="FF0000"/>
              </w:rPr>
            </w:pPr>
            <w:r w:rsidRPr="00AA2371">
              <w:rPr>
                <w:rFonts w:ascii="Arial" w:hAnsi="Arial" w:cs="Arial"/>
                <w:b/>
                <w:color w:val="FF0000"/>
              </w:rPr>
              <w:t>(10)</w:t>
            </w:r>
          </w:p>
        </w:tc>
        <w:tc>
          <w:tcPr>
            <w:tcW w:w="567" w:type="dxa"/>
          </w:tcPr>
          <w:p w:rsidR="00AA2371" w:rsidRPr="0072165D" w:rsidRDefault="00AA2371" w:rsidP="00AA2371">
            <w:pPr>
              <w:tabs>
                <w:tab w:val="left" w:pos="2100"/>
              </w:tabs>
              <w:spacing w:after="0" w:line="240" w:lineRule="auto"/>
              <w:jc w:val="center"/>
              <w:rPr>
                <w:rFonts w:ascii="Arial" w:hAnsi="Arial" w:cs="Arial"/>
              </w:rPr>
            </w:pPr>
            <w:r w:rsidRPr="0072165D">
              <w:rPr>
                <w:rFonts w:ascii="Arial" w:hAnsi="Arial" w:cs="Arial"/>
              </w:rPr>
              <w:t>Fol</w:t>
            </w:r>
            <w:r>
              <w:rPr>
                <w:rFonts w:ascii="Arial" w:hAnsi="Arial" w:cs="Arial"/>
              </w:rPr>
              <w:t xml:space="preserve"> </w:t>
            </w:r>
            <w:r w:rsidRPr="00AA2371">
              <w:rPr>
                <w:rFonts w:ascii="Arial" w:hAnsi="Arial" w:cs="Arial"/>
                <w:b/>
                <w:color w:val="FF0000"/>
              </w:rPr>
              <w:t>(5)</w:t>
            </w:r>
          </w:p>
        </w:tc>
        <w:tc>
          <w:tcPr>
            <w:tcW w:w="1692" w:type="dxa"/>
          </w:tcPr>
          <w:p w:rsidR="00AA2371" w:rsidRPr="0072165D" w:rsidRDefault="00AE6C61" w:rsidP="00AA2371">
            <w:pPr>
              <w:tabs>
                <w:tab w:val="left" w:pos="2100"/>
              </w:tabs>
              <w:spacing w:after="0" w:line="240" w:lineRule="auto"/>
              <w:jc w:val="center"/>
              <w:rPr>
                <w:rFonts w:ascii="Arial" w:hAnsi="Arial" w:cs="Arial"/>
              </w:rPr>
            </w:pPr>
            <w:r>
              <w:rPr>
                <w:rFonts w:ascii="Arial" w:hAnsi="Arial" w:cs="Arial"/>
              </w:rPr>
              <w:t>Details</w:t>
            </w:r>
            <w:r w:rsidR="00AA2371" w:rsidRPr="0072165D">
              <w:rPr>
                <w:rFonts w:ascii="Arial" w:hAnsi="Arial" w:cs="Arial"/>
              </w:rPr>
              <w:t xml:space="preserve">             </w:t>
            </w:r>
            <w:r w:rsidR="00AA2371">
              <w:rPr>
                <w:rFonts w:ascii="Arial" w:hAnsi="Arial" w:cs="Arial"/>
              </w:rPr>
              <w:t xml:space="preserve"> </w:t>
            </w:r>
            <w:r w:rsidR="00AA2371" w:rsidRPr="00AA2371">
              <w:rPr>
                <w:rFonts w:ascii="Arial" w:hAnsi="Arial" w:cs="Arial"/>
                <w:b/>
                <w:color w:val="FF0000"/>
              </w:rPr>
              <w:t>(11)</w:t>
            </w:r>
          </w:p>
        </w:tc>
      </w:tr>
      <w:tr w:rsidR="00AA2371" w:rsidRPr="009902AE" w:rsidTr="00613140">
        <w:trPr>
          <w:trHeight w:val="429"/>
          <w:jc w:val="center"/>
        </w:trPr>
        <w:tc>
          <w:tcPr>
            <w:tcW w:w="568" w:type="dxa"/>
            <w:vAlign w:val="center"/>
          </w:tcPr>
          <w:p w:rsidR="00AA2371" w:rsidRPr="0072165D" w:rsidRDefault="00453174" w:rsidP="000B2F7B">
            <w:pPr>
              <w:tabs>
                <w:tab w:val="left" w:pos="2100"/>
              </w:tabs>
              <w:spacing w:after="0" w:line="240" w:lineRule="auto"/>
              <w:ind w:left="-131" w:right="-85"/>
              <w:jc w:val="center"/>
              <w:rPr>
                <w:rFonts w:ascii="Arial" w:hAnsi="Arial" w:cs="Arial"/>
              </w:rPr>
            </w:pPr>
            <w:r>
              <w:rPr>
                <w:rFonts w:ascii="Arial" w:hAnsi="Arial" w:cs="Arial"/>
              </w:rPr>
              <w:t>R</w:t>
            </w:r>
            <w:r w:rsidR="00AA2371" w:rsidRPr="0072165D">
              <w:rPr>
                <w:rFonts w:ascii="Arial" w:hAnsi="Arial" w:cs="Arial"/>
              </w:rPr>
              <w:t>01</w:t>
            </w:r>
          </w:p>
        </w:tc>
        <w:tc>
          <w:tcPr>
            <w:tcW w:w="567" w:type="dxa"/>
            <w:vAlign w:val="center"/>
          </w:tcPr>
          <w:p w:rsidR="00AA2371" w:rsidRPr="0072165D" w:rsidRDefault="00AA2371" w:rsidP="000B2F7B">
            <w:pPr>
              <w:tabs>
                <w:tab w:val="left" w:pos="2100"/>
              </w:tabs>
              <w:spacing w:after="0" w:line="240" w:lineRule="auto"/>
              <w:jc w:val="center"/>
              <w:rPr>
                <w:rFonts w:ascii="Arial" w:hAnsi="Arial" w:cs="Arial"/>
              </w:rPr>
            </w:pPr>
            <w:r w:rsidRPr="0072165D">
              <w:rPr>
                <w:rFonts w:ascii="Arial" w:hAnsi="Arial" w:cs="Arial"/>
              </w:rPr>
              <w:t>1</w:t>
            </w:r>
          </w:p>
        </w:tc>
        <w:tc>
          <w:tcPr>
            <w:tcW w:w="1701" w:type="dxa"/>
            <w:vAlign w:val="center"/>
          </w:tcPr>
          <w:p w:rsidR="00AA2371" w:rsidRPr="0072165D" w:rsidRDefault="00AA2371" w:rsidP="000B2F7B">
            <w:pPr>
              <w:pStyle w:val="ListParagraph"/>
              <w:tabs>
                <w:tab w:val="left" w:pos="2100"/>
              </w:tabs>
              <w:spacing w:after="0" w:line="240" w:lineRule="auto"/>
              <w:ind w:left="-131"/>
              <w:jc w:val="center"/>
              <w:rPr>
                <w:rFonts w:ascii="Arial" w:hAnsi="Arial" w:cs="Arial"/>
              </w:rPr>
            </w:pPr>
            <w:r>
              <w:rPr>
                <w:rFonts w:ascii="Arial" w:hAnsi="Arial" w:cs="Arial"/>
              </w:rPr>
              <w:t>A De Bruin</w:t>
            </w:r>
          </w:p>
        </w:tc>
        <w:tc>
          <w:tcPr>
            <w:tcW w:w="619" w:type="dxa"/>
            <w:tcBorders>
              <w:right w:val="single" w:sz="8" w:space="0" w:color="auto"/>
            </w:tcBorders>
          </w:tcPr>
          <w:p w:rsidR="00AA2371" w:rsidRDefault="00AA2371" w:rsidP="000B2F7B">
            <w:pPr>
              <w:tabs>
                <w:tab w:val="left" w:pos="2100"/>
              </w:tabs>
              <w:spacing w:after="0" w:line="240" w:lineRule="auto"/>
              <w:jc w:val="center"/>
              <w:rPr>
                <w:rFonts w:ascii="Arial" w:hAnsi="Arial" w:cs="Arial"/>
              </w:rPr>
            </w:pPr>
          </w:p>
        </w:tc>
        <w:tc>
          <w:tcPr>
            <w:tcW w:w="1417" w:type="dxa"/>
            <w:tcBorders>
              <w:top w:val="single" w:sz="8" w:space="0" w:color="auto"/>
              <w:left w:val="single" w:sz="8" w:space="0" w:color="auto"/>
              <w:bottom w:val="single" w:sz="18" w:space="0" w:color="auto"/>
              <w:right w:val="single" w:sz="8" w:space="0" w:color="auto"/>
            </w:tcBorders>
            <w:vAlign w:val="center"/>
          </w:tcPr>
          <w:p w:rsidR="00AA2371" w:rsidRPr="0072165D" w:rsidRDefault="00AA2371" w:rsidP="000B2F7B">
            <w:pPr>
              <w:tabs>
                <w:tab w:val="left" w:pos="2100"/>
              </w:tabs>
              <w:spacing w:after="0" w:line="240" w:lineRule="auto"/>
              <w:jc w:val="center"/>
              <w:rPr>
                <w:rFonts w:ascii="Arial" w:hAnsi="Arial" w:cs="Arial"/>
              </w:rPr>
            </w:pPr>
            <w:r>
              <w:rPr>
                <w:rFonts w:ascii="Arial" w:hAnsi="Arial" w:cs="Arial"/>
              </w:rPr>
              <w:t>35 000</w:t>
            </w:r>
          </w:p>
        </w:tc>
        <w:tc>
          <w:tcPr>
            <w:tcW w:w="992" w:type="dxa"/>
            <w:tcBorders>
              <w:left w:val="single" w:sz="8" w:space="0" w:color="auto"/>
            </w:tcBorders>
            <w:vAlign w:val="center"/>
          </w:tcPr>
          <w:p w:rsidR="00AA2371" w:rsidRPr="0072165D" w:rsidRDefault="00AA2371" w:rsidP="000B2F7B">
            <w:pPr>
              <w:tabs>
                <w:tab w:val="left" w:pos="2100"/>
              </w:tabs>
              <w:spacing w:after="0" w:line="240" w:lineRule="auto"/>
              <w:jc w:val="center"/>
              <w:rPr>
                <w:rFonts w:ascii="Arial" w:hAnsi="Arial" w:cs="Arial"/>
              </w:rPr>
            </w:pPr>
            <w:r>
              <w:rPr>
                <w:rFonts w:ascii="Arial" w:hAnsi="Arial" w:cs="Arial"/>
              </w:rPr>
              <w:t>35 </w:t>
            </w:r>
            <w:r w:rsidRPr="0072165D">
              <w:rPr>
                <w:rFonts w:ascii="Arial" w:hAnsi="Arial" w:cs="Arial"/>
              </w:rPr>
              <w:t>000</w:t>
            </w:r>
          </w:p>
        </w:tc>
        <w:tc>
          <w:tcPr>
            <w:tcW w:w="1276" w:type="dxa"/>
            <w:vAlign w:val="center"/>
          </w:tcPr>
          <w:p w:rsidR="00AA2371" w:rsidRPr="0072165D" w:rsidRDefault="00AA2371" w:rsidP="000B2F7B">
            <w:pPr>
              <w:tabs>
                <w:tab w:val="left" w:pos="2100"/>
              </w:tabs>
              <w:spacing w:after="0" w:line="240" w:lineRule="auto"/>
              <w:jc w:val="center"/>
              <w:rPr>
                <w:rFonts w:ascii="Arial" w:hAnsi="Arial" w:cs="Arial"/>
              </w:rPr>
            </w:pPr>
          </w:p>
        </w:tc>
        <w:tc>
          <w:tcPr>
            <w:tcW w:w="1134" w:type="dxa"/>
            <w:vAlign w:val="center"/>
          </w:tcPr>
          <w:p w:rsidR="00AA2371" w:rsidRPr="0072165D" w:rsidRDefault="00AA2371" w:rsidP="000B2F7B">
            <w:pPr>
              <w:tabs>
                <w:tab w:val="left" w:pos="2100"/>
              </w:tabs>
              <w:spacing w:after="0" w:line="240" w:lineRule="auto"/>
              <w:jc w:val="center"/>
              <w:rPr>
                <w:rFonts w:ascii="Arial" w:hAnsi="Arial" w:cs="Arial"/>
              </w:rPr>
            </w:pPr>
            <w:r>
              <w:rPr>
                <w:rFonts w:ascii="Arial" w:hAnsi="Arial" w:cs="Arial"/>
              </w:rPr>
              <w:t>35</w:t>
            </w:r>
            <w:r w:rsidRPr="0072165D">
              <w:rPr>
                <w:rFonts w:ascii="Arial" w:hAnsi="Arial" w:cs="Arial"/>
              </w:rPr>
              <w:t> 000</w:t>
            </w:r>
          </w:p>
        </w:tc>
        <w:tc>
          <w:tcPr>
            <w:tcW w:w="567" w:type="dxa"/>
            <w:vAlign w:val="center"/>
          </w:tcPr>
          <w:p w:rsidR="00AA2371" w:rsidRPr="0072165D" w:rsidRDefault="00AA2371" w:rsidP="000B2F7B">
            <w:pPr>
              <w:tabs>
                <w:tab w:val="left" w:pos="2100"/>
              </w:tabs>
              <w:spacing w:after="0" w:line="240" w:lineRule="auto"/>
              <w:jc w:val="center"/>
              <w:rPr>
                <w:rFonts w:ascii="Arial" w:hAnsi="Arial" w:cs="Arial"/>
              </w:rPr>
            </w:pPr>
            <w:r>
              <w:rPr>
                <w:rFonts w:ascii="Arial" w:hAnsi="Arial" w:cs="Arial"/>
              </w:rPr>
              <w:t>B1</w:t>
            </w:r>
          </w:p>
        </w:tc>
        <w:tc>
          <w:tcPr>
            <w:tcW w:w="1692" w:type="dxa"/>
            <w:vAlign w:val="center"/>
          </w:tcPr>
          <w:p w:rsidR="00AA2371" w:rsidRPr="0072165D" w:rsidRDefault="00AE6C61" w:rsidP="000B2F7B">
            <w:pPr>
              <w:tabs>
                <w:tab w:val="left" w:pos="2100"/>
              </w:tabs>
              <w:spacing w:after="0" w:line="240" w:lineRule="auto"/>
              <w:jc w:val="center"/>
              <w:rPr>
                <w:rFonts w:ascii="Arial" w:hAnsi="Arial" w:cs="Arial"/>
              </w:rPr>
            </w:pPr>
            <w:r>
              <w:rPr>
                <w:rFonts w:ascii="Arial" w:hAnsi="Arial" w:cs="Arial"/>
              </w:rPr>
              <w:t>Capital</w:t>
            </w:r>
          </w:p>
        </w:tc>
      </w:tr>
      <w:tr w:rsidR="00AA2371" w:rsidRPr="009902AE" w:rsidTr="00613140">
        <w:trPr>
          <w:trHeight w:val="407"/>
          <w:jc w:val="center"/>
        </w:trPr>
        <w:tc>
          <w:tcPr>
            <w:tcW w:w="568" w:type="dxa"/>
            <w:vAlign w:val="center"/>
          </w:tcPr>
          <w:p w:rsidR="00AA2371" w:rsidRPr="0072165D" w:rsidRDefault="00453174" w:rsidP="000B2F7B">
            <w:pPr>
              <w:tabs>
                <w:tab w:val="left" w:pos="2100"/>
              </w:tabs>
              <w:spacing w:after="0" w:line="240" w:lineRule="auto"/>
              <w:ind w:left="-131" w:right="-85"/>
              <w:jc w:val="center"/>
              <w:rPr>
                <w:rFonts w:ascii="Arial" w:hAnsi="Arial" w:cs="Arial"/>
              </w:rPr>
            </w:pPr>
            <w:r>
              <w:rPr>
                <w:rFonts w:ascii="Arial" w:hAnsi="Arial" w:cs="Arial"/>
              </w:rPr>
              <w:t>C</w:t>
            </w:r>
            <w:r w:rsidR="00AA2371">
              <w:rPr>
                <w:rFonts w:ascii="Arial" w:hAnsi="Arial" w:cs="Arial"/>
              </w:rPr>
              <w:t>RR</w:t>
            </w:r>
          </w:p>
        </w:tc>
        <w:tc>
          <w:tcPr>
            <w:tcW w:w="567" w:type="dxa"/>
            <w:vAlign w:val="center"/>
          </w:tcPr>
          <w:p w:rsidR="00AA2371" w:rsidRPr="0072165D" w:rsidRDefault="00AA2371" w:rsidP="000B2F7B">
            <w:pPr>
              <w:tabs>
                <w:tab w:val="left" w:pos="2100"/>
              </w:tabs>
              <w:spacing w:after="0" w:line="240" w:lineRule="auto"/>
              <w:jc w:val="center"/>
              <w:rPr>
                <w:rFonts w:ascii="Arial" w:hAnsi="Arial" w:cs="Arial"/>
              </w:rPr>
            </w:pPr>
            <w:r w:rsidRPr="0072165D">
              <w:rPr>
                <w:rFonts w:ascii="Arial" w:hAnsi="Arial" w:cs="Arial"/>
              </w:rPr>
              <w:t>1</w:t>
            </w:r>
            <w:r>
              <w:rPr>
                <w:rFonts w:ascii="Arial" w:hAnsi="Arial" w:cs="Arial"/>
              </w:rPr>
              <w:t>0</w:t>
            </w:r>
          </w:p>
        </w:tc>
        <w:tc>
          <w:tcPr>
            <w:tcW w:w="1701" w:type="dxa"/>
            <w:vAlign w:val="center"/>
          </w:tcPr>
          <w:p w:rsidR="00AA2371" w:rsidRPr="0072165D" w:rsidRDefault="00453174" w:rsidP="00453174">
            <w:pPr>
              <w:tabs>
                <w:tab w:val="left" w:pos="2100"/>
              </w:tabs>
              <w:spacing w:after="0" w:line="240" w:lineRule="auto"/>
              <w:jc w:val="center"/>
              <w:rPr>
                <w:rFonts w:ascii="Arial" w:hAnsi="Arial" w:cs="Arial"/>
              </w:rPr>
            </w:pPr>
            <w:r>
              <w:rPr>
                <w:rFonts w:ascii="Arial" w:hAnsi="Arial" w:cs="Arial"/>
              </w:rPr>
              <w:t>Cash</w:t>
            </w:r>
          </w:p>
        </w:tc>
        <w:tc>
          <w:tcPr>
            <w:tcW w:w="619" w:type="dxa"/>
          </w:tcPr>
          <w:p w:rsidR="00AA2371" w:rsidRDefault="00AA2371" w:rsidP="000B2F7B">
            <w:pPr>
              <w:tabs>
                <w:tab w:val="left" w:pos="2100"/>
              </w:tabs>
              <w:spacing w:after="0" w:line="240" w:lineRule="auto"/>
              <w:jc w:val="center"/>
              <w:rPr>
                <w:rFonts w:ascii="Arial" w:hAnsi="Arial" w:cs="Arial"/>
              </w:rPr>
            </w:pPr>
          </w:p>
        </w:tc>
        <w:tc>
          <w:tcPr>
            <w:tcW w:w="1417" w:type="dxa"/>
            <w:tcBorders>
              <w:top w:val="single" w:sz="18" w:space="0" w:color="auto"/>
              <w:bottom w:val="single" w:sz="18" w:space="0" w:color="auto"/>
            </w:tcBorders>
            <w:vAlign w:val="center"/>
          </w:tcPr>
          <w:p w:rsidR="00AA2371" w:rsidRPr="0072165D" w:rsidRDefault="00AA2371" w:rsidP="000B2F7B">
            <w:pPr>
              <w:tabs>
                <w:tab w:val="left" w:pos="2100"/>
              </w:tabs>
              <w:spacing w:after="0" w:line="240" w:lineRule="auto"/>
              <w:jc w:val="center"/>
              <w:rPr>
                <w:rFonts w:ascii="Arial" w:hAnsi="Arial" w:cs="Arial"/>
              </w:rPr>
            </w:pPr>
            <w:r>
              <w:rPr>
                <w:rFonts w:ascii="Arial" w:hAnsi="Arial" w:cs="Arial"/>
              </w:rPr>
              <w:t>12 500</w:t>
            </w:r>
          </w:p>
        </w:tc>
        <w:tc>
          <w:tcPr>
            <w:tcW w:w="992" w:type="dxa"/>
            <w:vAlign w:val="center"/>
          </w:tcPr>
          <w:p w:rsidR="00AA2371" w:rsidRPr="0072165D" w:rsidRDefault="00AA2371" w:rsidP="000B2F7B">
            <w:pPr>
              <w:tabs>
                <w:tab w:val="left" w:pos="2100"/>
              </w:tabs>
              <w:spacing w:after="0" w:line="240" w:lineRule="auto"/>
              <w:ind w:left="-131" w:right="-86" w:firstLine="131"/>
              <w:jc w:val="center"/>
              <w:rPr>
                <w:rFonts w:ascii="Arial" w:hAnsi="Arial" w:cs="Arial"/>
              </w:rPr>
            </w:pPr>
            <w:r>
              <w:rPr>
                <w:rFonts w:ascii="Arial" w:hAnsi="Arial" w:cs="Arial"/>
              </w:rPr>
              <w:t>12 500</w:t>
            </w:r>
          </w:p>
        </w:tc>
        <w:tc>
          <w:tcPr>
            <w:tcW w:w="1276" w:type="dxa"/>
            <w:vAlign w:val="center"/>
          </w:tcPr>
          <w:p w:rsidR="00AA2371" w:rsidRPr="0072165D" w:rsidRDefault="00AA2371" w:rsidP="000B2F7B">
            <w:pPr>
              <w:tabs>
                <w:tab w:val="left" w:pos="2100"/>
              </w:tabs>
              <w:spacing w:after="0" w:line="240" w:lineRule="auto"/>
              <w:jc w:val="center"/>
              <w:rPr>
                <w:rFonts w:ascii="Arial" w:hAnsi="Arial" w:cs="Arial"/>
              </w:rPr>
            </w:pPr>
            <w:r>
              <w:rPr>
                <w:rFonts w:ascii="Arial" w:hAnsi="Arial" w:cs="Arial"/>
              </w:rPr>
              <w:t>12 500</w:t>
            </w:r>
          </w:p>
        </w:tc>
        <w:tc>
          <w:tcPr>
            <w:tcW w:w="1134" w:type="dxa"/>
            <w:vAlign w:val="center"/>
          </w:tcPr>
          <w:p w:rsidR="00AA2371" w:rsidRPr="0072165D" w:rsidRDefault="00AA2371" w:rsidP="000B2F7B">
            <w:pPr>
              <w:tabs>
                <w:tab w:val="left" w:pos="2100"/>
              </w:tabs>
              <w:spacing w:after="0" w:line="240" w:lineRule="auto"/>
              <w:jc w:val="center"/>
              <w:rPr>
                <w:rFonts w:ascii="Arial" w:hAnsi="Arial" w:cs="Arial"/>
              </w:rPr>
            </w:pPr>
          </w:p>
        </w:tc>
        <w:tc>
          <w:tcPr>
            <w:tcW w:w="567" w:type="dxa"/>
            <w:vAlign w:val="center"/>
          </w:tcPr>
          <w:p w:rsidR="00AA2371" w:rsidRPr="0072165D" w:rsidRDefault="00AA2371" w:rsidP="000B2F7B">
            <w:pPr>
              <w:tabs>
                <w:tab w:val="left" w:pos="2100"/>
              </w:tabs>
              <w:spacing w:after="0" w:line="240" w:lineRule="auto"/>
              <w:jc w:val="center"/>
              <w:rPr>
                <w:rFonts w:ascii="Arial" w:hAnsi="Arial" w:cs="Arial"/>
              </w:rPr>
            </w:pPr>
          </w:p>
        </w:tc>
        <w:tc>
          <w:tcPr>
            <w:tcW w:w="1692" w:type="dxa"/>
            <w:vAlign w:val="center"/>
          </w:tcPr>
          <w:p w:rsidR="00AA2371" w:rsidRPr="0072165D" w:rsidRDefault="00AA2371" w:rsidP="000B2F7B">
            <w:pPr>
              <w:tabs>
                <w:tab w:val="left" w:pos="2100"/>
              </w:tabs>
              <w:spacing w:after="0" w:line="240" w:lineRule="auto"/>
              <w:jc w:val="center"/>
              <w:rPr>
                <w:rFonts w:ascii="Arial" w:hAnsi="Arial" w:cs="Arial"/>
              </w:rPr>
            </w:pPr>
          </w:p>
        </w:tc>
      </w:tr>
      <w:tr w:rsidR="00AA2371" w:rsidRPr="009902AE" w:rsidTr="00453174">
        <w:trPr>
          <w:trHeight w:val="412"/>
          <w:jc w:val="center"/>
        </w:trPr>
        <w:tc>
          <w:tcPr>
            <w:tcW w:w="568" w:type="dxa"/>
            <w:vAlign w:val="center"/>
          </w:tcPr>
          <w:p w:rsidR="00AA2371" w:rsidRPr="0072165D" w:rsidRDefault="00453174" w:rsidP="000B2F7B">
            <w:pPr>
              <w:tabs>
                <w:tab w:val="left" w:pos="2100"/>
              </w:tabs>
              <w:spacing w:after="0" w:line="240" w:lineRule="auto"/>
              <w:ind w:left="-131" w:right="-85"/>
              <w:jc w:val="center"/>
              <w:rPr>
                <w:rFonts w:ascii="Arial" w:hAnsi="Arial" w:cs="Arial"/>
              </w:rPr>
            </w:pPr>
            <w:r>
              <w:rPr>
                <w:rFonts w:ascii="Arial" w:hAnsi="Arial" w:cs="Arial"/>
              </w:rPr>
              <w:t>R</w:t>
            </w:r>
            <w:r w:rsidR="00AA2371" w:rsidRPr="0072165D">
              <w:rPr>
                <w:rFonts w:ascii="Arial" w:hAnsi="Arial" w:cs="Arial"/>
              </w:rPr>
              <w:t>0</w:t>
            </w:r>
            <w:r w:rsidR="00AA2371">
              <w:rPr>
                <w:rFonts w:ascii="Arial" w:hAnsi="Arial" w:cs="Arial"/>
              </w:rPr>
              <w:t>2</w:t>
            </w:r>
          </w:p>
        </w:tc>
        <w:tc>
          <w:tcPr>
            <w:tcW w:w="567" w:type="dxa"/>
            <w:vAlign w:val="center"/>
          </w:tcPr>
          <w:p w:rsidR="00AA2371" w:rsidRPr="0072165D" w:rsidRDefault="00AA2371" w:rsidP="000B2F7B">
            <w:pPr>
              <w:tabs>
                <w:tab w:val="left" w:pos="2100"/>
              </w:tabs>
              <w:spacing w:after="0" w:line="240" w:lineRule="auto"/>
              <w:jc w:val="center"/>
              <w:rPr>
                <w:rFonts w:ascii="Arial" w:hAnsi="Arial" w:cs="Arial"/>
              </w:rPr>
            </w:pPr>
            <w:r>
              <w:rPr>
                <w:rFonts w:ascii="Arial" w:hAnsi="Arial" w:cs="Arial"/>
              </w:rPr>
              <w:t>18</w:t>
            </w:r>
          </w:p>
        </w:tc>
        <w:tc>
          <w:tcPr>
            <w:tcW w:w="1701" w:type="dxa"/>
            <w:vAlign w:val="center"/>
          </w:tcPr>
          <w:p w:rsidR="00AA2371" w:rsidRPr="0072165D" w:rsidRDefault="00AA2371" w:rsidP="000B2F7B">
            <w:pPr>
              <w:tabs>
                <w:tab w:val="left" w:pos="2100"/>
              </w:tabs>
              <w:spacing w:after="0" w:line="240" w:lineRule="auto"/>
              <w:jc w:val="center"/>
              <w:rPr>
                <w:rFonts w:ascii="Arial" w:hAnsi="Arial" w:cs="Arial"/>
              </w:rPr>
            </w:pPr>
            <w:r>
              <w:rPr>
                <w:rFonts w:ascii="Arial" w:hAnsi="Arial" w:cs="Arial"/>
              </w:rPr>
              <w:t>B Botha</w:t>
            </w:r>
          </w:p>
        </w:tc>
        <w:tc>
          <w:tcPr>
            <w:tcW w:w="619" w:type="dxa"/>
          </w:tcPr>
          <w:p w:rsidR="00AA2371" w:rsidRDefault="00AA2371" w:rsidP="000B2F7B">
            <w:pPr>
              <w:tabs>
                <w:tab w:val="left" w:pos="2100"/>
              </w:tabs>
              <w:spacing w:after="0" w:line="240" w:lineRule="auto"/>
              <w:jc w:val="center"/>
              <w:rPr>
                <w:rFonts w:ascii="Arial" w:hAnsi="Arial" w:cs="Arial"/>
              </w:rPr>
            </w:pPr>
          </w:p>
        </w:tc>
        <w:tc>
          <w:tcPr>
            <w:tcW w:w="1417" w:type="dxa"/>
            <w:tcBorders>
              <w:top w:val="single" w:sz="18" w:space="0" w:color="auto"/>
              <w:bottom w:val="single" w:sz="18" w:space="0" w:color="auto"/>
            </w:tcBorders>
            <w:vAlign w:val="center"/>
          </w:tcPr>
          <w:p w:rsidR="00AA2371" w:rsidRPr="0072165D" w:rsidRDefault="00AA2371" w:rsidP="000B2F7B">
            <w:pPr>
              <w:tabs>
                <w:tab w:val="left" w:pos="2100"/>
              </w:tabs>
              <w:spacing w:after="0" w:line="240" w:lineRule="auto"/>
              <w:jc w:val="center"/>
              <w:rPr>
                <w:rFonts w:ascii="Arial" w:hAnsi="Arial" w:cs="Arial"/>
              </w:rPr>
            </w:pPr>
            <w:r>
              <w:rPr>
                <w:rFonts w:ascii="Arial" w:hAnsi="Arial" w:cs="Arial"/>
              </w:rPr>
              <w:t>1 80</w:t>
            </w:r>
            <w:r w:rsidRPr="0072165D">
              <w:rPr>
                <w:rFonts w:ascii="Arial" w:hAnsi="Arial" w:cs="Arial"/>
              </w:rPr>
              <w:t>0</w:t>
            </w:r>
          </w:p>
        </w:tc>
        <w:tc>
          <w:tcPr>
            <w:tcW w:w="992" w:type="dxa"/>
            <w:tcBorders>
              <w:bottom w:val="single" w:sz="18" w:space="0" w:color="auto"/>
            </w:tcBorders>
            <w:vAlign w:val="center"/>
          </w:tcPr>
          <w:p w:rsidR="00AA2371" w:rsidRPr="0072165D" w:rsidRDefault="00AA2371" w:rsidP="000B2F7B">
            <w:pPr>
              <w:tabs>
                <w:tab w:val="left" w:pos="2100"/>
              </w:tabs>
              <w:spacing w:after="0" w:line="240" w:lineRule="auto"/>
              <w:jc w:val="center"/>
              <w:rPr>
                <w:rFonts w:ascii="Arial" w:hAnsi="Arial" w:cs="Arial"/>
              </w:rPr>
            </w:pPr>
            <w:r>
              <w:rPr>
                <w:rFonts w:ascii="Arial" w:hAnsi="Arial" w:cs="Arial"/>
              </w:rPr>
              <w:t xml:space="preserve">  1 8</w:t>
            </w:r>
            <w:r w:rsidRPr="0072165D">
              <w:rPr>
                <w:rFonts w:ascii="Arial" w:hAnsi="Arial" w:cs="Arial"/>
              </w:rPr>
              <w:t>00</w:t>
            </w:r>
          </w:p>
        </w:tc>
        <w:tc>
          <w:tcPr>
            <w:tcW w:w="1276" w:type="dxa"/>
            <w:tcBorders>
              <w:bottom w:val="single" w:sz="18" w:space="0" w:color="auto"/>
            </w:tcBorders>
            <w:vAlign w:val="center"/>
          </w:tcPr>
          <w:p w:rsidR="00AA2371" w:rsidRPr="0072165D" w:rsidRDefault="00AA2371" w:rsidP="000B2F7B">
            <w:pPr>
              <w:tabs>
                <w:tab w:val="left" w:pos="2100"/>
              </w:tabs>
              <w:spacing w:after="0" w:line="240" w:lineRule="auto"/>
              <w:jc w:val="center"/>
              <w:rPr>
                <w:rFonts w:ascii="Arial" w:hAnsi="Arial" w:cs="Arial"/>
              </w:rPr>
            </w:pPr>
          </w:p>
        </w:tc>
        <w:tc>
          <w:tcPr>
            <w:tcW w:w="1134" w:type="dxa"/>
            <w:tcBorders>
              <w:bottom w:val="single" w:sz="18" w:space="0" w:color="auto"/>
            </w:tcBorders>
            <w:vAlign w:val="center"/>
          </w:tcPr>
          <w:p w:rsidR="00AA2371" w:rsidRPr="0072165D" w:rsidRDefault="00AA2371" w:rsidP="000B2F7B">
            <w:pPr>
              <w:tabs>
                <w:tab w:val="left" w:pos="2100"/>
              </w:tabs>
              <w:spacing w:after="0" w:line="240" w:lineRule="auto"/>
              <w:jc w:val="center"/>
              <w:rPr>
                <w:rFonts w:ascii="Arial" w:hAnsi="Arial" w:cs="Arial"/>
              </w:rPr>
            </w:pPr>
            <w:r>
              <w:rPr>
                <w:rFonts w:ascii="Arial" w:hAnsi="Arial" w:cs="Arial"/>
              </w:rPr>
              <w:t xml:space="preserve">   1 800</w:t>
            </w:r>
          </w:p>
        </w:tc>
        <w:tc>
          <w:tcPr>
            <w:tcW w:w="567" w:type="dxa"/>
            <w:vAlign w:val="center"/>
          </w:tcPr>
          <w:p w:rsidR="00AA2371" w:rsidRPr="0072165D" w:rsidRDefault="00AA2371" w:rsidP="000B2F7B">
            <w:pPr>
              <w:tabs>
                <w:tab w:val="left" w:pos="2100"/>
              </w:tabs>
              <w:spacing w:after="0" w:line="240" w:lineRule="auto"/>
              <w:jc w:val="center"/>
              <w:rPr>
                <w:rFonts w:ascii="Arial" w:hAnsi="Arial" w:cs="Arial"/>
              </w:rPr>
            </w:pPr>
            <w:r>
              <w:rPr>
                <w:rFonts w:ascii="Arial" w:hAnsi="Arial" w:cs="Arial"/>
              </w:rPr>
              <w:t>N7</w:t>
            </w:r>
          </w:p>
        </w:tc>
        <w:tc>
          <w:tcPr>
            <w:tcW w:w="1692" w:type="dxa"/>
            <w:vAlign w:val="center"/>
          </w:tcPr>
          <w:p w:rsidR="00AA2371" w:rsidRPr="0072165D" w:rsidRDefault="00AE6C61" w:rsidP="000B2F7B">
            <w:pPr>
              <w:tabs>
                <w:tab w:val="left" w:pos="2100"/>
              </w:tabs>
              <w:spacing w:after="0" w:line="240" w:lineRule="auto"/>
              <w:jc w:val="center"/>
              <w:rPr>
                <w:rFonts w:ascii="Arial" w:hAnsi="Arial" w:cs="Arial"/>
                <w:color w:val="000000"/>
              </w:rPr>
            </w:pPr>
            <w:r>
              <w:rPr>
                <w:rFonts w:ascii="Arial" w:hAnsi="Arial" w:cs="Arial"/>
                <w:color w:val="000000"/>
              </w:rPr>
              <w:t>Rent income</w:t>
            </w:r>
          </w:p>
        </w:tc>
      </w:tr>
      <w:tr w:rsidR="00AA2371" w:rsidRPr="009902AE" w:rsidTr="00453174">
        <w:trPr>
          <w:trHeight w:val="390"/>
          <w:jc w:val="center"/>
        </w:trPr>
        <w:tc>
          <w:tcPr>
            <w:tcW w:w="568" w:type="dxa"/>
            <w:vAlign w:val="center"/>
          </w:tcPr>
          <w:p w:rsidR="00AA2371" w:rsidRPr="0072165D" w:rsidRDefault="00AA2371" w:rsidP="000B2F7B">
            <w:pPr>
              <w:tabs>
                <w:tab w:val="left" w:pos="2100"/>
              </w:tabs>
              <w:spacing w:after="0" w:line="240" w:lineRule="auto"/>
              <w:jc w:val="center"/>
              <w:rPr>
                <w:rFonts w:ascii="Arial" w:hAnsi="Arial" w:cs="Arial"/>
              </w:rPr>
            </w:pPr>
          </w:p>
        </w:tc>
        <w:tc>
          <w:tcPr>
            <w:tcW w:w="567" w:type="dxa"/>
            <w:vAlign w:val="center"/>
          </w:tcPr>
          <w:p w:rsidR="00AA2371" w:rsidRPr="0072165D" w:rsidRDefault="00AA2371" w:rsidP="000B2F7B">
            <w:pPr>
              <w:tabs>
                <w:tab w:val="left" w:pos="2100"/>
              </w:tabs>
              <w:spacing w:after="0" w:line="240" w:lineRule="auto"/>
              <w:jc w:val="center"/>
              <w:rPr>
                <w:rFonts w:ascii="Arial" w:hAnsi="Arial" w:cs="Arial"/>
              </w:rPr>
            </w:pPr>
          </w:p>
        </w:tc>
        <w:tc>
          <w:tcPr>
            <w:tcW w:w="1701" w:type="dxa"/>
            <w:vAlign w:val="center"/>
          </w:tcPr>
          <w:p w:rsidR="00AA2371" w:rsidRPr="0072165D" w:rsidRDefault="00AA2371" w:rsidP="000B2F7B">
            <w:pPr>
              <w:tabs>
                <w:tab w:val="left" w:pos="2100"/>
              </w:tabs>
              <w:spacing w:after="0" w:line="240" w:lineRule="auto"/>
              <w:jc w:val="center"/>
              <w:rPr>
                <w:rFonts w:ascii="Arial" w:hAnsi="Arial" w:cs="Arial"/>
              </w:rPr>
            </w:pPr>
          </w:p>
        </w:tc>
        <w:tc>
          <w:tcPr>
            <w:tcW w:w="619" w:type="dxa"/>
          </w:tcPr>
          <w:p w:rsidR="00AA2371" w:rsidRPr="0072165D" w:rsidRDefault="00AA2371" w:rsidP="000B2F7B">
            <w:pPr>
              <w:tabs>
                <w:tab w:val="left" w:pos="2100"/>
              </w:tabs>
              <w:spacing w:after="0" w:line="240" w:lineRule="auto"/>
              <w:jc w:val="center"/>
              <w:rPr>
                <w:rFonts w:ascii="Arial" w:hAnsi="Arial" w:cs="Arial"/>
              </w:rPr>
            </w:pPr>
          </w:p>
        </w:tc>
        <w:tc>
          <w:tcPr>
            <w:tcW w:w="1417" w:type="dxa"/>
            <w:tcBorders>
              <w:top w:val="single" w:sz="18" w:space="0" w:color="auto"/>
              <w:right w:val="single" w:sz="2" w:space="0" w:color="auto"/>
            </w:tcBorders>
            <w:vAlign w:val="center"/>
          </w:tcPr>
          <w:p w:rsidR="00AA2371" w:rsidRPr="0072165D" w:rsidRDefault="00AA2371" w:rsidP="000B2F7B">
            <w:pPr>
              <w:tabs>
                <w:tab w:val="left" w:pos="2100"/>
              </w:tabs>
              <w:spacing w:after="0" w:line="240" w:lineRule="auto"/>
              <w:jc w:val="center"/>
              <w:rPr>
                <w:rFonts w:ascii="Arial" w:hAnsi="Arial" w:cs="Arial"/>
              </w:rPr>
            </w:pPr>
          </w:p>
        </w:tc>
        <w:tc>
          <w:tcPr>
            <w:tcW w:w="992" w:type="dxa"/>
            <w:tcBorders>
              <w:top w:val="single" w:sz="18" w:space="0" w:color="auto"/>
              <w:left w:val="single" w:sz="2" w:space="0" w:color="auto"/>
              <w:bottom w:val="single" w:sz="18" w:space="0" w:color="auto"/>
              <w:right w:val="single" w:sz="2" w:space="0" w:color="auto"/>
            </w:tcBorders>
            <w:vAlign w:val="center"/>
          </w:tcPr>
          <w:p w:rsidR="00AA2371" w:rsidRPr="0072165D" w:rsidRDefault="00AA2371" w:rsidP="000B2F7B">
            <w:pPr>
              <w:tabs>
                <w:tab w:val="left" w:pos="2100"/>
              </w:tabs>
              <w:spacing w:after="0" w:line="240" w:lineRule="auto"/>
              <w:jc w:val="center"/>
              <w:rPr>
                <w:rFonts w:ascii="Arial" w:hAnsi="Arial" w:cs="Arial"/>
                <w:b/>
              </w:rPr>
            </w:pPr>
            <w:r>
              <w:rPr>
                <w:rFonts w:ascii="Arial" w:hAnsi="Arial" w:cs="Arial"/>
                <w:b/>
              </w:rPr>
              <w:t>49 300</w:t>
            </w:r>
          </w:p>
        </w:tc>
        <w:tc>
          <w:tcPr>
            <w:tcW w:w="1276" w:type="dxa"/>
            <w:tcBorders>
              <w:top w:val="single" w:sz="18" w:space="0" w:color="auto"/>
              <w:left w:val="single" w:sz="2" w:space="0" w:color="auto"/>
              <w:bottom w:val="single" w:sz="18" w:space="0" w:color="auto"/>
              <w:right w:val="single" w:sz="2" w:space="0" w:color="auto"/>
            </w:tcBorders>
            <w:vAlign w:val="center"/>
          </w:tcPr>
          <w:p w:rsidR="00AA2371" w:rsidRPr="0072165D" w:rsidRDefault="00AA2371" w:rsidP="000B2F7B">
            <w:pPr>
              <w:tabs>
                <w:tab w:val="left" w:pos="2100"/>
              </w:tabs>
              <w:spacing w:after="0" w:line="240" w:lineRule="auto"/>
              <w:jc w:val="center"/>
              <w:rPr>
                <w:rFonts w:ascii="Arial" w:hAnsi="Arial" w:cs="Arial"/>
                <w:b/>
              </w:rPr>
            </w:pPr>
            <w:r>
              <w:rPr>
                <w:rFonts w:ascii="Arial" w:hAnsi="Arial" w:cs="Arial"/>
                <w:b/>
              </w:rPr>
              <w:t>12 500</w:t>
            </w:r>
          </w:p>
        </w:tc>
        <w:tc>
          <w:tcPr>
            <w:tcW w:w="1134" w:type="dxa"/>
            <w:tcBorders>
              <w:top w:val="single" w:sz="18" w:space="0" w:color="auto"/>
              <w:left w:val="single" w:sz="2" w:space="0" w:color="auto"/>
              <w:bottom w:val="single" w:sz="18" w:space="0" w:color="auto"/>
              <w:right w:val="single" w:sz="2" w:space="0" w:color="auto"/>
            </w:tcBorders>
            <w:vAlign w:val="center"/>
          </w:tcPr>
          <w:p w:rsidR="00AA2371" w:rsidRPr="0072165D" w:rsidRDefault="00AA2371" w:rsidP="000B2F7B">
            <w:pPr>
              <w:tabs>
                <w:tab w:val="left" w:pos="2100"/>
              </w:tabs>
              <w:spacing w:after="0" w:line="240" w:lineRule="auto"/>
              <w:jc w:val="center"/>
              <w:rPr>
                <w:rFonts w:ascii="Arial" w:hAnsi="Arial" w:cs="Arial"/>
                <w:b/>
              </w:rPr>
            </w:pPr>
            <w:r>
              <w:rPr>
                <w:rFonts w:ascii="Arial" w:hAnsi="Arial" w:cs="Arial"/>
                <w:b/>
              </w:rPr>
              <w:t>36 800</w:t>
            </w:r>
          </w:p>
        </w:tc>
        <w:tc>
          <w:tcPr>
            <w:tcW w:w="567" w:type="dxa"/>
            <w:tcBorders>
              <w:left w:val="single" w:sz="2" w:space="0" w:color="auto"/>
            </w:tcBorders>
            <w:vAlign w:val="center"/>
          </w:tcPr>
          <w:p w:rsidR="00AA2371" w:rsidRPr="0072165D" w:rsidRDefault="00AA2371" w:rsidP="000B2F7B">
            <w:pPr>
              <w:tabs>
                <w:tab w:val="left" w:pos="2100"/>
              </w:tabs>
              <w:spacing w:after="0" w:line="240" w:lineRule="auto"/>
              <w:jc w:val="center"/>
              <w:rPr>
                <w:rFonts w:ascii="Arial" w:hAnsi="Arial" w:cs="Arial"/>
              </w:rPr>
            </w:pPr>
          </w:p>
        </w:tc>
        <w:tc>
          <w:tcPr>
            <w:tcW w:w="1692" w:type="dxa"/>
            <w:vAlign w:val="center"/>
          </w:tcPr>
          <w:p w:rsidR="00AA2371" w:rsidRPr="0072165D" w:rsidRDefault="00AA2371" w:rsidP="000B2F7B">
            <w:pPr>
              <w:tabs>
                <w:tab w:val="left" w:pos="2100"/>
              </w:tabs>
              <w:spacing w:after="0" w:line="240" w:lineRule="auto"/>
              <w:jc w:val="center"/>
              <w:rPr>
                <w:rFonts w:ascii="Arial" w:hAnsi="Arial" w:cs="Arial"/>
                <w:color w:val="000000"/>
              </w:rPr>
            </w:pPr>
          </w:p>
        </w:tc>
      </w:tr>
    </w:tbl>
    <w:p w:rsidR="00D33707" w:rsidRPr="00D33707" w:rsidRDefault="00D33707" w:rsidP="00885FB0">
      <w:pPr>
        <w:spacing w:after="0" w:line="240" w:lineRule="auto"/>
        <w:jc w:val="both"/>
        <w:rPr>
          <w:rFonts w:ascii="Arial" w:hAnsi="Arial" w:cs="Arial"/>
          <w:b/>
          <w:sz w:val="24"/>
        </w:rPr>
      </w:pPr>
    </w:p>
    <w:p w:rsidR="00B36DDA" w:rsidRPr="000D2E46" w:rsidRDefault="00B36DDA" w:rsidP="00885FB0">
      <w:pPr>
        <w:spacing w:after="0" w:line="240" w:lineRule="auto"/>
        <w:jc w:val="both"/>
        <w:rPr>
          <w:rFonts w:ascii="Arial" w:hAnsi="Arial" w:cs="Arial"/>
          <w:sz w:val="24"/>
        </w:rPr>
      </w:pPr>
    </w:p>
    <w:p w:rsidR="00B36DDA" w:rsidRDefault="00453174" w:rsidP="007908AE">
      <w:pPr>
        <w:pStyle w:val="ListParagraph"/>
        <w:numPr>
          <w:ilvl w:val="0"/>
          <w:numId w:val="16"/>
        </w:numPr>
        <w:spacing w:after="0" w:line="240" w:lineRule="auto"/>
        <w:ind w:left="426" w:hanging="568"/>
        <w:jc w:val="both"/>
        <w:rPr>
          <w:rFonts w:ascii="Arial" w:hAnsi="Arial" w:cs="Arial"/>
          <w:sz w:val="24"/>
        </w:rPr>
      </w:pPr>
      <w:r>
        <w:rPr>
          <w:rFonts w:ascii="Arial" w:hAnsi="Arial" w:cs="Arial"/>
          <w:sz w:val="24"/>
        </w:rPr>
        <w:t>Journal heading.</w:t>
      </w:r>
    </w:p>
    <w:p w:rsidR="00613140" w:rsidRDefault="00453174" w:rsidP="007908AE">
      <w:pPr>
        <w:pStyle w:val="ListParagraph"/>
        <w:numPr>
          <w:ilvl w:val="0"/>
          <w:numId w:val="16"/>
        </w:numPr>
        <w:spacing w:after="0" w:line="240" w:lineRule="auto"/>
        <w:ind w:left="426" w:hanging="568"/>
        <w:jc w:val="both"/>
        <w:rPr>
          <w:rFonts w:ascii="Arial" w:hAnsi="Arial" w:cs="Arial"/>
          <w:sz w:val="24"/>
        </w:rPr>
      </w:pPr>
      <w:r>
        <w:rPr>
          <w:rFonts w:ascii="Arial" w:hAnsi="Arial" w:cs="Arial"/>
          <w:sz w:val="24"/>
        </w:rPr>
        <w:t>The number of the source document used to enter the transaction in the CRJ.</w:t>
      </w:r>
    </w:p>
    <w:p w:rsidR="00613140" w:rsidRDefault="00613140" w:rsidP="007908AE">
      <w:pPr>
        <w:pStyle w:val="ListParagraph"/>
        <w:numPr>
          <w:ilvl w:val="0"/>
          <w:numId w:val="16"/>
        </w:numPr>
        <w:spacing w:after="0" w:line="240" w:lineRule="auto"/>
        <w:ind w:left="426" w:hanging="568"/>
        <w:jc w:val="both"/>
        <w:rPr>
          <w:rFonts w:ascii="Arial" w:hAnsi="Arial" w:cs="Arial"/>
          <w:sz w:val="24"/>
        </w:rPr>
      </w:pPr>
      <w:r>
        <w:rPr>
          <w:rFonts w:ascii="Arial" w:hAnsi="Arial" w:cs="Arial"/>
          <w:sz w:val="24"/>
        </w:rPr>
        <w:t>Da</w:t>
      </w:r>
      <w:r w:rsidR="00453174">
        <w:rPr>
          <w:rFonts w:ascii="Arial" w:hAnsi="Arial" w:cs="Arial"/>
          <w:sz w:val="24"/>
        </w:rPr>
        <w:t xml:space="preserve">y on which the transaction occurred. </w:t>
      </w:r>
    </w:p>
    <w:p w:rsidR="00613140" w:rsidRDefault="00453174" w:rsidP="007908AE">
      <w:pPr>
        <w:pStyle w:val="ListParagraph"/>
        <w:numPr>
          <w:ilvl w:val="0"/>
          <w:numId w:val="16"/>
        </w:numPr>
        <w:spacing w:after="0" w:line="240" w:lineRule="auto"/>
        <w:ind w:left="426" w:hanging="568"/>
        <w:jc w:val="both"/>
        <w:rPr>
          <w:rFonts w:ascii="Arial" w:hAnsi="Arial" w:cs="Arial"/>
          <w:sz w:val="24"/>
        </w:rPr>
      </w:pPr>
      <w:r>
        <w:rPr>
          <w:rFonts w:ascii="Arial" w:hAnsi="Arial" w:cs="Arial"/>
          <w:sz w:val="24"/>
        </w:rPr>
        <w:t>Details from whom the money is received.</w:t>
      </w:r>
    </w:p>
    <w:p w:rsidR="00613140" w:rsidRDefault="00613140" w:rsidP="007908AE">
      <w:pPr>
        <w:pStyle w:val="ListParagraph"/>
        <w:numPr>
          <w:ilvl w:val="0"/>
          <w:numId w:val="16"/>
        </w:numPr>
        <w:spacing w:after="0" w:line="240" w:lineRule="auto"/>
        <w:ind w:left="426" w:hanging="568"/>
        <w:jc w:val="both"/>
        <w:rPr>
          <w:rFonts w:ascii="Arial" w:hAnsi="Arial" w:cs="Arial"/>
          <w:sz w:val="24"/>
        </w:rPr>
      </w:pPr>
      <w:r>
        <w:rPr>
          <w:rFonts w:ascii="Arial" w:hAnsi="Arial" w:cs="Arial"/>
          <w:sz w:val="24"/>
        </w:rPr>
        <w:t xml:space="preserve">Folio </w:t>
      </w:r>
      <w:r w:rsidR="00453174">
        <w:rPr>
          <w:rFonts w:ascii="Arial" w:hAnsi="Arial" w:cs="Arial"/>
          <w:sz w:val="24"/>
        </w:rPr>
        <w:t xml:space="preserve">references of the relevant general ledger accounts. </w:t>
      </w:r>
    </w:p>
    <w:p w:rsidR="00613140" w:rsidRDefault="00453174" w:rsidP="007908AE">
      <w:pPr>
        <w:pStyle w:val="ListParagraph"/>
        <w:numPr>
          <w:ilvl w:val="0"/>
          <w:numId w:val="16"/>
        </w:numPr>
        <w:spacing w:after="0" w:line="240" w:lineRule="auto"/>
        <w:ind w:left="426" w:hanging="568"/>
        <w:jc w:val="both"/>
        <w:rPr>
          <w:rFonts w:ascii="Arial" w:hAnsi="Arial" w:cs="Arial"/>
          <w:sz w:val="24"/>
        </w:rPr>
      </w:pPr>
      <w:r>
        <w:rPr>
          <w:rFonts w:ascii="Arial" w:hAnsi="Arial" w:cs="Arial"/>
          <w:sz w:val="24"/>
        </w:rPr>
        <w:t>Analysis of receipts</w:t>
      </w:r>
      <w:r w:rsidR="00613140">
        <w:rPr>
          <w:rFonts w:ascii="Arial" w:hAnsi="Arial" w:cs="Arial"/>
          <w:sz w:val="24"/>
        </w:rPr>
        <w:t xml:space="preserve"> </w:t>
      </w:r>
      <w:r w:rsidR="00F714DD">
        <w:rPr>
          <w:rFonts w:ascii="Arial" w:hAnsi="Arial" w:cs="Arial"/>
          <w:sz w:val="24"/>
        </w:rPr>
        <w:t>–</w:t>
      </w:r>
      <w:r w:rsidR="00613140">
        <w:rPr>
          <w:rFonts w:ascii="Arial" w:hAnsi="Arial" w:cs="Arial"/>
          <w:sz w:val="24"/>
        </w:rPr>
        <w:t xml:space="preserve"> </w:t>
      </w:r>
      <w:r>
        <w:rPr>
          <w:rFonts w:ascii="Arial" w:hAnsi="Arial" w:cs="Arial"/>
          <w:sz w:val="24"/>
        </w:rPr>
        <w:t xml:space="preserve">individual amounts are written in this column. At the end of each day, a line is drawn under the last receipt of that specific day and the total of that day will then be written in the bank column. Amounts deposited directly in the bank account will not be written in the analysis of receipts column. </w:t>
      </w:r>
    </w:p>
    <w:p w:rsidR="00F714DD" w:rsidRDefault="00F714DD" w:rsidP="007908AE">
      <w:pPr>
        <w:pStyle w:val="ListParagraph"/>
        <w:numPr>
          <w:ilvl w:val="0"/>
          <w:numId w:val="16"/>
        </w:numPr>
        <w:spacing w:after="0" w:line="240" w:lineRule="auto"/>
        <w:ind w:left="426" w:hanging="568"/>
        <w:jc w:val="both"/>
        <w:rPr>
          <w:rFonts w:ascii="Arial" w:hAnsi="Arial" w:cs="Arial"/>
          <w:sz w:val="24"/>
        </w:rPr>
      </w:pPr>
      <w:r>
        <w:rPr>
          <w:rFonts w:ascii="Arial" w:hAnsi="Arial" w:cs="Arial"/>
          <w:sz w:val="24"/>
        </w:rPr>
        <w:t xml:space="preserve">Bank – </w:t>
      </w:r>
      <w:r w:rsidR="00453174">
        <w:rPr>
          <w:rFonts w:ascii="Arial" w:hAnsi="Arial" w:cs="Arial"/>
          <w:sz w:val="24"/>
        </w:rPr>
        <w:t xml:space="preserve">The total of each day that will be deposited into the bank account. </w:t>
      </w:r>
    </w:p>
    <w:p w:rsidR="00453174" w:rsidRDefault="00453174" w:rsidP="007908AE">
      <w:pPr>
        <w:pStyle w:val="ListParagraph"/>
        <w:numPr>
          <w:ilvl w:val="0"/>
          <w:numId w:val="16"/>
        </w:numPr>
        <w:spacing w:after="0" w:line="240" w:lineRule="auto"/>
        <w:ind w:left="426" w:hanging="568"/>
        <w:jc w:val="both"/>
        <w:rPr>
          <w:rFonts w:ascii="Arial" w:hAnsi="Arial" w:cs="Arial"/>
          <w:sz w:val="24"/>
        </w:rPr>
      </w:pPr>
      <w:r>
        <w:rPr>
          <w:rFonts w:ascii="Arial" w:hAnsi="Arial" w:cs="Arial"/>
          <w:sz w:val="24"/>
        </w:rPr>
        <w:t xml:space="preserve">Current income (Services rendered) – refers to the money that is received for services rendered. </w:t>
      </w:r>
    </w:p>
    <w:p w:rsidR="00453174" w:rsidRDefault="00453174" w:rsidP="007908AE">
      <w:pPr>
        <w:pStyle w:val="ListParagraph"/>
        <w:numPr>
          <w:ilvl w:val="0"/>
          <w:numId w:val="16"/>
        </w:numPr>
        <w:spacing w:after="0" w:line="240" w:lineRule="auto"/>
        <w:ind w:left="426" w:hanging="568"/>
        <w:jc w:val="both"/>
        <w:rPr>
          <w:rFonts w:ascii="Arial" w:hAnsi="Arial" w:cs="Arial"/>
          <w:sz w:val="24"/>
        </w:rPr>
      </w:pPr>
      <w:r>
        <w:rPr>
          <w:rFonts w:ascii="Arial" w:hAnsi="Arial" w:cs="Arial"/>
          <w:sz w:val="24"/>
        </w:rPr>
        <w:t>Money received for an income which there is no column for, will be written under sundry accounts. It usually includes income that doesn’t occur regularly; mostly once a month. E.g. interest received.</w:t>
      </w:r>
    </w:p>
    <w:p w:rsidR="00453174" w:rsidRDefault="00453174" w:rsidP="007908AE">
      <w:pPr>
        <w:pStyle w:val="ListParagraph"/>
        <w:numPr>
          <w:ilvl w:val="0"/>
          <w:numId w:val="16"/>
        </w:numPr>
        <w:spacing w:after="0" w:line="240" w:lineRule="auto"/>
        <w:ind w:left="426" w:hanging="568"/>
        <w:jc w:val="both"/>
        <w:rPr>
          <w:rFonts w:ascii="Arial" w:hAnsi="Arial" w:cs="Arial"/>
          <w:sz w:val="24"/>
        </w:rPr>
      </w:pPr>
      <w:r>
        <w:rPr>
          <w:rFonts w:ascii="Arial" w:hAnsi="Arial" w:cs="Arial"/>
          <w:sz w:val="24"/>
        </w:rPr>
        <w:t>The amount received for the sundry income.</w:t>
      </w:r>
    </w:p>
    <w:p w:rsidR="00453174" w:rsidRDefault="00453174" w:rsidP="007908AE">
      <w:pPr>
        <w:pStyle w:val="ListParagraph"/>
        <w:numPr>
          <w:ilvl w:val="0"/>
          <w:numId w:val="16"/>
        </w:numPr>
        <w:spacing w:after="0" w:line="240" w:lineRule="auto"/>
        <w:ind w:left="426" w:hanging="568"/>
        <w:jc w:val="both"/>
        <w:rPr>
          <w:rFonts w:ascii="Arial" w:hAnsi="Arial" w:cs="Arial"/>
          <w:sz w:val="24"/>
        </w:rPr>
      </w:pPr>
      <w:r>
        <w:rPr>
          <w:rFonts w:ascii="Arial" w:hAnsi="Arial" w:cs="Arial"/>
          <w:sz w:val="24"/>
        </w:rPr>
        <w:t>Details of why the money was received. E.g. rent income or capital.</w:t>
      </w:r>
    </w:p>
    <w:p w:rsidR="00B36DDA" w:rsidRPr="000D2E46" w:rsidRDefault="00B36DDA" w:rsidP="00885FB0">
      <w:pPr>
        <w:spacing w:after="0" w:line="240" w:lineRule="auto"/>
        <w:jc w:val="both"/>
        <w:rPr>
          <w:rFonts w:ascii="Arial" w:hAnsi="Arial" w:cs="Arial"/>
          <w:sz w:val="24"/>
        </w:rPr>
      </w:pPr>
    </w:p>
    <w:p w:rsidR="00B36DDA" w:rsidRDefault="00B36DDA" w:rsidP="00885FB0">
      <w:pPr>
        <w:spacing w:after="0" w:line="240" w:lineRule="auto"/>
        <w:jc w:val="both"/>
        <w:rPr>
          <w:rFonts w:ascii="Arial" w:hAnsi="Arial" w:cs="Arial"/>
          <w:sz w:val="24"/>
        </w:rPr>
      </w:pPr>
    </w:p>
    <w:p w:rsidR="004F22A1" w:rsidRDefault="004F22A1" w:rsidP="00885FB0">
      <w:pPr>
        <w:spacing w:after="0" w:line="240" w:lineRule="auto"/>
        <w:jc w:val="both"/>
        <w:rPr>
          <w:rFonts w:ascii="Arial" w:hAnsi="Arial" w:cs="Arial"/>
          <w:sz w:val="24"/>
        </w:rPr>
      </w:pPr>
    </w:p>
    <w:p w:rsidR="004F22A1" w:rsidRDefault="004F22A1" w:rsidP="00885FB0">
      <w:pPr>
        <w:spacing w:after="0" w:line="240" w:lineRule="auto"/>
        <w:jc w:val="both"/>
        <w:rPr>
          <w:rFonts w:ascii="Arial" w:hAnsi="Arial" w:cs="Arial"/>
          <w:sz w:val="24"/>
        </w:rPr>
      </w:pPr>
    </w:p>
    <w:p w:rsidR="004F22A1" w:rsidRDefault="004F22A1" w:rsidP="00885FB0">
      <w:pPr>
        <w:spacing w:after="0" w:line="240" w:lineRule="auto"/>
        <w:jc w:val="both"/>
        <w:rPr>
          <w:rFonts w:ascii="Arial" w:hAnsi="Arial" w:cs="Arial"/>
          <w:sz w:val="24"/>
        </w:rPr>
      </w:pPr>
    </w:p>
    <w:p w:rsidR="004F22A1" w:rsidRDefault="004F22A1" w:rsidP="00885FB0">
      <w:pPr>
        <w:spacing w:after="0" w:line="240" w:lineRule="auto"/>
        <w:jc w:val="both"/>
        <w:rPr>
          <w:rFonts w:ascii="Arial" w:hAnsi="Arial" w:cs="Arial"/>
          <w:sz w:val="24"/>
        </w:rPr>
      </w:pPr>
    </w:p>
    <w:p w:rsidR="004F22A1" w:rsidRDefault="004F22A1" w:rsidP="00885FB0">
      <w:pPr>
        <w:spacing w:after="0" w:line="240" w:lineRule="auto"/>
        <w:jc w:val="both"/>
        <w:rPr>
          <w:rFonts w:ascii="Arial" w:hAnsi="Arial" w:cs="Arial"/>
          <w:sz w:val="24"/>
        </w:rPr>
      </w:pPr>
    </w:p>
    <w:p w:rsidR="004F22A1" w:rsidRDefault="004F22A1" w:rsidP="00885FB0">
      <w:pPr>
        <w:spacing w:after="0" w:line="240" w:lineRule="auto"/>
        <w:jc w:val="both"/>
        <w:rPr>
          <w:rFonts w:ascii="Arial" w:hAnsi="Arial" w:cs="Arial"/>
          <w:sz w:val="24"/>
        </w:rPr>
      </w:pPr>
    </w:p>
    <w:p w:rsidR="004F22A1" w:rsidRDefault="004F22A1" w:rsidP="00885FB0">
      <w:pPr>
        <w:spacing w:after="0" w:line="240" w:lineRule="auto"/>
        <w:jc w:val="both"/>
        <w:rPr>
          <w:rFonts w:ascii="Arial" w:hAnsi="Arial" w:cs="Arial"/>
          <w:sz w:val="24"/>
        </w:rPr>
      </w:pPr>
    </w:p>
    <w:p w:rsidR="004F22A1" w:rsidRDefault="004F22A1" w:rsidP="00885FB0">
      <w:pPr>
        <w:spacing w:after="0" w:line="240" w:lineRule="auto"/>
        <w:jc w:val="both"/>
        <w:rPr>
          <w:rFonts w:ascii="Arial" w:hAnsi="Arial" w:cs="Arial"/>
          <w:sz w:val="24"/>
        </w:rPr>
      </w:pPr>
    </w:p>
    <w:p w:rsidR="004F22A1" w:rsidRDefault="004F22A1" w:rsidP="00885FB0">
      <w:pPr>
        <w:spacing w:after="0" w:line="240" w:lineRule="auto"/>
        <w:jc w:val="both"/>
        <w:rPr>
          <w:rFonts w:ascii="Arial" w:hAnsi="Arial" w:cs="Arial"/>
          <w:sz w:val="24"/>
        </w:rPr>
      </w:pPr>
    </w:p>
    <w:p w:rsidR="004F22A1" w:rsidRDefault="004F22A1" w:rsidP="00885FB0">
      <w:pPr>
        <w:spacing w:after="0" w:line="240" w:lineRule="auto"/>
        <w:jc w:val="both"/>
        <w:rPr>
          <w:rFonts w:ascii="Arial" w:hAnsi="Arial" w:cs="Arial"/>
          <w:sz w:val="24"/>
        </w:rPr>
      </w:pPr>
    </w:p>
    <w:p w:rsidR="004F22A1" w:rsidRDefault="004F22A1" w:rsidP="00885FB0">
      <w:pPr>
        <w:spacing w:after="0" w:line="240" w:lineRule="auto"/>
        <w:jc w:val="both"/>
        <w:rPr>
          <w:rFonts w:ascii="Arial" w:hAnsi="Arial" w:cs="Arial"/>
          <w:sz w:val="24"/>
        </w:rPr>
      </w:pPr>
    </w:p>
    <w:p w:rsidR="004F22A1" w:rsidRDefault="004F22A1" w:rsidP="00885FB0">
      <w:pPr>
        <w:spacing w:after="0" w:line="240" w:lineRule="auto"/>
        <w:jc w:val="both"/>
        <w:rPr>
          <w:rFonts w:ascii="Arial" w:hAnsi="Arial" w:cs="Arial"/>
          <w:sz w:val="24"/>
        </w:rPr>
      </w:pPr>
    </w:p>
    <w:p w:rsidR="004F22A1" w:rsidRDefault="004F22A1" w:rsidP="00885FB0">
      <w:pPr>
        <w:spacing w:after="0" w:line="240" w:lineRule="auto"/>
        <w:jc w:val="both"/>
        <w:rPr>
          <w:rFonts w:ascii="Arial" w:hAnsi="Arial" w:cs="Arial"/>
          <w:sz w:val="24"/>
        </w:rPr>
      </w:pPr>
    </w:p>
    <w:p w:rsidR="004F22A1" w:rsidRDefault="004F22A1" w:rsidP="00885FB0">
      <w:pPr>
        <w:spacing w:after="0" w:line="240" w:lineRule="auto"/>
        <w:jc w:val="both"/>
        <w:rPr>
          <w:rFonts w:ascii="Arial" w:hAnsi="Arial" w:cs="Arial"/>
          <w:sz w:val="24"/>
        </w:rPr>
      </w:pPr>
    </w:p>
    <w:p w:rsidR="004F22A1" w:rsidRDefault="004F22A1" w:rsidP="00885FB0">
      <w:pPr>
        <w:spacing w:after="0" w:line="240" w:lineRule="auto"/>
        <w:jc w:val="both"/>
        <w:rPr>
          <w:rFonts w:ascii="Arial" w:hAnsi="Arial" w:cs="Arial"/>
          <w:sz w:val="24"/>
        </w:rPr>
      </w:pPr>
    </w:p>
    <w:p w:rsidR="004F22A1" w:rsidRPr="000D2E46" w:rsidRDefault="004F22A1" w:rsidP="00885FB0">
      <w:pPr>
        <w:spacing w:after="0" w:line="240" w:lineRule="auto"/>
        <w:jc w:val="both"/>
        <w:rPr>
          <w:rFonts w:ascii="Arial" w:hAnsi="Arial" w:cs="Arial"/>
          <w:sz w:val="24"/>
        </w:rPr>
      </w:pPr>
    </w:p>
    <w:p w:rsidR="00B36DDA" w:rsidRDefault="00B36DDA" w:rsidP="00885FB0">
      <w:pPr>
        <w:spacing w:after="0" w:line="240" w:lineRule="auto"/>
        <w:jc w:val="both"/>
        <w:rPr>
          <w:rFonts w:ascii="Arial" w:hAnsi="Arial" w:cs="Arial"/>
          <w:sz w:val="24"/>
        </w:rPr>
      </w:pPr>
    </w:p>
    <w:p w:rsidR="00453174" w:rsidRDefault="00453174" w:rsidP="00885FB0">
      <w:pPr>
        <w:spacing w:after="0" w:line="240" w:lineRule="auto"/>
        <w:jc w:val="both"/>
        <w:rPr>
          <w:rFonts w:ascii="Arial" w:hAnsi="Arial" w:cs="Arial"/>
          <w:sz w:val="24"/>
        </w:rPr>
      </w:pPr>
    </w:p>
    <w:p w:rsidR="00453174" w:rsidRPr="000D2E46" w:rsidRDefault="00453174" w:rsidP="00885FB0">
      <w:pPr>
        <w:spacing w:after="0" w:line="240" w:lineRule="auto"/>
        <w:jc w:val="both"/>
        <w:rPr>
          <w:rFonts w:ascii="Arial" w:hAnsi="Arial" w:cs="Arial"/>
          <w:sz w:val="24"/>
        </w:rPr>
      </w:pPr>
    </w:p>
    <w:p w:rsidR="00B36DDA" w:rsidRDefault="000B0034" w:rsidP="00885FB0">
      <w:pPr>
        <w:spacing w:after="0" w:line="240" w:lineRule="auto"/>
        <w:jc w:val="both"/>
        <w:rPr>
          <w:rFonts w:ascii="Arial" w:hAnsi="Arial" w:cs="Arial"/>
          <w:b/>
          <w:sz w:val="24"/>
        </w:rPr>
      </w:pPr>
      <w:r>
        <w:rPr>
          <w:rFonts w:ascii="Arial" w:hAnsi="Arial" w:cs="Arial"/>
          <w:b/>
          <w:sz w:val="24"/>
        </w:rPr>
        <w:t>ENTERING OF CASH TRANSACTIONS IN THE</w:t>
      </w:r>
      <w:r w:rsidR="006B2223">
        <w:rPr>
          <w:rFonts w:ascii="Arial" w:hAnsi="Arial" w:cs="Arial"/>
          <w:b/>
          <w:sz w:val="24"/>
        </w:rPr>
        <w:t xml:space="preserve"> </w:t>
      </w:r>
      <w:r w:rsidR="00453174">
        <w:rPr>
          <w:rFonts w:ascii="Arial" w:hAnsi="Arial" w:cs="Arial"/>
          <w:b/>
          <w:sz w:val="24"/>
        </w:rPr>
        <w:t>CRJ</w:t>
      </w:r>
      <w:r w:rsidR="006B2223">
        <w:rPr>
          <w:rFonts w:ascii="Arial" w:hAnsi="Arial" w:cs="Arial"/>
          <w:b/>
          <w:sz w:val="24"/>
        </w:rPr>
        <w:t>:</w:t>
      </w:r>
    </w:p>
    <w:p w:rsidR="006B2223" w:rsidRDefault="006B2223" w:rsidP="00885FB0">
      <w:pPr>
        <w:spacing w:after="0" w:line="240" w:lineRule="auto"/>
        <w:jc w:val="both"/>
        <w:rPr>
          <w:rFonts w:ascii="Arial" w:hAnsi="Arial" w:cs="Arial"/>
          <w:b/>
          <w:sz w:val="24"/>
        </w:rPr>
      </w:pPr>
    </w:p>
    <w:p w:rsidR="00F714DD" w:rsidRPr="004F22A1" w:rsidRDefault="000B0034" w:rsidP="006B2223">
      <w:pPr>
        <w:spacing w:after="0" w:line="240" w:lineRule="auto"/>
        <w:jc w:val="both"/>
        <w:rPr>
          <w:rFonts w:ascii="Arial" w:hAnsi="Arial" w:cs="Arial"/>
          <w:b/>
          <w:sz w:val="24"/>
          <w:u w:val="single"/>
        </w:rPr>
      </w:pPr>
      <w:r>
        <w:rPr>
          <w:rFonts w:ascii="Arial" w:hAnsi="Arial" w:cs="Arial"/>
          <w:b/>
          <w:sz w:val="24"/>
          <w:u w:val="single"/>
        </w:rPr>
        <w:t>Example</w:t>
      </w:r>
      <w:r w:rsidR="006B2223" w:rsidRPr="004F22A1">
        <w:rPr>
          <w:rFonts w:ascii="Arial" w:hAnsi="Arial" w:cs="Arial"/>
          <w:b/>
          <w:sz w:val="24"/>
          <w:u w:val="single"/>
        </w:rPr>
        <w:t>:</w:t>
      </w:r>
    </w:p>
    <w:p w:rsidR="006B2223" w:rsidRPr="006B2223" w:rsidRDefault="000B0034" w:rsidP="006B2223">
      <w:pPr>
        <w:ind w:right="-46"/>
        <w:jc w:val="both"/>
        <w:rPr>
          <w:rFonts w:ascii="Arial" w:hAnsi="Arial" w:cs="Arial"/>
          <w:sz w:val="24"/>
        </w:rPr>
      </w:pPr>
      <w:r>
        <w:rPr>
          <w:rFonts w:ascii="Arial" w:hAnsi="Arial" w:cs="Arial"/>
          <w:sz w:val="24"/>
        </w:rPr>
        <w:t xml:space="preserve">Use the transactions below to complete the </w:t>
      </w:r>
      <w:r w:rsidR="00453174">
        <w:rPr>
          <w:rFonts w:ascii="Arial" w:hAnsi="Arial" w:cs="Arial"/>
          <w:sz w:val="24"/>
        </w:rPr>
        <w:t>Cash Receipts Journal</w:t>
      </w:r>
      <w:r>
        <w:rPr>
          <w:rFonts w:ascii="Arial" w:hAnsi="Arial" w:cs="Arial"/>
          <w:sz w:val="24"/>
        </w:rPr>
        <w:t xml:space="preserve"> of Lottering Salon for March </w:t>
      </w:r>
      <w:r w:rsidR="006B2223">
        <w:rPr>
          <w:rFonts w:ascii="Arial" w:hAnsi="Arial" w:cs="Arial"/>
          <w:sz w:val="24"/>
        </w:rPr>
        <w:t>2019</w:t>
      </w:r>
      <w:r w:rsidR="006B2223" w:rsidRPr="006B2223">
        <w:rPr>
          <w:rFonts w:ascii="Arial" w:hAnsi="Arial" w:cs="Arial"/>
          <w:sz w:val="24"/>
        </w:rPr>
        <w:t>.</w:t>
      </w:r>
      <w:r w:rsidR="00CF62C8">
        <w:rPr>
          <w:rFonts w:ascii="Arial" w:hAnsi="Arial" w:cs="Arial"/>
          <w:sz w:val="24"/>
        </w:rPr>
        <w:t xml:space="preserve"> </w:t>
      </w:r>
      <w:r>
        <w:rPr>
          <w:rFonts w:ascii="Arial" w:hAnsi="Arial" w:cs="Arial"/>
          <w:sz w:val="24"/>
        </w:rPr>
        <w:t xml:space="preserve">The journal should be closed off at the end of the month. </w:t>
      </w:r>
    </w:p>
    <w:p w:rsidR="006B2223" w:rsidRPr="006B2223" w:rsidRDefault="006B2223" w:rsidP="006B2223">
      <w:pPr>
        <w:ind w:right="-46"/>
        <w:jc w:val="both"/>
        <w:rPr>
          <w:rFonts w:ascii="Arial" w:hAnsi="Arial" w:cs="Arial"/>
          <w:b/>
          <w:sz w:val="24"/>
        </w:rPr>
      </w:pPr>
      <w:r w:rsidRPr="006B2223">
        <w:rPr>
          <w:rFonts w:ascii="Arial" w:hAnsi="Arial" w:cs="Arial"/>
          <w:b/>
          <w:sz w:val="24"/>
          <w:u w:val="single"/>
        </w:rPr>
        <w:t>Tran</w:t>
      </w:r>
      <w:r w:rsidR="000B0034">
        <w:rPr>
          <w:rFonts w:ascii="Arial" w:hAnsi="Arial" w:cs="Arial"/>
          <w:b/>
          <w:sz w:val="24"/>
          <w:u w:val="single"/>
        </w:rPr>
        <w:t>sactions</w:t>
      </w:r>
      <w:r w:rsidRPr="006B2223">
        <w:rPr>
          <w:rFonts w:ascii="Arial" w:hAnsi="Arial" w:cs="Arial"/>
          <w:b/>
          <w:sz w:val="24"/>
        </w:rPr>
        <w:t>:</w:t>
      </w:r>
    </w:p>
    <w:p w:rsidR="00CF62C8" w:rsidRDefault="000B0034" w:rsidP="007908AE">
      <w:pPr>
        <w:pStyle w:val="ListParagraph"/>
        <w:numPr>
          <w:ilvl w:val="0"/>
          <w:numId w:val="17"/>
        </w:numPr>
        <w:ind w:left="426" w:right="-46" w:hanging="426"/>
        <w:rPr>
          <w:rFonts w:ascii="Arial" w:hAnsi="Arial" w:cs="Arial"/>
          <w:sz w:val="24"/>
        </w:rPr>
      </w:pPr>
      <w:r>
        <w:rPr>
          <w:rFonts w:ascii="Arial" w:hAnsi="Arial" w:cs="Arial"/>
          <w:sz w:val="24"/>
        </w:rPr>
        <w:t xml:space="preserve">The owner, Ms Lottering, deposits R17 000 into the business’ bank account as her capital contribution. Issue receipt no. 01. </w:t>
      </w:r>
      <w:r w:rsidR="006B2223" w:rsidRPr="00CF62C8">
        <w:rPr>
          <w:rFonts w:ascii="Arial" w:hAnsi="Arial" w:cs="Arial"/>
          <w:sz w:val="24"/>
        </w:rPr>
        <w:t>.</w:t>
      </w:r>
    </w:p>
    <w:p w:rsidR="00782D14" w:rsidRDefault="006B2223" w:rsidP="00782D14">
      <w:pPr>
        <w:pStyle w:val="ListParagraph"/>
        <w:ind w:left="426" w:right="-46" w:hanging="426"/>
        <w:rPr>
          <w:rFonts w:ascii="Arial" w:hAnsi="Arial" w:cs="Arial"/>
          <w:sz w:val="24"/>
        </w:rPr>
      </w:pPr>
      <w:r w:rsidRPr="00CF62C8">
        <w:rPr>
          <w:rFonts w:ascii="Arial" w:hAnsi="Arial" w:cs="Arial"/>
          <w:sz w:val="24"/>
        </w:rPr>
        <w:t>5</w:t>
      </w:r>
      <w:r w:rsidRPr="00CF62C8">
        <w:rPr>
          <w:rFonts w:ascii="Arial" w:hAnsi="Arial" w:cs="Arial"/>
          <w:sz w:val="24"/>
        </w:rPr>
        <w:tab/>
      </w:r>
      <w:r w:rsidR="000B0034">
        <w:rPr>
          <w:rFonts w:ascii="Arial" w:hAnsi="Arial" w:cs="Arial"/>
          <w:sz w:val="24"/>
        </w:rPr>
        <w:t xml:space="preserve">Receive </w:t>
      </w:r>
      <w:r w:rsidRPr="00CF62C8">
        <w:rPr>
          <w:rFonts w:ascii="Arial" w:hAnsi="Arial" w:cs="Arial"/>
          <w:sz w:val="24"/>
        </w:rPr>
        <w:t xml:space="preserve">R500 </w:t>
      </w:r>
      <w:r w:rsidR="000B0034">
        <w:rPr>
          <w:rFonts w:ascii="Arial" w:hAnsi="Arial" w:cs="Arial"/>
          <w:sz w:val="24"/>
        </w:rPr>
        <w:t>for services rendered, as per Cash register roll (C</w:t>
      </w:r>
      <w:r w:rsidRPr="00CF62C8">
        <w:rPr>
          <w:rFonts w:ascii="Arial" w:hAnsi="Arial" w:cs="Arial"/>
          <w:sz w:val="24"/>
        </w:rPr>
        <w:t>RR 1).</w:t>
      </w:r>
    </w:p>
    <w:p w:rsidR="00782D14" w:rsidRDefault="000B0034" w:rsidP="00782D14">
      <w:pPr>
        <w:pStyle w:val="ListParagraph"/>
        <w:ind w:left="426" w:right="-46" w:hanging="426"/>
        <w:rPr>
          <w:rFonts w:ascii="Arial" w:hAnsi="Arial" w:cs="Arial"/>
          <w:sz w:val="24"/>
        </w:rPr>
      </w:pPr>
      <w:r>
        <w:rPr>
          <w:rFonts w:ascii="Arial" w:hAnsi="Arial" w:cs="Arial"/>
          <w:sz w:val="24"/>
        </w:rPr>
        <w:t>10</w:t>
      </w:r>
      <w:r>
        <w:rPr>
          <w:rFonts w:ascii="Arial" w:hAnsi="Arial" w:cs="Arial"/>
          <w:sz w:val="24"/>
        </w:rPr>
        <w:tab/>
        <w:t>Receive</w:t>
      </w:r>
      <w:r w:rsidR="006B2223" w:rsidRPr="006B2223">
        <w:rPr>
          <w:rFonts w:ascii="Arial" w:hAnsi="Arial" w:cs="Arial"/>
          <w:sz w:val="24"/>
        </w:rPr>
        <w:t xml:space="preserve"> R1 500 </w:t>
      </w:r>
      <w:r>
        <w:rPr>
          <w:rFonts w:ascii="Arial" w:hAnsi="Arial" w:cs="Arial"/>
          <w:sz w:val="24"/>
        </w:rPr>
        <w:t>from a tenant, Mr Leo, and issue receipt</w:t>
      </w:r>
      <w:r w:rsidR="006B2223" w:rsidRPr="006B2223">
        <w:rPr>
          <w:rFonts w:ascii="Arial" w:hAnsi="Arial" w:cs="Arial"/>
          <w:sz w:val="24"/>
        </w:rPr>
        <w:t xml:space="preserve"> 02.</w:t>
      </w:r>
    </w:p>
    <w:p w:rsidR="00782D14" w:rsidRDefault="000B0034" w:rsidP="00782D14">
      <w:pPr>
        <w:pStyle w:val="ListParagraph"/>
        <w:ind w:left="426" w:right="-46" w:hanging="426"/>
        <w:rPr>
          <w:rFonts w:ascii="Arial" w:hAnsi="Arial" w:cs="Arial"/>
          <w:sz w:val="24"/>
        </w:rPr>
      </w:pPr>
      <w:r>
        <w:rPr>
          <w:rFonts w:ascii="Arial" w:hAnsi="Arial" w:cs="Arial"/>
          <w:sz w:val="24"/>
        </w:rPr>
        <w:t>20</w:t>
      </w:r>
      <w:r>
        <w:rPr>
          <w:rFonts w:ascii="Arial" w:hAnsi="Arial" w:cs="Arial"/>
          <w:sz w:val="24"/>
        </w:rPr>
        <w:tab/>
        <w:t>Receive</w:t>
      </w:r>
      <w:r w:rsidR="006B2223" w:rsidRPr="006B2223">
        <w:rPr>
          <w:rFonts w:ascii="Arial" w:hAnsi="Arial" w:cs="Arial"/>
          <w:sz w:val="24"/>
        </w:rPr>
        <w:t xml:space="preserve"> R2 000 </w:t>
      </w:r>
      <w:r>
        <w:rPr>
          <w:rFonts w:ascii="Arial" w:hAnsi="Arial" w:cs="Arial"/>
          <w:sz w:val="24"/>
        </w:rPr>
        <w:t>for services rendered, as per CRR2.</w:t>
      </w:r>
    </w:p>
    <w:p w:rsidR="00782D14" w:rsidRDefault="006B2223" w:rsidP="00782D14">
      <w:pPr>
        <w:pStyle w:val="ListParagraph"/>
        <w:ind w:left="426" w:right="-46" w:hanging="426"/>
        <w:rPr>
          <w:rFonts w:ascii="Arial" w:hAnsi="Arial" w:cs="Arial"/>
          <w:sz w:val="24"/>
        </w:rPr>
      </w:pPr>
      <w:r w:rsidRPr="006B2223">
        <w:rPr>
          <w:rFonts w:ascii="Arial" w:hAnsi="Arial" w:cs="Arial"/>
          <w:sz w:val="24"/>
        </w:rPr>
        <w:t>25</w:t>
      </w:r>
      <w:r w:rsidRPr="006B2223">
        <w:rPr>
          <w:rFonts w:ascii="Arial" w:hAnsi="Arial" w:cs="Arial"/>
          <w:sz w:val="24"/>
        </w:rPr>
        <w:tab/>
      </w:r>
      <w:r w:rsidR="000B0034">
        <w:rPr>
          <w:rFonts w:ascii="Arial" w:hAnsi="Arial" w:cs="Arial"/>
          <w:sz w:val="24"/>
        </w:rPr>
        <w:t>Receive</w:t>
      </w:r>
      <w:r w:rsidRPr="006B2223">
        <w:rPr>
          <w:rFonts w:ascii="Arial" w:hAnsi="Arial" w:cs="Arial"/>
          <w:sz w:val="24"/>
        </w:rPr>
        <w:t xml:space="preserve"> R1 850 </w:t>
      </w:r>
      <w:r w:rsidR="000B0034">
        <w:rPr>
          <w:rFonts w:ascii="Arial" w:hAnsi="Arial" w:cs="Arial"/>
          <w:sz w:val="24"/>
        </w:rPr>
        <w:t xml:space="preserve">as commission for hair products sold. Issue receipt 03. </w:t>
      </w:r>
    </w:p>
    <w:p w:rsidR="00782D14" w:rsidRDefault="000B0034" w:rsidP="00782D14">
      <w:pPr>
        <w:pStyle w:val="ListParagraph"/>
        <w:ind w:left="426" w:right="-46"/>
        <w:rPr>
          <w:rFonts w:ascii="Arial" w:hAnsi="Arial" w:cs="Arial"/>
          <w:sz w:val="24"/>
        </w:rPr>
      </w:pPr>
      <w:r>
        <w:rPr>
          <w:rFonts w:ascii="Arial" w:hAnsi="Arial" w:cs="Arial"/>
          <w:sz w:val="24"/>
        </w:rPr>
        <w:t>A tenant, Ms January, pays her rent of R1 500 for a part of the building that we are renting out to her. Issue receipt</w:t>
      </w:r>
      <w:r w:rsidR="006B2223" w:rsidRPr="006B2223">
        <w:rPr>
          <w:rFonts w:ascii="Arial" w:hAnsi="Arial" w:cs="Arial"/>
          <w:sz w:val="24"/>
        </w:rPr>
        <w:t xml:space="preserve"> 04</w:t>
      </w:r>
      <w:r>
        <w:rPr>
          <w:rFonts w:ascii="Arial" w:hAnsi="Arial" w:cs="Arial"/>
          <w:sz w:val="24"/>
        </w:rPr>
        <w:t>.</w:t>
      </w:r>
    </w:p>
    <w:p w:rsidR="006B2223" w:rsidRPr="006B2223" w:rsidRDefault="000B0034" w:rsidP="00782D14">
      <w:pPr>
        <w:pStyle w:val="ListParagraph"/>
        <w:ind w:left="426" w:right="-46" w:hanging="426"/>
        <w:rPr>
          <w:rFonts w:ascii="Arial" w:hAnsi="Arial" w:cs="Arial"/>
          <w:sz w:val="24"/>
        </w:rPr>
      </w:pPr>
      <w:r>
        <w:rPr>
          <w:rFonts w:ascii="Arial" w:hAnsi="Arial" w:cs="Arial"/>
          <w:sz w:val="24"/>
        </w:rPr>
        <w:t>28</w:t>
      </w:r>
      <w:r>
        <w:rPr>
          <w:rFonts w:ascii="Arial" w:hAnsi="Arial" w:cs="Arial"/>
          <w:sz w:val="24"/>
        </w:rPr>
        <w:tab/>
        <w:t>Receive R870 for services rendered</w:t>
      </w:r>
      <w:r w:rsidR="006B2223" w:rsidRPr="006B2223">
        <w:rPr>
          <w:rFonts w:ascii="Arial" w:hAnsi="Arial" w:cs="Arial"/>
          <w:sz w:val="24"/>
        </w:rPr>
        <w:t>.</w:t>
      </w:r>
    </w:p>
    <w:p w:rsidR="007C2C63" w:rsidRPr="00F714DD" w:rsidRDefault="007C2C63" w:rsidP="00885FB0">
      <w:pPr>
        <w:spacing w:after="0" w:line="240" w:lineRule="auto"/>
        <w:jc w:val="both"/>
        <w:rPr>
          <w:rFonts w:ascii="Arial" w:hAnsi="Arial" w:cs="Arial"/>
          <w:b/>
          <w:sz w:val="24"/>
        </w:rPr>
      </w:pPr>
    </w:p>
    <w:p w:rsidR="006B2223" w:rsidRPr="00AA2371" w:rsidRDefault="00453174" w:rsidP="006B2223">
      <w:pPr>
        <w:pStyle w:val="ListParagraph"/>
        <w:spacing w:after="0"/>
        <w:ind w:left="360" w:right="-897"/>
        <w:rPr>
          <w:rFonts w:ascii="Arial" w:hAnsi="Arial" w:cs="Arial"/>
          <w:b/>
          <w:sz w:val="24"/>
          <w:szCs w:val="24"/>
        </w:rPr>
      </w:pPr>
      <w:r>
        <w:rPr>
          <w:rFonts w:ascii="Arial" w:hAnsi="Arial" w:cs="Arial"/>
          <w:b/>
          <w:sz w:val="24"/>
          <w:szCs w:val="24"/>
        </w:rPr>
        <w:t>Cash Receipts Journal</w:t>
      </w:r>
      <w:r w:rsidR="000B0034">
        <w:rPr>
          <w:rFonts w:ascii="Arial" w:hAnsi="Arial" w:cs="Arial"/>
          <w:b/>
          <w:sz w:val="24"/>
          <w:szCs w:val="24"/>
        </w:rPr>
        <w:t xml:space="preserve"> of</w:t>
      </w:r>
      <w:r w:rsidR="006B2223">
        <w:rPr>
          <w:rFonts w:ascii="Arial" w:hAnsi="Arial" w:cs="Arial"/>
          <w:b/>
          <w:sz w:val="24"/>
          <w:szCs w:val="24"/>
        </w:rPr>
        <w:t xml:space="preserve"> Lottering Salon</w:t>
      </w:r>
      <w:r w:rsidR="006B2223" w:rsidRPr="00AA2371">
        <w:rPr>
          <w:rFonts w:ascii="Arial" w:hAnsi="Arial" w:cs="Arial"/>
          <w:b/>
          <w:sz w:val="24"/>
          <w:szCs w:val="24"/>
        </w:rPr>
        <w:t xml:space="preserve"> – </w:t>
      </w:r>
      <w:r w:rsidR="000B0034">
        <w:rPr>
          <w:rFonts w:ascii="Arial" w:hAnsi="Arial" w:cs="Arial"/>
          <w:b/>
          <w:sz w:val="24"/>
          <w:szCs w:val="24"/>
        </w:rPr>
        <w:t>March</w:t>
      </w:r>
      <w:r w:rsidR="006B2223" w:rsidRPr="00AA2371">
        <w:rPr>
          <w:rFonts w:ascii="Arial" w:hAnsi="Arial" w:cs="Arial"/>
          <w:b/>
          <w:sz w:val="24"/>
          <w:szCs w:val="24"/>
        </w:rPr>
        <w:t xml:space="preserve"> 2019        </w:t>
      </w:r>
      <w:r w:rsidR="000B0034">
        <w:rPr>
          <w:rFonts w:ascii="Arial" w:hAnsi="Arial" w:cs="Arial"/>
          <w:b/>
          <w:sz w:val="24"/>
          <w:szCs w:val="24"/>
        </w:rPr>
        <w:t xml:space="preserve">  </w:t>
      </w:r>
      <w:r w:rsidR="006B2223" w:rsidRPr="00AA2371">
        <w:rPr>
          <w:rFonts w:ascii="Arial" w:hAnsi="Arial" w:cs="Arial"/>
          <w:b/>
          <w:sz w:val="24"/>
          <w:szCs w:val="24"/>
        </w:rPr>
        <w:t xml:space="preserve">    </w:t>
      </w:r>
      <w:r>
        <w:rPr>
          <w:rFonts w:ascii="Arial" w:hAnsi="Arial" w:cs="Arial"/>
          <w:b/>
          <w:sz w:val="24"/>
          <w:szCs w:val="24"/>
        </w:rPr>
        <w:t>CRJ</w:t>
      </w:r>
      <w:r w:rsidR="006B2223">
        <w:rPr>
          <w:rFonts w:ascii="Arial" w:hAnsi="Arial" w:cs="Arial"/>
          <w:b/>
          <w:sz w:val="24"/>
          <w:szCs w:val="24"/>
        </w:rPr>
        <w:t>3</w:t>
      </w:r>
    </w:p>
    <w:tbl>
      <w:tblPr>
        <w:tblW w:w="105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54"/>
        <w:gridCol w:w="567"/>
        <w:gridCol w:w="1515"/>
        <w:gridCol w:w="619"/>
        <w:gridCol w:w="1417"/>
        <w:gridCol w:w="992"/>
        <w:gridCol w:w="1276"/>
        <w:gridCol w:w="1134"/>
        <w:gridCol w:w="567"/>
        <w:gridCol w:w="1692"/>
      </w:tblGrid>
      <w:tr w:rsidR="006B2223" w:rsidRPr="009902AE" w:rsidTr="007C2C63">
        <w:trPr>
          <w:trHeight w:val="285"/>
          <w:jc w:val="center"/>
        </w:trPr>
        <w:tc>
          <w:tcPr>
            <w:tcW w:w="754" w:type="dxa"/>
            <w:vMerge w:val="restart"/>
          </w:tcPr>
          <w:p w:rsidR="006B2223" w:rsidRPr="0072165D" w:rsidRDefault="000B0034" w:rsidP="000B0034">
            <w:pPr>
              <w:tabs>
                <w:tab w:val="left" w:pos="2100"/>
              </w:tabs>
              <w:spacing w:after="0" w:line="240" w:lineRule="auto"/>
              <w:ind w:left="-108" w:right="-109"/>
              <w:jc w:val="center"/>
              <w:rPr>
                <w:rFonts w:ascii="Arial" w:hAnsi="Arial" w:cs="Arial"/>
              </w:rPr>
            </w:pPr>
            <w:r>
              <w:rPr>
                <w:rFonts w:ascii="Arial" w:hAnsi="Arial" w:cs="Arial"/>
              </w:rPr>
              <w:t>Doc no.</w:t>
            </w:r>
          </w:p>
          <w:p w:rsidR="006B2223" w:rsidRPr="00AA2371" w:rsidRDefault="006B2223" w:rsidP="000B2F7B">
            <w:pPr>
              <w:tabs>
                <w:tab w:val="left" w:pos="2100"/>
              </w:tabs>
              <w:spacing w:after="0" w:line="240" w:lineRule="auto"/>
              <w:ind w:left="-108" w:right="-109"/>
              <w:jc w:val="center"/>
              <w:rPr>
                <w:rFonts w:ascii="Arial" w:hAnsi="Arial" w:cs="Arial"/>
                <w:b/>
                <w:color w:val="FF0000"/>
              </w:rPr>
            </w:pPr>
          </w:p>
        </w:tc>
        <w:tc>
          <w:tcPr>
            <w:tcW w:w="567" w:type="dxa"/>
            <w:vMerge w:val="restart"/>
          </w:tcPr>
          <w:p w:rsidR="006B2223" w:rsidRDefault="000B0034" w:rsidP="000B2F7B">
            <w:pPr>
              <w:tabs>
                <w:tab w:val="left" w:pos="2100"/>
              </w:tabs>
              <w:spacing w:after="0" w:line="240" w:lineRule="auto"/>
              <w:ind w:left="-108" w:right="-109"/>
              <w:jc w:val="center"/>
              <w:rPr>
                <w:rFonts w:ascii="Arial" w:hAnsi="Arial" w:cs="Arial"/>
              </w:rPr>
            </w:pPr>
            <w:r>
              <w:rPr>
                <w:rFonts w:ascii="Arial" w:hAnsi="Arial" w:cs="Arial"/>
              </w:rPr>
              <w:t>Day</w:t>
            </w:r>
          </w:p>
          <w:p w:rsidR="006B2223" w:rsidRPr="00AA2371" w:rsidRDefault="006B2223" w:rsidP="000B2F7B">
            <w:pPr>
              <w:jc w:val="center"/>
              <w:rPr>
                <w:rFonts w:ascii="Arial" w:hAnsi="Arial" w:cs="Arial"/>
                <w:b/>
                <w:color w:val="FF0000"/>
              </w:rPr>
            </w:pPr>
          </w:p>
        </w:tc>
        <w:tc>
          <w:tcPr>
            <w:tcW w:w="1515" w:type="dxa"/>
            <w:vMerge w:val="restart"/>
          </w:tcPr>
          <w:p w:rsidR="006B2223" w:rsidRDefault="000B0034" w:rsidP="000B2F7B">
            <w:pPr>
              <w:tabs>
                <w:tab w:val="left" w:pos="2100"/>
              </w:tabs>
              <w:spacing w:after="0" w:line="240" w:lineRule="auto"/>
              <w:ind w:left="-107" w:right="-108"/>
              <w:jc w:val="center"/>
              <w:rPr>
                <w:rFonts w:ascii="Arial" w:hAnsi="Arial" w:cs="Arial"/>
              </w:rPr>
            </w:pPr>
            <w:r>
              <w:rPr>
                <w:rFonts w:ascii="Arial" w:hAnsi="Arial" w:cs="Arial"/>
              </w:rPr>
              <w:t>Details</w:t>
            </w:r>
          </w:p>
          <w:p w:rsidR="006B2223" w:rsidRPr="00AA2371" w:rsidRDefault="006B2223" w:rsidP="000B2F7B">
            <w:pPr>
              <w:jc w:val="center"/>
              <w:rPr>
                <w:rFonts w:ascii="Arial" w:hAnsi="Arial" w:cs="Arial"/>
                <w:b/>
                <w:color w:val="FF0000"/>
              </w:rPr>
            </w:pPr>
          </w:p>
        </w:tc>
        <w:tc>
          <w:tcPr>
            <w:tcW w:w="619" w:type="dxa"/>
            <w:vMerge w:val="restart"/>
          </w:tcPr>
          <w:p w:rsidR="006B2223" w:rsidRPr="0072165D" w:rsidRDefault="006B2223" w:rsidP="000B2F7B">
            <w:pPr>
              <w:tabs>
                <w:tab w:val="left" w:pos="2100"/>
              </w:tabs>
              <w:spacing w:after="0" w:line="240" w:lineRule="auto"/>
              <w:jc w:val="center"/>
              <w:rPr>
                <w:rFonts w:ascii="Arial" w:hAnsi="Arial" w:cs="Arial"/>
              </w:rPr>
            </w:pPr>
            <w:r>
              <w:rPr>
                <w:rFonts w:ascii="Arial" w:hAnsi="Arial" w:cs="Arial"/>
              </w:rPr>
              <w:t xml:space="preserve">Fol </w:t>
            </w:r>
          </w:p>
        </w:tc>
        <w:tc>
          <w:tcPr>
            <w:tcW w:w="1417" w:type="dxa"/>
            <w:vMerge w:val="restart"/>
          </w:tcPr>
          <w:p w:rsidR="006B2223" w:rsidRDefault="00453174" w:rsidP="000B2F7B">
            <w:pPr>
              <w:tabs>
                <w:tab w:val="left" w:pos="2100"/>
              </w:tabs>
              <w:spacing w:after="0" w:line="240" w:lineRule="auto"/>
              <w:jc w:val="center"/>
              <w:rPr>
                <w:rFonts w:ascii="Arial" w:hAnsi="Arial" w:cs="Arial"/>
              </w:rPr>
            </w:pPr>
            <w:r>
              <w:rPr>
                <w:rFonts w:ascii="Arial" w:hAnsi="Arial" w:cs="Arial"/>
              </w:rPr>
              <w:t>Analysis of receipts</w:t>
            </w:r>
          </w:p>
          <w:p w:rsidR="006B2223" w:rsidRPr="00AA2371" w:rsidRDefault="006B2223" w:rsidP="000B2F7B">
            <w:pPr>
              <w:tabs>
                <w:tab w:val="left" w:pos="2100"/>
              </w:tabs>
              <w:spacing w:after="0" w:line="240" w:lineRule="auto"/>
              <w:jc w:val="center"/>
              <w:rPr>
                <w:rFonts w:ascii="Arial" w:hAnsi="Arial" w:cs="Arial"/>
                <w:b/>
                <w:color w:val="FF0000"/>
              </w:rPr>
            </w:pPr>
          </w:p>
        </w:tc>
        <w:tc>
          <w:tcPr>
            <w:tcW w:w="992" w:type="dxa"/>
            <w:vMerge w:val="restart"/>
          </w:tcPr>
          <w:p w:rsidR="006B2223" w:rsidRDefault="006B2223" w:rsidP="000B2F7B">
            <w:pPr>
              <w:tabs>
                <w:tab w:val="left" w:pos="2100"/>
              </w:tabs>
              <w:spacing w:after="0" w:line="240" w:lineRule="auto"/>
              <w:jc w:val="center"/>
              <w:rPr>
                <w:rFonts w:ascii="Arial" w:hAnsi="Arial" w:cs="Arial"/>
              </w:rPr>
            </w:pPr>
            <w:r w:rsidRPr="0072165D">
              <w:rPr>
                <w:rFonts w:ascii="Arial" w:hAnsi="Arial" w:cs="Arial"/>
              </w:rPr>
              <w:t>Bank</w:t>
            </w:r>
          </w:p>
          <w:p w:rsidR="006B2223" w:rsidRPr="00AA2371" w:rsidRDefault="006B2223" w:rsidP="000B2F7B">
            <w:pPr>
              <w:jc w:val="center"/>
              <w:rPr>
                <w:rFonts w:ascii="Arial" w:hAnsi="Arial" w:cs="Arial"/>
                <w:b/>
                <w:color w:val="FF0000"/>
              </w:rPr>
            </w:pPr>
          </w:p>
        </w:tc>
        <w:tc>
          <w:tcPr>
            <w:tcW w:w="1276" w:type="dxa"/>
            <w:vMerge w:val="restart"/>
          </w:tcPr>
          <w:p w:rsidR="006B2223" w:rsidRDefault="000B0034" w:rsidP="000B2F7B">
            <w:pPr>
              <w:tabs>
                <w:tab w:val="left" w:pos="2100"/>
              </w:tabs>
              <w:spacing w:after="0" w:line="240" w:lineRule="auto"/>
              <w:jc w:val="center"/>
              <w:rPr>
                <w:rFonts w:ascii="Arial" w:hAnsi="Arial" w:cs="Arial"/>
              </w:rPr>
            </w:pPr>
            <w:r>
              <w:rPr>
                <w:rFonts w:ascii="Arial" w:hAnsi="Arial" w:cs="Arial"/>
              </w:rPr>
              <w:t>Current income</w:t>
            </w:r>
          </w:p>
          <w:p w:rsidR="006B2223" w:rsidRPr="00AA2371" w:rsidRDefault="006B2223" w:rsidP="000B2F7B">
            <w:pPr>
              <w:jc w:val="center"/>
              <w:rPr>
                <w:rFonts w:ascii="Arial" w:hAnsi="Arial" w:cs="Arial"/>
                <w:b/>
                <w:color w:val="FF0000"/>
              </w:rPr>
            </w:pPr>
          </w:p>
        </w:tc>
        <w:tc>
          <w:tcPr>
            <w:tcW w:w="3393" w:type="dxa"/>
            <w:gridSpan w:val="3"/>
          </w:tcPr>
          <w:p w:rsidR="006B2223" w:rsidRPr="0072165D" w:rsidRDefault="000B0034" w:rsidP="000B2F7B">
            <w:pPr>
              <w:tabs>
                <w:tab w:val="left" w:pos="2100"/>
              </w:tabs>
              <w:spacing w:after="0" w:line="240" w:lineRule="auto"/>
              <w:jc w:val="center"/>
              <w:rPr>
                <w:rFonts w:ascii="Arial" w:hAnsi="Arial" w:cs="Arial"/>
              </w:rPr>
            </w:pPr>
            <w:r>
              <w:rPr>
                <w:rFonts w:ascii="Arial" w:hAnsi="Arial" w:cs="Arial"/>
              </w:rPr>
              <w:t>Sundry accounts</w:t>
            </w:r>
          </w:p>
        </w:tc>
      </w:tr>
      <w:tr w:rsidR="006B2223" w:rsidRPr="009902AE" w:rsidTr="007C2C63">
        <w:trPr>
          <w:trHeight w:val="676"/>
          <w:jc w:val="center"/>
        </w:trPr>
        <w:tc>
          <w:tcPr>
            <w:tcW w:w="754" w:type="dxa"/>
            <w:vMerge/>
          </w:tcPr>
          <w:p w:rsidR="006B2223" w:rsidRPr="0072165D" w:rsidRDefault="006B2223" w:rsidP="000B2F7B">
            <w:pPr>
              <w:tabs>
                <w:tab w:val="left" w:pos="2100"/>
              </w:tabs>
              <w:spacing w:after="0" w:line="240" w:lineRule="auto"/>
              <w:jc w:val="center"/>
              <w:rPr>
                <w:rFonts w:ascii="Arial" w:hAnsi="Arial" w:cs="Arial"/>
              </w:rPr>
            </w:pPr>
          </w:p>
        </w:tc>
        <w:tc>
          <w:tcPr>
            <w:tcW w:w="567" w:type="dxa"/>
            <w:vMerge/>
          </w:tcPr>
          <w:p w:rsidR="006B2223" w:rsidRPr="0072165D" w:rsidRDefault="006B2223" w:rsidP="000B2F7B">
            <w:pPr>
              <w:tabs>
                <w:tab w:val="left" w:pos="2100"/>
              </w:tabs>
              <w:spacing w:after="0" w:line="240" w:lineRule="auto"/>
              <w:jc w:val="center"/>
              <w:rPr>
                <w:rFonts w:ascii="Arial" w:hAnsi="Arial" w:cs="Arial"/>
              </w:rPr>
            </w:pPr>
          </w:p>
        </w:tc>
        <w:tc>
          <w:tcPr>
            <w:tcW w:w="1515" w:type="dxa"/>
            <w:vMerge/>
          </w:tcPr>
          <w:p w:rsidR="006B2223" w:rsidRPr="0072165D" w:rsidRDefault="006B2223" w:rsidP="000B2F7B">
            <w:pPr>
              <w:tabs>
                <w:tab w:val="left" w:pos="2100"/>
              </w:tabs>
              <w:spacing w:after="0" w:line="240" w:lineRule="auto"/>
              <w:jc w:val="center"/>
              <w:rPr>
                <w:rFonts w:ascii="Arial" w:hAnsi="Arial" w:cs="Arial"/>
              </w:rPr>
            </w:pPr>
          </w:p>
        </w:tc>
        <w:tc>
          <w:tcPr>
            <w:tcW w:w="619" w:type="dxa"/>
            <w:vMerge/>
          </w:tcPr>
          <w:p w:rsidR="006B2223" w:rsidRPr="0072165D" w:rsidRDefault="006B2223" w:rsidP="000B2F7B">
            <w:pPr>
              <w:tabs>
                <w:tab w:val="left" w:pos="2100"/>
              </w:tabs>
              <w:spacing w:after="0" w:line="240" w:lineRule="auto"/>
              <w:jc w:val="center"/>
              <w:rPr>
                <w:rFonts w:ascii="Arial" w:hAnsi="Arial" w:cs="Arial"/>
              </w:rPr>
            </w:pPr>
          </w:p>
        </w:tc>
        <w:tc>
          <w:tcPr>
            <w:tcW w:w="1417" w:type="dxa"/>
            <w:vMerge/>
            <w:tcBorders>
              <w:bottom w:val="single" w:sz="8" w:space="0" w:color="auto"/>
            </w:tcBorders>
          </w:tcPr>
          <w:p w:rsidR="006B2223" w:rsidRPr="0072165D" w:rsidRDefault="006B2223" w:rsidP="000B2F7B">
            <w:pPr>
              <w:tabs>
                <w:tab w:val="left" w:pos="2100"/>
              </w:tabs>
              <w:spacing w:after="0" w:line="240" w:lineRule="auto"/>
              <w:jc w:val="center"/>
              <w:rPr>
                <w:rFonts w:ascii="Arial" w:hAnsi="Arial" w:cs="Arial"/>
              </w:rPr>
            </w:pPr>
          </w:p>
        </w:tc>
        <w:tc>
          <w:tcPr>
            <w:tcW w:w="992" w:type="dxa"/>
            <w:vMerge/>
            <w:tcBorders>
              <w:bottom w:val="single" w:sz="8" w:space="0" w:color="auto"/>
            </w:tcBorders>
          </w:tcPr>
          <w:p w:rsidR="006B2223" w:rsidRPr="0072165D" w:rsidRDefault="006B2223" w:rsidP="000B2F7B">
            <w:pPr>
              <w:tabs>
                <w:tab w:val="left" w:pos="2100"/>
              </w:tabs>
              <w:spacing w:after="0" w:line="240" w:lineRule="auto"/>
              <w:jc w:val="center"/>
              <w:rPr>
                <w:rFonts w:ascii="Arial" w:hAnsi="Arial" w:cs="Arial"/>
              </w:rPr>
            </w:pPr>
          </w:p>
        </w:tc>
        <w:tc>
          <w:tcPr>
            <w:tcW w:w="1276" w:type="dxa"/>
            <w:vMerge/>
            <w:tcBorders>
              <w:bottom w:val="single" w:sz="8" w:space="0" w:color="auto"/>
            </w:tcBorders>
          </w:tcPr>
          <w:p w:rsidR="006B2223" w:rsidRPr="0072165D" w:rsidRDefault="006B2223" w:rsidP="000B2F7B">
            <w:pPr>
              <w:tabs>
                <w:tab w:val="left" w:pos="2100"/>
              </w:tabs>
              <w:spacing w:after="0" w:line="240" w:lineRule="auto"/>
              <w:jc w:val="center"/>
              <w:rPr>
                <w:rFonts w:ascii="Arial" w:hAnsi="Arial" w:cs="Arial"/>
              </w:rPr>
            </w:pPr>
          </w:p>
        </w:tc>
        <w:tc>
          <w:tcPr>
            <w:tcW w:w="1134" w:type="dxa"/>
          </w:tcPr>
          <w:p w:rsidR="006B2223" w:rsidRPr="0072165D" w:rsidRDefault="000B0034" w:rsidP="000B2F7B">
            <w:pPr>
              <w:tabs>
                <w:tab w:val="left" w:pos="2100"/>
              </w:tabs>
              <w:spacing w:after="0" w:line="240" w:lineRule="auto"/>
              <w:jc w:val="center"/>
              <w:rPr>
                <w:rFonts w:ascii="Arial" w:hAnsi="Arial" w:cs="Arial"/>
              </w:rPr>
            </w:pPr>
            <w:r>
              <w:rPr>
                <w:rFonts w:ascii="Arial" w:hAnsi="Arial" w:cs="Arial"/>
              </w:rPr>
              <w:t>Amount</w:t>
            </w:r>
          </w:p>
          <w:p w:rsidR="006B2223" w:rsidRPr="00AA2371" w:rsidRDefault="006B2223" w:rsidP="000B2F7B">
            <w:pPr>
              <w:tabs>
                <w:tab w:val="left" w:pos="2100"/>
              </w:tabs>
              <w:spacing w:after="0" w:line="240" w:lineRule="auto"/>
              <w:jc w:val="center"/>
              <w:rPr>
                <w:rFonts w:ascii="Arial" w:hAnsi="Arial" w:cs="Arial"/>
                <w:b/>
                <w:color w:val="FF0000"/>
              </w:rPr>
            </w:pPr>
          </w:p>
        </w:tc>
        <w:tc>
          <w:tcPr>
            <w:tcW w:w="567" w:type="dxa"/>
          </w:tcPr>
          <w:p w:rsidR="006B2223" w:rsidRPr="0072165D" w:rsidRDefault="006B2223" w:rsidP="000B2F7B">
            <w:pPr>
              <w:tabs>
                <w:tab w:val="left" w:pos="2100"/>
              </w:tabs>
              <w:spacing w:after="0" w:line="240" w:lineRule="auto"/>
              <w:jc w:val="center"/>
              <w:rPr>
                <w:rFonts w:ascii="Arial" w:hAnsi="Arial" w:cs="Arial"/>
              </w:rPr>
            </w:pPr>
            <w:r w:rsidRPr="0072165D">
              <w:rPr>
                <w:rFonts w:ascii="Arial" w:hAnsi="Arial" w:cs="Arial"/>
              </w:rPr>
              <w:t>Fol</w:t>
            </w:r>
            <w:r>
              <w:rPr>
                <w:rFonts w:ascii="Arial" w:hAnsi="Arial" w:cs="Arial"/>
              </w:rPr>
              <w:t xml:space="preserve"> </w:t>
            </w:r>
          </w:p>
        </w:tc>
        <w:tc>
          <w:tcPr>
            <w:tcW w:w="1692" w:type="dxa"/>
          </w:tcPr>
          <w:p w:rsidR="006B2223" w:rsidRPr="0072165D" w:rsidRDefault="000B0034" w:rsidP="000B2F7B">
            <w:pPr>
              <w:tabs>
                <w:tab w:val="left" w:pos="2100"/>
              </w:tabs>
              <w:spacing w:after="0" w:line="240" w:lineRule="auto"/>
              <w:jc w:val="center"/>
              <w:rPr>
                <w:rFonts w:ascii="Arial" w:hAnsi="Arial" w:cs="Arial"/>
              </w:rPr>
            </w:pPr>
            <w:r>
              <w:rPr>
                <w:rFonts w:ascii="Arial" w:hAnsi="Arial" w:cs="Arial"/>
              </w:rPr>
              <w:t>Details</w:t>
            </w:r>
            <w:r w:rsidR="006B2223" w:rsidRPr="0072165D">
              <w:rPr>
                <w:rFonts w:ascii="Arial" w:hAnsi="Arial" w:cs="Arial"/>
              </w:rPr>
              <w:t xml:space="preserve">             </w:t>
            </w:r>
            <w:r w:rsidR="006B2223">
              <w:rPr>
                <w:rFonts w:ascii="Arial" w:hAnsi="Arial" w:cs="Arial"/>
              </w:rPr>
              <w:t xml:space="preserve"> </w:t>
            </w:r>
          </w:p>
        </w:tc>
      </w:tr>
      <w:tr w:rsidR="006B2223" w:rsidRPr="009902AE" w:rsidTr="007C2C63">
        <w:trPr>
          <w:trHeight w:val="429"/>
          <w:jc w:val="center"/>
        </w:trPr>
        <w:tc>
          <w:tcPr>
            <w:tcW w:w="754" w:type="dxa"/>
            <w:vAlign w:val="center"/>
          </w:tcPr>
          <w:p w:rsidR="006B2223" w:rsidRPr="0072165D" w:rsidRDefault="000B0034" w:rsidP="000B2F7B">
            <w:pPr>
              <w:tabs>
                <w:tab w:val="left" w:pos="2100"/>
              </w:tabs>
              <w:spacing w:after="0" w:line="240" w:lineRule="auto"/>
              <w:ind w:left="-131" w:right="-85"/>
              <w:jc w:val="center"/>
              <w:rPr>
                <w:rFonts w:ascii="Arial" w:hAnsi="Arial" w:cs="Arial"/>
              </w:rPr>
            </w:pPr>
            <w:r>
              <w:rPr>
                <w:rFonts w:ascii="Arial" w:hAnsi="Arial" w:cs="Arial"/>
              </w:rPr>
              <w:t>R</w:t>
            </w:r>
            <w:r w:rsidR="006B2223" w:rsidRPr="0072165D">
              <w:rPr>
                <w:rFonts w:ascii="Arial" w:hAnsi="Arial" w:cs="Arial"/>
              </w:rPr>
              <w:t>01</w:t>
            </w:r>
          </w:p>
        </w:tc>
        <w:tc>
          <w:tcPr>
            <w:tcW w:w="567" w:type="dxa"/>
            <w:vAlign w:val="center"/>
          </w:tcPr>
          <w:p w:rsidR="006B2223" w:rsidRPr="0072165D" w:rsidRDefault="006B2223" w:rsidP="000B2F7B">
            <w:pPr>
              <w:tabs>
                <w:tab w:val="left" w:pos="2100"/>
              </w:tabs>
              <w:spacing w:after="0" w:line="240" w:lineRule="auto"/>
              <w:jc w:val="center"/>
              <w:rPr>
                <w:rFonts w:ascii="Arial" w:hAnsi="Arial" w:cs="Arial"/>
              </w:rPr>
            </w:pPr>
            <w:r w:rsidRPr="0072165D">
              <w:rPr>
                <w:rFonts w:ascii="Arial" w:hAnsi="Arial" w:cs="Arial"/>
              </w:rPr>
              <w:t>1</w:t>
            </w:r>
          </w:p>
        </w:tc>
        <w:tc>
          <w:tcPr>
            <w:tcW w:w="1515" w:type="dxa"/>
            <w:vAlign w:val="center"/>
          </w:tcPr>
          <w:p w:rsidR="006B2223" w:rsidRPr="0072165D" w:rsidRDefault="006B2223" w:rsidP="000B0034">
            <w:pPr>
              <w:pStyle w:val="ListParagraph"/>
              <w:tabs>
                <w:tab w:val="left" w:pos="2100"/>
              </w:tabs>
              <w:spacing w:after="0" w:line="240" w:lineRule="auto"/>
              <w:ind w:left="0"/>
              <w:jc w:val="center"/>
              <w:rPr>
                <w:rFonts w:ascii="Arial" w:hAnsi="Arial" w:cs="Arial"/>
              </w:rPr>
            </w:pPr>
            <w:r>
              <w:rPr>
                <w:rFonts w:ascii="Arial" w:hAnsi="Arial" w:cs="Arial"/>
              </w:rPr>
              <w:t>M</w:t>
            </w:r>
            <w:r w:rsidR="000B0034">
              <w:rPr>
                <w:rFonts w:ascii="Arial" w:hAnsi="Arial" w:cs="Arial"/>
              </w:rPr>
              <w:t>s</w:t>
            </w:r>
            <w:r>
              <w:rPr>
                <w:rFonts w:ascii="Arial" w:hAnsi="Arial" w:cs="Arial"/>
              </w:rPr>
              <w:t xml:space="preserve"> Lottering</w:t>
            </w:r>
          </w:p>
        </w:tc>
        <w:tc>
          <w:tcPr>
            <w:tcW w:w="619" w:type="dxa"/>
            <w:tcBorders>
              <w:right w:val="single" w:sz="8" w:space="0" w:color="auto"/>
            </w:tcBorders>
          </w:tcPr>
          <w:p w:rsidR="006B2223" w:rsidRDefault="006B2223" w:rsidP="000B2F7B">
            <w:pPr>
              <w:tabs>
                <w:tab w:val="left" w:pos="2100"/>
              </w:tabs>
              <w:spacing w:after="0" w:line="240" w:lineRule="auto"/>
              <w:jc w:val="center"/>
              <w:rPr>
                <w:rFonts w:ascii="Arial" w:hAnsi="Arial" w:cs="Arial"/>
              </w:rPr>
            </w:pPr>
          </w:p>
        </w:tc>
        <w:tc>
          <w:tcPr>
            <w:tcW w:w="1417" w:type="dxa"/>
            <w:tcBorders>
              <w:top w:val="single" w:sz="8" w:space="0" w:color="auto"/>
              <w:left w:val="single" w:sz="8" w:space="0" w:color="auto"/>
              <w:bottom w:val="single" w:sz="18" w:space="0" w:color="auto"/>
              <w:right w:val="single" w:sz="8" w:space="0" w:color="auto"/>
            </w:tcBorders>
            <w:vAlign w:val="center"/>
          </w:tcPr>
          <w:p w:rsidR="006B2223" w:rsidRPr="0072165D" w:rsidRDefault="006B2223" w:rsidP="000B2F7B">
            <w:pPr>
              <w:tabs>
                <w:tab w:val="left" w:pos="2100"/>
              </w:tabs>
              <w:spacing w:after="0" w:line="240" w:lineRule="auto"/>
              <w:jc w:val="center"/>
              <w:rPr>
                <w:rFonts w:ascii="Arial" w:hAnsi="Arial" w:cs="Arial"/>
              </w:rPr>
            </w:pPr>
          </w:p>
        </w:tc>
        <w:tc>
          <w:tcPr>
            <w:tcW w:w="992" w:type="dxa"/>
            <w:tcBorders>
              <w:left w:val="single" w:sz="8" w:space="0" w:color="auto"/>
            </w:tcBorders>
            <w:vAlign w:val="center"/>
          </w:tcPr>
          <w:p w:rsidR="006B2223" w:rsidRPr="0072165D" w:rsidRDefault="007C2C63" w:rsidP="000B2F7B">
            <w:pPr>
              <w:tabs>
                <w:tab w:val="left" w:pos="2100"/>
              </w:tabs>
              <w:spacing w:after="0" w:line="240" w:lineRule="auto"/>
              <w:jc w:val="center"/>
              <w:rPr>
                <w:rFonts w:ascii="Arial" w:hAnsi="Arial" w:cs="Arial"/>
              </w:rPr>
            </w:pPr>
            <w:r>
              <w:rPr>
                <w:rFonts w:ascii="Arial" w:hAnsi="Arial" w:cs="Arial"/>
              </w:rPr>
              <w:t>17</w:t>
            </w:r>
            <w:r w:rsidR="006B2223">
              <w:rPr>
                <w:rFonts w:ascii="Arial" w:hAnsi="Arial" w:cs="Arial"/>
              </w:rPr>
              <w:t> </w:t>
            </w:r>
            <w:r w:rsidR="006B2223" w:rsidRPr="0072165D">
              <w:rPr>
                <w:rFonts w:ascii="Arial" w:hAnsi="Arial" w:cs="Arial"/>
              </w:rPr>
              <w:t>000</w:t>
            </w:r>
          </w:p>
        </w:tc>
        <w:tc>
          <w:tcPr>
            <w:tcW w:w="1276" w:type="dxa"/>
            <w:vAlign w:val="center"/>
          </w:tcPr>
          <w:p w:rsidR="006B2223" w:rsidRPr="0072165D" w:rsidRDefault="006B2223" w:rsidP="000B2F7B">
            <w:pPr>
              <w:tabs>
                <w:tab w:val="left" w:pos="2100"/>
              </w:tabs>
              <w:spacing w:after="0" w:line="240" w:lineRule="auto"/>
              <w:jc w:val="center"/>
              <w:rPr>
                <w:rFonts w:ascii="Arial" w:hAnsi="Arial" w:cs="Arial"/>
              </w:rPr>
            </w:pPr>
          </w:p>
        </w:tc>
        <w:tc>
          <w:tcPr>
            <w:tcW w:w="1134" w:type="dxa"/>
            <w:vAlign w:val="center"/>
          </w:tcPr>
          <w:p w:rsidR="006B2223" w:rsidRPr="0072165D" w:rsidRDefault="007C2C63" w:rsidP="000B2F7B">
            <w:pPr>
              <w:tabs>
                <w:tab w:val="left" w:pos="2100"/>
              </w:tabs>
              <w:spacing w:after="0" w:line="240" w:lineRule="auto"/>
              <w:jc w:val="center"/>
              <w:rPr>
                <w:rFonts w:ascii="Arial" w:hAnsi="Arial" w:cs="Arial"/>
              </w:rPr>
            </w:pPr>
            <w:r>
              <w:rPr>
                <w:rFonts w:ascii="Arial" w:hAnsi="Arial" w:cs="Arial"/>
              </w:rPr>
              <w:t>17</w:t>
            </w:r>
            <w:r w:rsidR="006B2223" w:rsidRPr="0072165D">
              <w:rPr>
                <w:rFonts w:ascii="Arial" w:hAnsi="Arial" w:cs="Arial"/>
              </w:rPr>
              <w:t> 000</w:t>
            </w:r>
          </w:p>
        </w:tc>
        <w:tc>
          <w:tcPr>
            <w:tcW w:w="567" w:type="dxa"/>
            <w:vAlign w:val="center"/>
          </w:tcPr>
          <w:p w:rsidR="006B2223" w:rsidRPr="0072165D" w:rsidRDefault="006B2223" w:rsidP="007C2C63">
            <w:pPr>
              <w:tabs>
                <w:tab w:val="left" w:pos="2100"/>
              </w:tabs>
              <w:spacing w:after="0" w:line="240" w:lineRule="auto"/>
              <w:rPr>
                <w:rFonts w:ascii="Arial" w:hAnsi="Arial" w:cs="Arial"/>
              </w:rPr>
            </w:pPr>
          </w:p>
        </w:tc>
        <w:tc>
          <w:tcPr>
            <w:tcW w:w="1692" w:type="dxa"/>
            <w:vAlign w:val="center"/>
          </w:tcPr>
          <w:p w:rsidR="006B2223" w:rsidRPr="0072165D" w:rsidRDefault="000B0034" w:rsidP="000B0034">
            <w:pPr>
              <w:tabs>
                <w:tab w:val="left" w:pos="2100"/>
              </w:tabs>
              <w:spacing w:after="0" w:line="240" w:lineRule="auto"/>
              <w:jc w:val="center"/>
              <w:rPr>
                <w:rFonts w:ascii="Arial" w:hAnsi="Arial" w:cs="Arial"/>
              </w:rPr>
            </w:pPr>
            <w:r>
              <w:rPr>
                <w:rFonts w:ascii="Arial" w:hAnsi="Arial" w:cs="Arial"/>
              </w:rPr>
              <w:t>Capit</w:t>
            </w:r>
            <w:r w:rsidR="006B2223" w:rsidRPr="0072165D">
              <w:rPr>
                <w:rFonts w:ascii="Arial" w:hAnsi="Arial" w:cs="Arial"/>
              </w:rPr>
              <w:t>al</w:t>
            </w:r>
          </w:p>
        </w:tc>
      </w:tr>
      <w:tr w:rsidR="007C2C63" w:rsidRPr="009902AE" w:rsidTr="007C2C63">
        <w:trPr>
          <w:trHeight w:val="407"/>
          <w:jc w:val="center"/>
        </w:trPr>
        <w:tc>
          <w:tcPr>
            <w:tcW w:w="754" w:type="dxa"/>
            <w:vAlign w:val="center"/>
          </w:tcPr>
          <w:p w:rsidR="007C2C63" w:rsidRDefault="000B0034" w:rsidP="000B2F7B">
            <w:pPr>
              <w:tabs>
                <w:tab w:val="left" w:pos="2100"/>
              </w:tabs>
              <w:spacing w:after="0" w:line="240" w:lineRule="auto"/>
              <w:ind w:left="-131" w:right="-85"/>
              <w:jc w:val="center"/>
              <w:rPr>
                <w:rFonts w:ascii="Arial" w:hAnsi="Arial" w:cs="Arial"/>
              </w:rPr>
            </w:pPr>
            <w:r>
              <w:rPr>
                <w:rFonts w:ascii="Arial" w:hAnsi="Arial" w:cs="Arial"/>
              </w:rPr>
              <w:t>C</w:t>
            </w:r>
            <w:r w:rsidR="007C2C63">
              <w:rPr>
                <w:rFonts w:ascii="Arial" w:hAnsi="Arial" w:cs="Arial"/>
              </w:rPr>
              <w:t>RR1</w:t>
            </w:r>
          </w:p>
        </w:tc>
        <w:tc>
          <w:tcPr>
            <w:tcW w:w="567" w:type="dxa"/>
            <w:vAlign w:val="center"/>
          </w:tcPr>
          <w:p w:rsidR="007C2C63" w:rsidRPr="0072165D" w:rsidRDefault="007C2C63" w:rsidP="000B2F7B">
            <w:pPr>
              <w:tabs>
                <w:tab w:val="left" w:pos="2100"/>
              </w:tabs>
              <w:spacing w:after="0" w:line="240" w:lineRule="auto"/>
              <w:jc w:val="center"/>
              <w:rPr>
                <w:rFonts w:ascii="Arial" w:hAnsi="Arial" w:cs="Arial"/>
              </w:rPr>
            </w:pPr>
            <w:r>
              <w:rPr>
                <w:rFonts w:ascii="Arial" w:hAnsi="Arial" w:cs="Arial"/>
              </w:rPr>
              <w:t>5</w:t>
            </w:r>
          </w:p>
        </w:tc>
        <w:tc>
          <w:tcPr>
            <w:tcW w:w="1515" w:type="dxa"/>
            <w:vAlign w:val="center"/>
          </w:tcPr>
          <w:p w:rsidR="007C2C63" w:rsidRPr="0072165D" w:rsidRDefault="000B0034" w:rsidP="000B2F7B">
            <w:pPr>
              <w:tabs>
                <w:tab w:val="left" w:pos="2100"/>
              </w:tabs>
              <w:spacing w:after="0" w:line="240" w:lineRule="auto"/>
              <w:jc w:val="center"/>
              <w:rPr>
                <w:rFonts w:ascii="Arial" w:hAnsi="Arial" w:cs="Arial"/>
              </w:rPr>
            </w:pPr>
            <w:r>
              <w:rPr>
                <w:rFonts w:ascii="Arial" w:hAnsi="Arial" w:cs="Arial"/>
              </w:rPr>
              <w:t>Cash</w:t>
            </w:r>
          </w:p>
        </w:tc>
        <w:tc>
          <w:tcPr>
            <w:tcW w:w="619" w:type="dxa"/>
          </w:tcPr>
          <w:p w:rsidR="007C2C63" w:rsidRDefault="007C2C63" w:rsidP="000B2F7B">
            <w:pPr>
              <w:tabs>
                <w:tab w:val="left" w:pos="2100"/>
              </w:tabs>
              <w:spacing w:after="0" w:line="240" w:lineRule="auto"/>
              <w:jc w:val="center"/>
              <w:rPr>
                <w:rFonts w:ascii="Arial" w:hAnsi="Arial" w:cs="Arial"/>
              </w:rPr>
            </w:pPr>
          </w:p>
        </w:tc>
        <w:tc>
          <w:tcPr>
            <w:tcW w:w="1417" w:type="dxa"/>
            <w:tcBorders>
              <w:top w:val="single" w:sz="18" w:space="0" w:color="auto"/>
              <w:bottom w:val="single" w:sz="18" w:space="0" w:color="auto"/>
            </w:tcBorders>
            <w:vAlign w:val="center"/>
          </w:tcPr>
          <w:p w:rsidR="007C2C63" w:rsidRDefault="007C2C63" w:rsidP="000B2F7B">
            <w:pPr>
              <w:tabs>
                <w:tab w:val="left" w:pos="2100"/>
              </w:tabs>
              <w:spacing w:after="0" w:line="240" w:lineRule="auto"/>
              <w:jc w:val="center"/>
              <w:rPr>
                <w:rFonts w:ascii="Arial" w:hAnsi="Arial" w:cs="Arial"/>
              </w:rPr>
            </w:pPr>
            <w:r>
              <w:rPr>
                <w:rFonts w:ascii="Arial" w:hAnsi="Arial" w:cs="Arial"/>
              </w:rPr>
              <w:t>500</w:t>
            </w:r>
          </w:p>
        </w:tc>
        <w:tc>
          <w:tcPr>
            <w:tcW w:w="992" w:type="dxa"/>
            <w:vAlign w:val="center"/>
          </w:tcPr>
          <w:p w:rsidR="007C2C63" w:rsidRDefault="007C2C63" w:rsidP="000B2F7B">
            <w:pPr>
              <w:tabs>
                <w:tab w:val="left" w:pos="2100"/>
              </w:tabs>
              <w:spacing w:after="0" w:line="240" w:lineRule="auto"/>
              <w:ind w:left="-131" w:right="-86" w:firstLine="131"/>
              <w:jc w:val="center"/>
              <w:rPr>
                <w:rFonts w:ascii="Arial" w:hAnsi="Arial" w:cs="Arial"/>
              </w:rPr>
            </w:pPr>
            <w:r>
              <w:rPr>
                <w:rFonts w:ascii="Arial" w:hAnsi="Arial" w:cs="Arial"/>
              </w:rPr>
              <w:t>500</w:t>
            </w:r>
          </w:p>
        </w:tc>
        <w:tc>
          <w:tcPr>
            <w:tcW w:w="1276" w:type="dxa"/>
            <w:vAlign w:val="center"/>
          </w:tcPr>
          <w:p w:rsidR="007C2C63" w:rsidRDefault="007C2C63" w:rsidP="000B2F7B">
            <w:pPr>
              <w:tabs>
                <w:tab w:val="left" w:pos="2100"/>
              </w:tabs>
              <w:spacing w:after="0" w:line="240" w:lineRule="auto"/>
              <w:jc w:val="center"/>
              <w:rPr>
                <w:rFonts w:ascii="Arial" w:hAnsi="Arial" w:cs="Arial"/>
              </w:rPr>
            </w:pPr>
            <w:r>
              <w:rPr>
                <w:rFonts w:ascii="Arial" w:hAnsi="Arial" w:cs="Arial"/>
              </w:rPr>
              <w:t>500</w:t>
            </w:r>
          </w:p>
        </w:tc>
        <w:tc>
          <w:tcPr>
            <w:tcW w:w="1134" w:type="dxa"/>
            <w:vAlign w:val="center"/>
          </w:tcPr>
          <w:p w:rsidR="007C2C63" w:rsidRPr="0072165D" w:rsidRDefault="007C2C63" w:rsidP="000B2F7B">
            <w:pPr>
              <w:tabs>
                <w:tab w:val="left" w:pos="2100"/>
              </w:tabs>
              <w:spacing w:after="0" w:line="240" w:lineRule="auto"/>
              <w:jc w:val="center"/>
              <w:rPr>
                <w:rFonts w:ascii="Arial" w:hAnsi="Arial" w:cs="Arial"/>
              </w:rPr>
            </w:pPr>
          </w:p>
        </w:tc>
        <w:tc>
          <w:tcPr>
            <w:tcW w:w="567" w:type="dxa"/>
            <w:vAlign w:val="center"/>
          </w:tcPr>
          <w:p w:rsidR="007C2C63" w:rsidRPr="0072165D" w:rsidRDefault="007C2C63" w:rsidP="000B2F7B">
            <w:pPr>
              <w:tabs>
                <w:tab w:val="left" w:pos="2100"/>
              </w:tabs>
              <w:spacing w:after="0" w:line="240" w:lineRule="auto"/>
              <w:jc w:val="center"/>
              <w:rPr>
                <w:rFonts w:ascii="Arial" w:hAnsi="Arial" w:cs="Arial"/>
              </w:rPr>
            </w:pPr>
          </w:p>
        </w:tc>
        <w:tc>
          <w:tcPr>
            <w:tcW w:w="1692" w:type="dxa"/>
            <w:vAlign w:val="center"/>
          </w:tcPr>
          <w:p w:rsidR="007C2C63" w:rsidRPr="0072165D" w:rsidRDefault="007C2C63" w:rsidP="000B2F7B">
            <w:pPr>
              <w:tabs>
                <w:tab w:val="left" w:pos="2100"/>
              </w:tabs>
              <w:spacing w:after="0" w:line="240" w:lineRule="auto"/>
              <w:jc w:val="center"/>
              <w:rPr>
                <w:rFonts w:ascii="Arial" w:hAnsi="Arial" w:cs="Arial"/>
              </w:rPr>
            </w:pPr>
          </w:p>
        </w:tc>
      </w:tr>
      <w:tr w:rsidR="007C2C63" w:rsidRPr="009902AE" w:rsidTr="007C2C63">
        <w:trPr>
          <w:trHeight w:val="407"/>
          <w:jc w:val="center"/>
        </w:trPr>
        <w:tc>
          <w:tcPr>
            <w:tcW w:w="754" w:type="dxa"/>
            <w:vAlign w:val="center"/>
          </w:tcPr>
          <w:p w:rsidR="007C2C63" w:rsidRDefault="000B0034" w:rsidP="000B2F7B">
            <w:pPr>
              <w:tabs>
                <w:tab w:val="left" w:pos="2100"/>
              </w:tabs>
              <w:spacing w:after="0" w:line="240" w:lineRule="auto"/>
              <w:ind w:left="-131" w:right="-85"/>
              <w:jc w:val="center"/>
              <w:rPr>
                <w:rFonts w:ascii="Arial" w:hAnsi="Arial" w:cs="Arial"/>
              </w:rPr>
            </w:pPr>
            <w:r>
              <w:rPr>
                <w:rFonts w:ascii="Arial" w:hAnsi="Arial" w:cs="Arial"/>
              </w:rPr>
              <w:t>R</w:t>
            </w:r>
            <w:r w:rsidR="007C2C63">
              <w:rPr>
                <w:rFonts w:ascii="Arial" w:hAnsi="Arial" w:cs="Arial"/>
              </w:rPr>
              <w:t>02</w:t>
            </w:r>
          </w:p>
        </w:tc>
        <w:tc>
          <w:tcPr>
            <w:tcW w:w="567" w:type="dxa"/>
            <w:vAlign w:val="center"/>
          </w:tcPr>
          <w:p w:rsidR="007C2C63" w:rsidRPr="0072165D" w:rsidRDefault="007C2C63" w:rsidP="000B2F7B">
            <w:pPr>
              <w:tabs>
                <w:tab w:val="left" w:pos="2100"/>
              </w:tabs>
              <w:spacing w:after="0" w:line="240" w:lineRule="auto"/>
              <w:jc w:val="center"/>
              <w:rPr>
                <w:rFonts w:ascii="Arial" w:hAnsi="Arial" w:cs="Arial"/>
              </w:rPr>
            </w:pPr>
            <w:r>
              <w:rPr>
                <w:rFonts w:ascii="Arial" w:hAnsi="Arial" w:cs="Arial"/>
              </w:rPr>
              <w:t>10</w:t>
            </w:r>
          </w:p>
        </w:tc>
        <w:tc>
          <w:tcPr>
            <w:tcW w:w="1515" w:type="dxa"/>
            <w:vAlign w:val="center"/>
          </w:tcPr>
          <w:p w:rsidR="007C2C63" w:rsidRPr="0072165D" w:rsidRDefault="000B0034" w:rsidP="000B2F7B">
            <w:pPr>
              <w:tabs>
                <w:tab w:val="left" w:pos="2100"/>
              </w:tabs>
              <w:spacing w:after="0" w:line="240" w:lineRule="auto"/>
              <w:jc w:val="center"/>
              <w:rPr>
                <w:rFonts w:ascii="Arial" w:hAnsi="Arial" w:cs="Arial"/>
              </w:rPr>
            </w:pPr>
            <w:r>
              <w:rPr>
                <w:rFonts w:ascii="Arial" w:hAnsi="Arial" w:cs="Arial"/>
              </w:rPr>
              <w:t>M</w:t>
            </w:r>
            <w:r w:rsidR="007C2C63">
              <w:rPr>
                <w:rFonts w:ascii="Arial" w:hAnsi="Arial" w:cs="Arial"/>
              </w:rPr>
              <w:t>r Leo</w:t>
            </w:r>
          </w:p>
        </w:tc>
        <w:tc>
          <w:tcPr>
            <w:tcW w:w="619" w:type="dxa"/>
          </w:tcPr>
          <w:p w:rsidR="007C2C63" w:rsidRDefault="007C2C63" w:rsidP="000B2F7B">
            <w:pPr>
              <w:tabs>
                <w:tab w:val="left" w:pos="2100"/>
              </w:tabs>
              <w:spacing w:after="0" w:line="240" w:lineRule="auto"/>
              <w:jc w:val="center"/>
              <w:rPr>
                <w:rFonts w:ascii="Arial" w:hAnsi="Arial" w:cs="Arial"/>
              </w:rPr>
            </w:pPr>
          </w:p>
        </w:tc>
        <w:tc>
          <w:tcPr>
            <w:tcW w:w="1417" w:type="dxa"/>
            <w:tcBorders>
              <w:top w:val="single" w:sz="18" w:space="0" w:color="auto"/>
              <w:bottom w:val="single" w:sz="18" w:space="0" w:color="auto"/>
            </w:tcBorders>
            <w:vAlign w:val="center"/>
          </w:tcPr>
          <w:p w:rsidR="007C2C63" w:rsidRDefault="007C2C63" w:rsidP="000B2F7B">
            <w:pPr>
              <w:tabs>
                <w:tab w:val="left" w:pos="2100"/>
              </w:tabs>
              <w:spacing w:after="0" w:line="240" w:lineRule="auto"/>
              <w:jc w:val="center"/>
              <w:rPr>
                <w:rFonts w:ascii="Arial" w:hAnsi="Arial" w:cs="Arial"/>
              </w:rPr>
            </w:pPr>
            <w:r>
              <w:rPr>
                <w:rFonts w:ascii="Arial" w:hAnsi="Arial" w:cs="Arial"/>
              </w:rPr>
              <w:t>1 500</w:t>
            </w:r>
          </w:p>
        </w:tc>
        <w:tc>
          <w:tcPr>
            <w:tcW w:w="992" w:type="dxa"/>
            <w:vAlign w:val="center"/>
          </w:tcPr>
          <w:p w:rsidR="007C2C63" w:rsidRDefault="007C2C63" w:rsidP="000B2F7B">
            <w:pPr>
              <w:tabs>
                <w:tab w:val="left" w:pos="2100"/>
              </w:tabs>
              <w:spacing w:after="0" w:line="240" w:lineRule="auto"/>
              <w:ind w:left="-131" w:right="-86" w:firstLine="131"/>
              <w:jc w:val="center"/>
              <w:rPr>
                <w:rFonts w:ascii="Arial" w:hAnsi="Arial" w:cs="Arial"/>
              </w:rPr>
            </w:pPr>
            <w:r>
              <w:rPr>
                <w:rFonts w:ascii="Arial" w:hAnsi="Arial" w:cs="Arial"/>
              </w:rPr>
              <w:t>1 500</w:t>
            </w:r>
          </w:p>
        </w:tc>
        <w:tc>
          <w:tcPr>
            <w:tcW w:w="1276" w:type="dxa"/>
            <w:vAlign w:val="center"/>
          </w:tcPr>
          <w:p w:rsidR="007C2C63" w:rsidRDefault="007C2C63" w:rsidP="000B2F7B">
            <w:pPr>
              <w:tabs>
                <w:tab w:val="left" w:pos="2100"/>
              </w:tabs>
              <w:spacing w:after="0" w:line="240" w:lineRule="auto"/>
              <w:jc w:val="center"/>
              <w:rPr>
                <w:rFonts w:ascii="Arial" w:hAnsi="Arial" w:cs="Arial"/>
              </w:rPr>
            </w:pPr>
          </w:p>
        </w:tc>
        <w:tc>
          <w:tcPr>
            <w:tcW w:w="1134" w:type="dxa"/>
            <w:vAlign w:val="center"/>
          </w:tcPr>
          <w:p w:rsidR="007C2C63" w:rsidRPr="0072165D" w:rsidRDefault="007C2C63" w:rsidP="000B2F7B">
            <w:pPr>
              <w:tabs>
                <w:tab w:val="left" w:pos="2100"/>
              </w:tabs>
              <w:spacing w:after="0" w:line="240" w:lineRule="auto"/>
              <w:jc w:val="center"/>
              <w:rPr>
                <w:rFonts w:ascii="Arial" w:hAnsi="Arial" w:cs="Arial"/>
              </w:rPr>
            </w:pPr>
            <w:r>
              <w:rPr>
                <w:rFonts w:ascii="Arial" w:hAnsi="Arial" w:cs="Arial"/>
              </w:rPr>
              <w:t>1 500</w:t>
            </w:r>
          </w:p>
        </w:tc>
        <w:tc>
          <w:tcPr>
            <w:tcW w:w="567" w:type="dxa"/>
            <w:vAlign w:val="center"/>
          </w:tcPr>
          <w:p w:rsidR="007C2C63" w:rsidRPr="0072165D" w:rsidRDefault="007C2C63" w:rsidP="000B2F7B">
            <w:pPr>
              <w:tabs>
                <w:tab w:val="left" w:pos="2100"/>
              </w:tabs>
              <w:spacing w:after="0" w:line="240" w:lineRule="auto"/>
              <w:jc w:val="center"/>
              <w:rPr>
                <w:rFonts w:ascii="Arial" w:hAnsi="Arial" w:cs="Arial"/>
              </w:rPr>
            </w:pPr>
          </w:p>
        </w:tc>
        <w:tc>
          <w:tcPr>
            <w:tcW w:w="1692" w:type="dxa"/>
            <w:vAlign w:val="center"/>
          </w:tcPr>
          <w:p w:rsidR="007C2C63" w:rsidRPr="0072165D" w:rsidRDefault="000B0034" w:rsidP="000B2F7B">
            <w:pPr>
              <w:tabs>
                <w:tab w:val="left" w:pos="2100"/>
              </w:tabs>
              <w:spacing w:after="0" w:line="240" w:lineRule="auto"/>
              <w:jc w:val="center"/>
              <w:rPr>
                <w:rFonts w:ascii="Arial" w:hAnsi="Arial" w:cs="Arial"/>
              </w:rPr>
            </w:pPr>
            <w:r>
              <w:rPr>
                <w:rFonts w:ascii="Arial" w:hAnsi="Arial" w:cs="Arial"/>
              </w:rPr>
              <w:t>Rent income</w:t>
            </w:r>
          </w:p>
        </w:tc>
      </w:tr>
      <w:tr w:rsidR="007C2C63" w:rsidRPr="009902AE" w:rsidTr="007C2C63">
        <w:trPr>
          <w:trHeight w:val="407"/>
          <w:jc w:val="center"/>
        </w:trPr>
        <w:tc>
          <w:tcPr>
            <w:tcW w:w="754" w:type="dxa"/>
            <w:vAlign w:val="center"/>
          </w:tcPr>
          <w:p w:rsidR="007C2C63" w:rsidRDefault="000B0034" w:rsidP="000B2F7B">
            <w:pPr>
              <w:tabs>
                <w:tab w:val="left" w:pos="2100"/>
              </w:tabs>
              <w:spacing w:after="0" w:line="240" w:lineRule="auto"/>
              <w:ind w:left="-131" w:right="-85"/>
              <w:jc w:val="center"/>
              <w:rPr>
                <w:rFonts w:ascii="Arial" w:hAnsi="Arial" w:cs="Arial"/>
              </w:rPr>
            </w:pPr>
            <w:r>
              <w:rPr>
                <w:rFonts w:ascii="Arial" w:hAnsi="Arial" w:cs="Arial"/>
              </w:rPr>
              <w:t>C</w:t>
            </w:r>
            <w:r w:rsidR="007C2C63">
              <w:rPr>
                <w:rFonts w:ascii="Arial" w:hAnsi="Arial" w:cs="Arial"/>
              </w:rPr>
              <w:t>RR2</w:t>
            </w:r>
          </w:p>
        </w:tc>
        <w:tc>
          <w:tcPr>
            <w:tcW w:w="567" w:type="dxa"/>
            <w:vAlign w:val="center"/>
          </w:tcPr>
          <w:p w:rsidR="007C2C63" w:rsidRPr="0072165D" w:rsidRDefault="007C2C63" w:rsidP="000B2F7B">
            <w:pPr>
              <w:tabs>
                <w:tab w:val="left" w:pos="2100"/>
              </w:tabs>
              <w:spacing w:after="0" w:line="240" w:lineRule="auto"/>
              <w:jc w:val="center"/>
              <w:rPr>
                <w:rFonts w:ascii="Arial" w:hAnsi="Arial" w:cs="Arial"/>
              </w:rPr>
            </w:pPr>
            <w:r>
              <w:rPr>
                <w:rFonts w:ascii="Arial" w:hAnsi="Arial" w:cs="Arial"/>
              </w:rPr>
              <w:t>20</w:t>
            </w:r>
          </w:p>
        </w:tc>
        <w:tc>
          <w:tcPr>
            <w:tcW w:w="1515" w:type="dxa"/>
            <w:vAlign w:val="center"/>
          </w:tcPr>
          <w:p w:rsidR="007C2C63" w:rsidRPr="0072165D" w:rsidRDefault="000B0034" w:rsidP="000B2F7B">
            <w:pPr>
              <w:tabs>
                <w:tab w:val="left" w:pos="2100"/>
              </w:tabs>
              <w:spacing w:after="0" w:line="240" w:lineRule="auto"/>
              <w:jc w:val="center"/>
              <w:rPr>
                <w:rFonts w:ascii="Arial" w:hAnsi="Arial" w:cs="Arial"/>
              </w:rPr>
            </w:pPr>
            <w:r>
              <w:rPr>
                <w:rFonts w:ascii="Arial" w:hAnsi="Arial" w:cs="Arial"/>
              </w:rPr>
              <w:t>Cash</w:t>
            </w:r>
          </w:p>
        </w:tc>
        <w:tc>
          <w:tcPr>
            <w:tcW w:w="619" w:type="dxa"/>
          </w:tcPr>
          <w:p w:rsidR="007C2C63" w:rsidRDefault="007C2C63" w:rsidP="000B2F7B">
            <w:pPr>
              <w:tabs>
                <w:tab w:val="left" w:pos="2100"/>
              </w:tabs>
              <w:spacing w:after="0" w:line="240" w:lineRule="auto"/>
              <w:jc w:val="center"/>
              <w:rPr>
                <w:rFonts w:ascii="Arial" w:hAnsi="Arial" w:cs="Arial"/>
              </w:rPr>
            </w:pPr>
          </w:p>
        </w:tc>
        <w:tc>
          <w:tcPr>
            <w:tcW w:w="1417" w:type="dxa"/>
            <w:tcBorders>
              <w:top w:val="single" w:sz="18" w:space="0" w:color="auto"/>
              <w:bottom w:val="single" w:sz="18" w:space="0" w:color="auto"/>
            </w:tcBorders>
            <w:vAlign w:val="center"/>
          </w:tcPr>
          <w:p w:rsidR="007C2C63" w:rsidRDefault="007C2C63" w:rsidP="000B2F7B">
            <w:pPr>
              <w:tabs>
                <w:tab w:val="left" w:pos="2100"/>
              </w:tabs>
              <w:spacing w:after="0" w:line="240" w:lineRule="auto"/>
              <w:jc w:val="center"/>
              <w:rPr>
                <w:rFonts w:ascii="Arial" w:hAnsi="Arial" w:cs="Arial"/>
              </w:rPr>
            </w:pPr>
            <w:r>
              <w:rPr>
                <w:rFonts w:ascii="Arial" w:hAnsi="Arial" w:cs="Arial"/>
              </w:rPr>
              <w:t>2 000</w:t>
            </w:r>
          </w:p>
        </w:tc>
        <w:tc>
          <w:tcPr>
            <w:tcW w:w="992" w:type="dxa"/>
            <w:vAlign w:val="center"/>
          </w:tcPr>
          <w:p w:rsidR="007C2C63" w:rsidRDefault="007C2C63" w:rsidP="000B2F7B">
            <w:pPr>
              <w:tabs>
                <w:tab w:val="left" w:pos="2100"/>
              </w:tabs>
              <w:spacing w:after="0" w:line="240" w:lineRule="auto"/>
              <w:ind w:left="-131" w:right="-86" w:firstLine="131"/>
              <w:jc w:val="center"/>
              <w:rPr>
                <w:rFonts w:ascii="Arial" w:hAnsi="Arial" w:cs="Arial"/>
              </w:rPr>
            </w:pPr>
            <w:r>
              <w:rPr>
                <w:rFonts w:ascii="Arial" w:hAnsi="Arial" w:cs="Arial"/>
              </w:rPr>
              <w:t>2 000</w:t>
            </w:r>
          </w:p>
        </w:tc>
        <w:tc>
          <w:tcPr>
            <w:tcW w:w="1276" w:type="dxa"/>
            <w:vAlign w:val="center"/>
          </w:tcPr>
          <w:p w:rsidR="007C2C63" w:rsidRDefault="007C2C63" w:rsidP="000B2F7B">
            <w:pPr>
              <w:tabs>
                <w:tab w:val="left" w:pos="2100"/>
              </w:tabs>
              <w:spacing w:after="0" w:line="240" w:lineRule="auto"/>
              <w:jc w:val="center"/>
              <w:rPr>
                <w:rFonts w:ascii="Arial" w:hAnsi="Arial" w:cs="Arial"/>
              </w:rPr>
            </w:pPr>
            <w:r>
              <w:rPr>
                <w:rFonts w:ascii="Arial" w:hAnsi="Arial" w:cs="Arial"/>
              </w:rPr>
              <w:t>2 000</w:t>
            </w:r>
          </w:p>
        </w:tc>
        <w:tc>
          <w:tcPr>
            <w:tcW w:w="1134" w:type="dxa"/>
            <w:vAlign w:val="center"/>
          </w:tcPr>
          <w:p w:rsidR="007C2C63" w:rsidRPr="0072165D" w:rsidRDefault="007C2C63" w:rsidP="000B2F7B">
            <w:pPr>
              <w:tabs>
                <w:tab w:val="left" w:pos="2100"/>
              </w:tabs>
              <w:spacing w:after="0" w:line="240" w:lineRule="auto"/>
              <w:jc w:val="center"/>
              <w:rPr>
                <w:rFonts w:ascii="Arial" w:hAnsi="Arial" w:cs="Arial"/>
              </w:rPr>
            </w:pPr>
          </w:p>
        </w:tc>
        <w:tc>
          <w:tcPr>
            <w:tcW w:w="567" w:type="dxa"/>
            <w:vAlign w:val="center"/>
          </w:tcPr>
          <w:p w:rsidR="007C2C63" w:rsidRPr="0072165D" w:rsidRDefault="007C2C63" w:rsidP="000B2F7B">
            <w:pPr>
              <w:tabs>
                <w:tab w:val="left" w:pos="2100"/>
              </w:tabs>
              <w:spacing w:after="0" w:line="240" w:lineRule="auto"/>
              <w:jc w:val="center"/>
              <w:rPr>
                <w:rFonts w:ascii="Arial" w:hAnsi="Arial" w:cs="Arial"/>
              </w:rPr>
            </w:pPr>
          </w:p>
        </w:tc>
        <w:tc>
          <w:tcPr>
            <w:tcW w:w="1692" w:type="dxa"/>
            <w:vAlign w:val="center"/>
          </w:tcPr>
          <w:p w:rsidR="007C2C63" w:rsidRPr="0072165D" w:rsidRDefault="007C2C63" w:rsidP="000B2F7B">
            <w:pPr>
              <w:tabs>
                <w:tab w:val="left" w:pos="2100"/>
              </w:tabs>
              <w:spacing w:after="0" w:line="240" w:lineRule="auto"/>
              <w:jc w:val="center"/>
              <w:rPr>
                <w:rFonts w:ascii="Arial" w:hAnsi="Arial" w:cs="Arial"/>
              </w:rPr>
            </w:pPr>
          </w:p>
        </w:tc>
      </w:tr>
      <w:tr w:rsidR="007C2C63" w:rsidRPr="009902AE" w:rsidTr="007C2C63">
        <w:trPr>
          <w:trHeight w:val="407"/>
          <w:jc w:val="center"/>
        </w:trPr>
        <w:tc>
          <w:tcPr>
            <w:tcW w:w="754" w:type="dxa"/>
            <w:vAlign w:val="center"/>
          </w:tcPr>
          <w:p w:rsidR="007C2C63" w:rsidRDefault="000B0034" w:rsidP="000B2F7B">
            <w:pPr>
              <w:tabs>
                <w:tab w:val="left" w:pos="2100"/>
              </w:tabs>
              <w:spacing w:after="0" w:line="240" w:lineRule="auto"/>
              <w:ind w:left="-131" w:right="-85"/>
              <w:jc w:val="center"/>
              <w:rPr>
                <w:rFonts w:ascii="Arial" w:hAnsi="Arial" w:cs="Arial"/>
              </w:rPr>
            </w:pPr>
            <w:r>
              <w:rPr>
                <w:rFonts w:ascii="Arial" w:hAnsi="Arial" w:cs="Arial"/>
              </w:rPr>
              <w:t>R</w:t>
            </w:r>
            <w:r w:rsidR="007C2C63">
              <w:rPr>
                <w:rFonts w:ascii="Arial" w:hAnsi="Arial" w:cs="Arial"/>
              </w:rPr>
              <w:t>03</w:t>
            </w:r>
          </w:p>
        </w:tc>
        <w:tc>
          <w:tcPr>
            <w:tcW w:w="567" w:type="dxa"/>
            <w:vAlign w:val="center"/>
          </w:tcPr>
          <w:p w:rsidR="007C2C63" w:rsidRPr="0072165D" w:rsidRDefault="007C2C63" w:rsidP="000B2F7B">
            <w:pPr>
              <w:tabs>
                <w:tab w:val="left" w:pos="2100"/>
              </w:tabs>
              <w:spacing w:after="0" w:line="240" w:lineRule="auto"/>
              <w:jc w:val="center"/>
              <w:rPr>
                <w:rFonts w:ascii="Arial" w:hAnsi="Arial" w:cs="Arial"/>
              </w:rPr>
            </w:pPr>
            <w:r>
              <w:rPr>
                <w:rFonts w:ascii="Arial" w:hAnsi="Arial" w:cs="Arial"/>
              </w:rPr>
              <w:t>25</w:t>
            </w:r>
          </w:p>
        </w:tc>
        <w:tc>
          <w:tcPr>
            <w:tcW w:w="1515" w:type="dxa"/>
            <w:vAlign w:val="center"/>
          </w:tcPr>
          <w:p w:rsidR="007C2C63" w:rsidRPr="0072165D" w:rsidRDefault="000B0034" w:rsidP="000B2F7B">
            <w:pPr>
              <w:tabs>
                <w:tab w:val="left" w:pos="2100"/>
              </w:tabs>
              <w:spacing w:after="0" w:line="240" w:lineRule="auto"/>
              <w:jc w:val="center"/>
              <w:rPr>
                <w:rFonts w:ascii="Arial" w:hAnsi="Arial" w:cs="Arial"/>
              </w:rPr>
            </w:pPr>
            <w:r>
              <w:rPr>
                <w:rFonts w:ascii="Arial" w:hAnsi="Arial" w:cs="Arial"/>
              </w:rPr>
              <w:t>Cash</w:t>
            </w:r>
          </w:p>
        </w:tc>
        <w:tc>
          <w:tcPr>
            <w:tcW w:w="619" w:type="dxa"/>
          </w:tcPr>
          <w:p w:rsidR="007C2C63" w:rsidRDefault="007C2C63" w:rsidP="000B2F7B">
            <w:pPr>
              <w:tabs>
                <w:tab w:val="left" w:pos="2100"/>
              </w:tabs>
              <w:spacing w:after="0" w:line="240" w:lineRule="auto"/>
              <w:jc w:val="center"/>
              <w:rPr>
                <w:rFonts w:ascii="Arial" w:hAnsi="Arial" w:cs="Arial"/>
              </w:rPr>
            </w:pPr>
          </w:p>
        </w:tc>
        <w:tc>
          <w:tcPr>
            <w:tcW w:w="1417" w:type="dxa"/>
            <w:tcBorders>
              <w:top w:val="single" w:sz="18" w:space="0" w:color="auto"/>
              <w:bottom w:val="single" w:sz="8" w:space="0" w:color="auto"/>
            </w:tcBorders>
            <w:vAlign w:val="center"/>
          </w:tcPr>
          <w:p w:rsidR="007C2C63" w:rsidRDefault="007C2C63" w:rsidP="007C2C63">
            <w:pPr>
              <w:tabs>
                <w:tab w:val="left" w:pos="2100"/>
              </w:tabs>
              <w:spacing w:after="0" w:line="240" w:lineRule="auto"/>
              <w:jc w:val="center"/>
              <w:rPr>
                <w:rFonts w:ascii="Arial" w:hAnsi="Arial" w:cs="Arial"/>
              </w:rPr>
            </w:pPr>
            <w:r>
              <w:rPr>
                <w:rFonts w:ascii="Arial" w:hAnsi="Arial" w:cs="Arial"/>
              </w:rPr>
              <w:t>1 850</w:t>
            </w:r>
          </w:p>
        </w:tc>
        <w:tc>
          <w:tcPr>
            <w:tcW w:w="992" w:type="dxa"/>
            <w:vAlign w:val="center"/>
          </w:tcPr>
          <w:p w:rsidR="007C2C63" w:rsidRDefault="007C2C63" w:rsidP="000B2F7B">
            <w:pPr>
              <w:tabs>
                <w:tab w:val="left" w:pos="2100"/>
              </w:tabs>
              <w:spacing w:after="0" w:line="240" w:lineRule="auto"/>
              <w:ind w:left="-131" w:right="-86" w:firstLine="131"/>
              <w:jc w:val="center"/>
              <w:rPr>
                <w:rFonts w:ascii="Arial" w:hAnsi="Arial" w:cs="Arial"/>
              </w:rPr>
            </w:pPr>
          </w:p>
        </w:tc>
        <w:tc>
          <w:tcPr>
            <w:tcW w:w="1276" w:type="dxa"/>
            <w:vAlign w:val="center"/>
          </w:tcPr>
          <w:p w:rsidR="007C2C63" w:rsidRDefault="007C2C63" w:rsidP="000B2F7B">
            <w:pPr>
              <w:tabs>
                <w:tab w:val="left" w:pos="2100"/>
              </w:tabs>
              <w:spacing w:after="0" w:line="240" w:lineRule="auto"/>
              <w:jc w:val="center"/>
              <w:rPr>
                <w:rFonts w:ascii="Arial" w:hAnsi="Arial" w:cs="Arial"/>
              </w:rPr>
            </w:pPr>
          </w:p>
        </w:tc>
        <w:tc>
          <w:tcPr>
            <w:tcW w:w="1134" w:type="dxa"/>
            <w:vAlign w:val="center"/>
          </w:tcPr>
          <w:p w:rsidR="007C2C63" w:rsidRPr="0072165D" w:rsidRDefault="007C2C63" w:rsidP="000B2F7B">
            <w:pPr>
              <w:tabs>
                <w:tab w:val="left" w:pos="2100"/>
              </w:tabs>
              <w:spacing w:after="0" w:line="240" w:lineRule="auto"/>
              <w:jc w:val="center"/>
              <w:rPr>
                <w:rFonts w:ascii="Arial" w:hAnsi="Arial" w:cs="Arial"/>
              </w:rPr>
            </w:pPr>
            <w:r>
              <w:rPr>
                <w:rFonts w:ascii="Arial" w:hAnsi="Arial" w:cs="Arial"/>
              </w:rPr>
              <w:t>1 850</w:t>
            </w:r>
          </w:p>
        </w:tc>
        <w:tc>
          <w:tcPr>
            <w:tcW w:w="567" w:type="dxa"/>
            <w:vAlign w:val="center"/>
          </w:tcPr>
          <w:p w:rsidR="007C2C63" w:rsidRPr="0072165D" w:rsidRDefault="007C2C63" w:rsidP="000B2F7B">
            <w:pPr>
              <w:tabs>
                <w:tab w:val="left" w:pos="2100"/>
              </w:tabs>
              <w:spacing w:after="0" w:line="240" w:lineRule="auto"/>
              <w:jc w:val="center"/>
              <w:rPr>
                <w:rFonts w:ascii="Arial" w:hAnsi="Arial" w:cs="Arial"/>
              </w:rPr>
            </w:pPr>
          </w:p>
        </w:tc>
        <w:tc>
          <w:tcPr>
            <w:tcW w:w="1692" w:type="dxa"/>
            <w:vAlign w:val="center"/>
          </w:tcPr>
          <w:p w:rsidR="007C2C63" w:rsidRPr="0072165D" w:rsidRDefault="000B0034" w:rsidP="000B2F7B">
            <w:pPr>
              <w:tabs>
                <w:tab w:val="left" w:pos="2100"/>
              </w:tabs>
              <w:spacing w:after="0" w:line="240" w:lineRule="auto"/>
              <w:jc w:val="center"/>
              <w:rPr>
                <w:rFonts w:ascii="Arial" w:hAnsi="Arial" w:cs="Arial"/>
              </w:rPr>
            </w:pPr>
            <w:r>
              <w:rPr>
                <w:rFonts w:ascii="Arial" w:hAnsi="Arial" w:cs="Arial"/>
              </w:rPr>
              <w:t>Commission income</w:t>
            </w:r>
          </w:p>
        </w:tc>
      </w:tr>
      <w:tr w:rsidR="007C2C63" w:rsidRPr="009902AE" w:rsidTr="007C2C63">
        <w:trPr>
          <w:trHeight w:val="407"/>
          <w:jc w:val="center"/>
        </w:trPr>
        <w:tc>
          <w:tcPr>
            <w:tcW w:w="754" w:type="dxa"/>
            <w:vAlign w:val="center"/>
          </w:tcPr>
          <w:p w:rsidR="007C2C63" w:rsidRDefault="000B0034" w:rsidP="000B2F7B">
            <w:pPr>
              <w:tabs>
                <w:tab w:val="left" w:pos="2100"/>
              </w:tabs>
              <w:spacing w:after="0" w:line="240" w:lineRule="auto"/>
              <w:ind w:left="-131" w:right="-85"/>
              <w:jc w:val="center"/>
              <w:rPr>
                <w:rFonts w:ascii="Arial" w:hAnsi="Arial" w:cs="Arial"/>
              </w:rPr>
            </w:pPr>
            <w:r>
              <w:rPr>
                <w:rFonts w:ascii="Arial" w:hAnsi="Arial" w:cs="Arial"/>
              </w:rPr>
              <w:t>R</w:t>
            </w:r>
            <w:r w:rsidR="007C2C63">
              <w:rPr>
                <w:rFonts w:ascii="Arial" w:hAnsi="Arial" w:cs="Arial"/>
              </w:rPr>
              <w:t>04</w:t>
            </w:r>
          </w:p>
        </w:tc>
        <w:tc>
          <w:tcPr>
            <w:tcW w:w="567" w:type="dxa"/>
            <w:vAlign w:val="center"/>
          </w:tcPr>
          <w:p w:rsidR="007C2C63" w:rsidRPr="0072165D" w:rsidRDefault="007C2C63" w:rsidP="000B2F7B">
            <w:pPr>
              <w:tabs>
                <w:tab w:val="left" w:pos="2100"/>
              </w:tabs>
              <w:spacing w:after="0" w:line="240" w:lineRule="auto"/>
              <w:jc w:val="center"/>
              <w:rPr>
                <w:rFonts w:ascii="Arial" w:hAnsi="Arial" w:cs="Arial"/>
              </w:rPr>
            </w:pPr>
          </w:p>
        </w:tc>
        <w:tc>
          <w:tcPr>
            <w:tcW w:w="1515" w:type="dxa"/>
            <w:vAlign w:val="center"/>
          </w:tcPr>
          <w:p w:rsidR="007C2C63" w:rsidRPr="0072165D" w:rsidRDefault="000B0034" w:rsidP="000B2F7B">
            <w:pPr>
              <w:tabs>
                <w:tab w:val="left" w:pos="2100"/>
              </w:tabs>
              <w:spacing w:after="0" w:line="240" w:lineRule="auto"/>
              <w:jc w:val="center"/>
              <w:rPr>
                <w:rFonts w:ascii="Arial" w:hAnsi="Arial" w:cs="Arial"/>
              </w:rPr>
            </w:pPr>
            <w:r>
              <w:rPr>
                <w:rFonts w:ascii="Arial" w:hAnsi="Arial" w:cs="Arial"/>
              </w:rPr>
              <w:t>Ms</w:t>
            </w:r>
            <w:r w:rsidR="007C2C63">
              <w:rPr>
                <w:rFonts w:ascii="Arial" w:hAnsi="Arial" w:cs="Arial"/>
              </w:rPr>
              <w:t xml:space="preserve"> January</w:t>
            </w:r>
          </w:p>
        </w:tc>
        <w:tc>
          <w:tcPr>
            <w:tcW w:w="619" w:type="dxa"/>
          </w:tcPr>
          <w:p w:rsidR="007C2C63" w:rsidRDefault="007C2C63" w:rsidP="000B2F7B">
            <w:pPr>
              <w:tabs>
                <w:tab w:val="left" w:pos="2100"/>
              </w:tabs>
              <w:spacing w:after="0" w:line="240" w:lineRule="auto"/>
              <w:jc w:val="center"/>
              <w:rPr>
                <w:rFonts w:ascii="Arial" w:hAnsi="Arial" w:cs="Arial"/>
              </w:rPr>
            </w:pPr>
          </w:p>
        </w:tc>
        <w:tc>
          <w:tcPr>
            <w:tcW w:w="1417" w:type="dxa"/>
            <w:tcBorders>
              <w:top w:val="single" w:sz="8" w:space="0" w:color="auto"/>
              <w:bottom w:val="single" w:sz="18" w:space="0" w:color="auto"/>
            </w:tcBorders>
            <w:vAlign w:val="center"/>
          </w:tcPr>
          <w:p w:rsidR="007C2C63" w:rsidRDefault="007C2C63" w:rsidP="000B2F7B">
            <w:pPr>
              <w:tabs>
                <w:tab w:val="left" w:pos="2100"/>
              </w:tabs>
              <w:spacing w:after="0" w:line="240" w:lineRule="auto"/>
              <w:jc w:val="center"/>
              <w:rPr>
                <w:rFonts w:ascii="Arial" w:hAnsi="Arial" w:cs="Arial"/>
              </w:rPr>
            </w:pPr>
            <w:r>
              <w:rPr>
                <w:rFonts w:ascii="Arial" w:hAnsi="Arial" w:cs="Arial"/>
              </w:rPr>
              <w:t>1 500</w:t>
            </w:r>
          </w:p>
        </w:tc>
        <w:tc>
          <w:tcPr>
            <w:tcW w:w="992" w:type="dxa"/>
            <w:vAlign w:val="center"/>
          </w:tcPr>
          <w:p w:rsidR="007C2C63" w:rsidRDefault="007C2C63" w:rsidP="000B2F7B">
            <w:pPr>
              <w:tabs>
                <w:tab w:val="left" w:pos="2100"/>
              </w:tabs>
              <w:spacing w:after="0" w:line="240" w:lineRule="auto"/>
              <w:ind w:left="-131" w:right="-86" w:firstLine="131"/>
              <w:jc w:val="center"/>
              <w:rPr>
                <w:rFonts w:ascii="Arial" w:hAnsi="Arial" w:cs="Arial"/>
              </w:rPr>
            </w:pPr>
            <w:r>
              <w:rPr>
                <w:rFonts w:ascii="Arial" w:hAnsi="Arial" w:cs="Arial"/>
              </w:rPr>
              <w:t>3 350</w:t>
            </w:r>
          </w:p>
        </w:tc>
        <w:tc>
          <w:tcPr>
            <w:tcW w:w="1276" w:type="dxa"/>
            <w:vAlign w:val="center"/>
          </w:tcPr>
          <w:p w:rsidR="007C2C63" w:rsidRDefault="007C2C63" w:rsidP="000B2F7B">
            <w:pPr>
              <w:tabs>
                <w:tab w:val="left" w:pos="2100"/>
              </w:tabs>
              <w:spacing w:after="0" w:line="240" w:lineRule="auto"/>
              <w:jc w:val="center"/>
              <w:rPr>
                <w:rFonts w:ascii="Arial" w:hAnsi="Arial" w:cs="Arial"/>
              </w:rPr>
            </w:pPr>
          </w:p>
        </w:tc>
        <w:tc>
          <w:tcPr>
            <w:tcW w:w="1134" w:type="dxa"/>
            <w:vAlign w:val="center"/>
          </w:tcPr>
          <w:p w:rsidR="007C2C63" w:rsidRPr="0072165D" w:rsidRDefault="007C2C63" w:rsidP="000B2F7B">
            <w:pPr>
              <w:tabs>
                <w:tab w:val="left" w:pos="2100"/>
              </w:tabs>
              <w:spacing w:after="0" w:line="240" w:lineRule="auto"/>
              <w:jc w:val="center"/>
              <w:rPr>
                <w:rFonts w:ascii="Arial" w:hAnsi="Arial" w:cs="Arial"/>
              </w:rPr>
            </w:pPr>
            <w:r>
              <w:rPr>
                <w:rFonts w:ascii="Arial" w:hAnsi="Arial" w:cs="Arial"/>
              </w:rPr>
              <w:t>1 500</w:t>
            </w:r>
          </w:p>
        </w:tc>
        <w:tc>
          <w:tcPr>
            <w:tcW w:w="567" w:type="dxa"/>
            <w:vAlign w:val="center"/>
          </w:tcPr>
          <w:p w:rsidR="007C2C63" w:rsidRPr="0072165D" w:rsidRDefault="007C2C63" w:rsidP="000B2F7B">
            <w:pPr>
              <w:tabs>
                <w:tab w:val="left" w:pos="2100"/>
              </w:tabs>
              <w:spacing w:after="0" w:line="240" w:lineRule="auto"/>
              <w:jc w:val="center"/>
              <w:rPr>
                <w:rFonts w:ascii="Arial" w:hAnsi="Arial" w:cs="Arial"/>
              </w:rPr>
            </w:pPr>
          </w:p>
        </w:tc>
        <w:tc>
          <w:tcPr>
            <w:tcW w:w="1692" w:type="dxa"/>
            <w:vAlign w:val="center"/>
          </w:tcPr>
          <w:p w:rsidR="007C2C63" w:rsidRPr="0072165D" w:rsidRDefault="000B0034" w:rsidP="000B2F7B">
            <w:pPr>
              <w:tabs>
                <w:tab w:val="left" w:pos="2100"/>
              </w:tabs>
              <w:spacing w:after="0" w:line="240" w:lineRule="auto"/>
              <w:jc w:val="center"/>
              <w:rPr>
                <w:rFonts w:ascii="Arial" w:hAnsi="Arial" w:cs="Arial"/>
              </w:rPr>
            </w:pPr>
            <w:r>
              <w:rPr>
                <w:rFonts w:ascii="Arial" w:hAnsi="Arial" w:cs="Arial"/>
              </w:rPr>
              <w:t>Rent income</w:t>
            </w:r>
          </w:p>
        </w:tc>
      </w:tr>
      <w:tr w:rsidR="006B2223" w:rsidRPr="009902AE" w:rsidTr="007C2C63">
        <w:trPr>
          <w:trHeight w:val="407"/>
          <w:jc w:val="center"/>
        </w:trPr>
        <w:tc>
          <w:tcPr>
            <w:tcW w:w="754" w:type="dxa"/>
            <w:vAlign w:val="center"/>
          </w:tcPr>
          <w:p w:rsidR="006B2223" w:rsidRPr="0072165D" w:rsidRDefault="000B0034" w:rsidP="000B2F7B">
            <w:pPr>
              <w:tabs>
                <w:tab w:val="left" w:pos="2100"/>
              </w:tabs>
              <w:spacing w:after="0" w:line="240" w:lineRule="auto"/>
              <w:ind w:left="-131" w:right="-85"/>
              <w:jc w:val="center"/>
              <w:rPr>
                <w:rFonts w:ascii="Arial" w:hAnsi="Arial" w:cs="Arial"/>
              </w:rPr>
            </w:pPr>
            <w:r>
              <w:rPr>
                <w:rFonts w:ascii="Arial" w:hAnsi="Arial" w:cs="Arial"/>
              </w:rPr>
              <w:t>C</w:t>
            </w:r>
            <w:r w:rsidR="007C2C63">
              <w:rPr>
                <w:rFonts w:ascii="Arial" w:hAnsi="Arial" w:cs="Arial"/>
              </w:rPr>
              <w:t>RR3</w:t>
            </w:r>
          </w:p>
        </w:tc>
        <w:tc>
          <w:tcPr>
            <w:tcW w:w="567" w:type="dxa"/>
            <w:vAlign w:val="center"/>
          </w:tcPr>
          <w:p w:rsidR="006B2223" w:rsidRPr="0072165D" w:rsidRDefault="007C2C63" w:rsidP="000B2F7B">
            <w:pPr>
              <w:tabs>
                <w:tab w:val="left" w:pos="2100"/>
              </w:tabs>
              <w:spacing w:after="0" w:line="240" w:lineRule="auto"/>
              <w:jc w:val="center"/>
              <w:rPr>
                <w:rFonts w:ascii="Arial" w:hAnsi="Arial" w:cs="Arial"/>
              </w:rPr>
            </w:pPr>
            <w:r>
              <w:rPr>
                <w:rFonts w:ascii="Arial" w:hAnsi="Arial" w:cs="Arial"/>
              </w:rPr>
              <w:t>28</w:t>
            </w:r>
          </w:p>
        </w:tc>
        <w:tc>
          <w:tcPr>
            <w:tcW w:w="1515" w:type="dxa"/>
            <w:vAlign w:val="center"/>
          </w:tcPr>
          <w:p w:rsidR="006B2223" w:rsidRPr="0072165D" w:rsidRDefault="000B0034" w:rsidP="000B2F7B">
            <w:pPr>
              <w:tabs>
                <w:tab w:val="left" w:pos="2100"/>
              </w:tabs>
              <w:spacing w:after="0" w:line="240" w:lineRule="auto"/>
              <w:jc w:val="center"/>
              <w:rPr>
                <w:rFonts w:ascii="Arial" w:hAnsi="Arial" w:cs="Arial"/>
              </w:rPr>
            </w:pPr>
            <w:r>
              <w:rPr>
                <w:rFonts w:ascii="Arial" w:hAnsi="Arial" w:cs="Arial"/>
              </w:rPr>
              <w:t>Cash</w:t>
            </w:r>
          </w:p>
        </w:tc>
        <w:tc>
          <w:tcPr>
            <w:tcW w:w="619" w:type="dxa"/>
          </w:tcPr>
          <w:p w:rsidR="006B2223" w:rsidRDefault="006B2223" w:rsidP="000B2F7B">
            <w:pPr>
              <w:tabs>
                <w:tab w:val="left" w:pos="2100"/>
              </w:tabs>
              <w:spacing w:after="0" w:line="240" w:lineRule="auto"/>
              <w:jc w:val="center"/>
              <w:rPr>
                <w:rFonts w:ascii="Arial" w:hAnsi="Arial" w:cs="Arial"/>
              </w:rPr>
            </w:pPr>
          </w:p>
        </w:tc>
        <w:tc>
          <w:tcPr>
            <w:tcW w:w="1417" w:type="dxa"/>
            <w:tcBorders>
              <w:top w:val="single" w:sz="18" w:space="0" w:color="auto"/>
              <w:bottom w:val="single" w:sz="18" w:space="0" w:color="auto"/>
            </w:tcBorders>
            <w:vAlign w:val="center"/>
          </w:tcPr>
          <w:p w:rsidR="006B2223" w:rsidRPr="0072165D" w:rsidRDefault="007C2C63" w:rsidP="000B2F7B">
            <w:pPr>
              <w:tabs>
                <w:tab w:val="left" w:pos="2100"/>
              </w:tabs>
              <w:spacing w:after="0" w:line="240" w:lineRule="auto"/>
              <w:jc w:val="center"/>
              <w:rPr>
                <w:rFonts w:ascii="Arial" w:hAnsi="Arial" w:cs="Arial"/>
              </w:rPr>
            </w:pPr>
            <w:r>
              <w:rPr>
                <w:rFonts w:ascii="Arial" w:hAnsi="Arial" w:cs="Arial"/>
              </w:rPr>
              <w:t>870</w:t>
            </w:r>
          </w:p>
        </w:tc>
        <w:tc>
          <w:tcPr>
            <w:tcW w:w="992" w:type="dxa"/>
            <w:tcBorders>
              <w:bottom w:val="single" w:sz="18" w:space="0" w:color="auto"/>
            </w:tcBorders>
            <w:vAlign w:val="center"/>
          </w:tcPr>
          <w:p w:rsidR="006B2223" w:rsidRPr="0072165D" w:rsidRDefault="007C2C63" w:rsidP="000B2F7B">
            <w:pPr>
              <w:tabs>
                <w:tab w:val="left" w:pos="2100"/>
              </w:tabs>
              <w:spacing w:after="0" w:line="240" w:lineRule="auto"/>
              <w:ind w:left="-131" w:right="-86" w:firstLine="131"/>
              <w:jc w:val="center"/>
              <w:rPr>
                <w:rFonts w:ascii="Arial" w:hAnsi="Arial" w:cs="Arial"/>
              </w:rPr>
            </w:pPr>
            <w:r>
              <w:rPr>
                <w:rFonts w:ascii="Arial" w:hAnsi="Arial" w:cs="Arial"/>
              </w:rPr>
              <w:t>870</w:t>
            </w:r>
          </w:p>
        </w:tc>
        <w:tc>
          <w:tcPr>
            <w:tcW w:w="1276" w:type="dxa"/>
            <w:tcBorders>
              <w:bottom w:val="single" w:sz="18" w:space="0" w:color="auto"/>
            </w:tcBorders>
            <w:vAlign w:val="center"/>
          </w:tcPr>
          <w:p w:rsidR="006B2223" w:rsidRPr="0072165D" w:rsidRDefault="007C2C63" w:rsidP="000B2F7B">
            <w:pPr>
              <w:tabs>
                <w:tab w:val="left" w:pos="2100"/>
              </w:tabs>
              <w:spacing w:after="0" w:line="240" w:lineRule="auto"/>
              <w:jc w:val="center"/>
              <w:rPr>
                <w:rFonts w:ascii="Arial" w:hAnsi="Arial" w:cs="Arial"/>
              </w:rPr>
            </w:pPr>
            <w:r>
              <w:rPr>
                <w:rFonts w:ascii="Arial" w:hAnsi="Arial" w:cs="Arial"/>
              </w:rPr>
              <w:t>870</w:t>
            </w:r>
          </w:p>
        </w:tc>
        <w:tc>
          <w:tcPr>
            <w:tcW w:w="1134" w:type="dxa"/>
            <w:tcBorders>
              <w:bottom w:val="single" w:sz="18" w:space="0" w:color="auto"/>
            </w:tcBorders>
            <w:vAlign w:val="center"/>
          </w:tcPr>
          <w:p w:rsidR="006B2223" w:rsidRPr="0072165D" w:rsidRDefault="006B2223" w:rsidP="000B2F7B">
            <w:pPr>
              <w:tabs>
                <w:tab w:val="left" w:pos="2100"/>
              </w:tabs>
              <w:spacing w:after="0" w:line="240" w:lineRule="auto"/>
              <w:jc w:val="center"/>
              <w:rPr>
                <w:rFonts w:ascii="Arial" w:hAnsi="Arial" w:cs="Arial"/>
              </w:rPr>
            </w:pPr>
          </w:p>
        </w:tc>
        <w:tc>
          <w:tcPr>
            <w:tcW w:w="567" w:type="dxa"/>
            <w:vAlign w:val="center"/>
          </w:tcPr>
          <w:p w:rsidR="006B2223" w:rsidRPr="0072165D" w:rsidRDefault="006B2223" w:rsidP="000B2F7B">
            <w:pPr>
              <w:tabs>
                <w:tab w:val="left" w:pos="2100"/>
              </w:tabs>
              <w:spacing w:after="0" w:line="240" w:lineRule="auto"/>
              <w:jc w:val="center"/>
              <w:rPr>
                <w:rFonts w:ascii="Arial" w:hAnsi="Arial" w:cs="Arial"/>
              </w:rPr>
            </w:pPr>
          </w:p>
        </w:tc>
        <w:tc>
          <w:tcPr>
            <w:tcW w:w="1692" w:type="dxa"/>
            <w:vAlign w:val="center"/>
          </w:tcPr>
          <w:p w:rsidR="006B2223" w:rsidRPr="0072165D" w:rsidRDefault="006B2223" w:rsidP="000B2F7B">
            <w:pPr>
              <w:tabs>
                <w:tab w:val="left" w:pos="2100"/>
              </w:tabs>
              <w:spacing w:after="0" w:line="240" w:lineRule="auto"/>
              <w:jc w:val="center"/>
              <w:rPr>
                <w:rFonts w:ascii="Arial" w:hAnsi="Arial" w:cs="Arial"/>
              </w:rPr>
            </w:pPr>
          </w:p>
        </w:tc>
      </w:tr>
      <w:tr w:rsidR="006B2223" w:rsidRPr="009902AE" w:rsidTr="007C2C63">
        <w:trPr>
          <w:trHeight w:val="390"/>
          <w:jc w:val="center"/>
        </w:trPr>
        <w:tc>
          <w:tcPr>
            <w:tcW w:w="754" w:type="dxa"/>
            <w:vAlign w:val="center"/>
          </w:tcPr>
          <w:p w:rsidR="006B2223" w:rsidRPr="0072165D" w:rsidRDefault="006B2223" w:rsidP="000B2F7B">
            <w:pPr>
              <w:tabs>
                <w:tab w:val="left" w:pos="2100"/>
              </w:tabs>
              <w:spacing w:after="0" w:line="240" w:lineRule="auto"/>
              <w:jc w:val="center"/>
              <w:rPr>
                <w:rFonts w:ascii="Arial" w:hAnsi="Arial" w:cs="Arial"/>
              </w:rPr>
            </w:pPr>
          </w:p>
        </w:tc>
        <w:tc>
          <w:tcPr>
            <w:tcW w:w="567" w:type="dxa"/>
            <w:vAlign w:val="center"/>
          </w:tcPr>
          <w:p w:rsidR="006B2223" w:rsidRPr="0072165D" w:rsidRDefault="006B2223" w:rsidP="000B2F7B">
            <w:pPr>
              <w:tabs>
                <w:tab w:val="left" w:pos="2100"/>
              </w:tabs>
              <w:spacing w:after="0" w:line="240" w:lineRule="auto"/>
              <w:jc w:val="center"/>
              <w:rPr>
                <w:rFonts w:ascii="Arial" w:hAnsi="Arial" w:cs="Arial"/>
              </w:rPr>
            </w:pPr>
          </w:p>
        </w:tc>
        <w:tc>
          <w:tcPr>
            <w:tcW w:w="1515" w:type="dxa"/>
            <w:vAlign w:val="center"/>
          </w:tcPr>
          <w:p w:rsidR="006B2223" w:rsidRPr="0072165D" w:rsidRDefault="006B2223" w:rsidP="000B2F7B">
            <w:pPr>
              <w:tabs>
                <w:tab w:val="left" w:pos="2100"/>
              </w:tabs>
              <w:spacing w:after="0" w:line="240" w:lineRule="auto"/>
              <w:jc w:val="center"/>
              <w:rPr>
                <w:rFonts w:ascii="Arial" w:hAnsi="Arial" w:cs="Arial"/>
              </w:rPr>
            </w:pPr>
          </w:p>
        </w:tc>
        <w:tc>
          <w:tcPr>
            <w:tcW w:w="619" w:type="dxa"/>
          </w:tcPr>
          <w:p w:rsidR="006B2223" w:rsidRPr="0072165D" w:rsidRDefault="006B2223" w:rsidP="000B2F7B">
            <w:pPr>
              <w:tabs>
                <w:tab w:val="left" w:pos="2100"/>
              </w:tabs>
              <w:spacing w:after="0" w:line="240" w:lineRule="auto"/>
              <w:jc w:val="center"/>
              <w:rPr>
                <w:rFonts w:ascii="Arial" w:hAnsi="Arial" w:cs="Arial"/>
              </w:rPr>
            </w:pPr>
          </w:p>
        </w:tc>
        <w:tc>
          <w:tcPr>
            <w:tcW w:w="1417" w:type="dxa"/>
            <w:tcBorders>
              <w:top w:val="single" w:sz="18" w:space="0" w:color="auto"/>
              <w:right w:val="single" w:sz="2" w:space="0" w:color="auto"/>
            </w:tcBorders>
            <w:vAlign w:val="center"/>
          </w:tcPr>
          <w:p w:rsidR="006B2223" w:rsidRPr="0072165D" w:rsidRDefault="006B2223" w:rsidP="000B2F7B">
            <w:pPr>
              <w:tabs>
                <w:tab w:val="left" w:pos="2100"/>
              </w:tabs>
              <w:spacing w:after="0" w:line="240" w:lineRule="auto"/>
              <w:jc w:val="center"/>
              <w:rPr>
                <w:rFonts w:ascii="Arial" w:hAnsi="Arial" w:cs="Arial"/>
              </w:rPr>
            </w:pPr>
          </w:p>
        </w:tc>
        <w:tc>
          <w:tcPr>
            <w:tcW w:w="992" w:type="dxa"/>
            <w:tcBorders>
              <w:top w:val="single" w:sz="18" w:space="0" w:color="auto"/>
              <w:left w:val="single" w:sz="2" w:space="0" w:color="auto"/>
              <w:bottom w:val="thinThickSmallGap" w:sz="12" w:space="0" w:color="auto"/>
              <w:right w:val="single" w:sz="2" w:space="0" w:color="auto"/>
            </w:tcBorders>
            <w:vAlign w:val="center"/>
          </w:tcPr>
          <w:p w:rsidR="006B2223" w:rsidRPr="0072165D" w:rsidRDefault="007C2C63" w:rsidP="000B2F7B">
            <w:pPr>
              <w:tabs>
                <w:tab w:val="left" w:pos="2100"/>
              </w:tabs>
              <w:spacing w:after="0" w:line="240" w:lineRule="auto"/>
              <w:jc w:val="center"/>
              <w:rPr>
                <w:rFonts w:ascii="Arial" w:hAnsi="Arial" w:cs="Arial"/>
                <w:b/>
              </w:rPr>
            </w:pPr>
            <w:r>
              <w:rPr>
                <w:rFonts w:ascii="Arial" w:hAnsi="Arial" w:cs="Arial"/>
                <w:b/>
              </w:rPr>
              <w:t>25 220</w:t>
            </w:r>
          </w:p>
        </w:tc>
        <w:tc>
          <w:tcPr>
            <w:tcW w:w="1276" w:type="dxa"/>
            <w:tcBorders>
              <w:top w:val="single" w:sz="18" w:space="0" w:color="auto"/>
              <w:left w:val="single" w:sz="2" w:space="0" w:color="auto"/>
              <w:bottom w:val="thinThickSmallGap" w:sz="12" w:space="0" w:color="auto"/>
              <w:right w:val="single" w:sz="2" w:space="0" w:color="auto"/>
            </w:tcBorders>
            <w:vAlign w:val="center"/>
          </w:tcPr>
          <w:p w:rsidR="006B2223" w:rsidRPr="0072165D" w:rsidRDefault="007C2C63" w:rsidP="000B2F7B">
            <w:pPr>
              <w:tabs>
                <w:tab w:val="left" w:pos="2100"/>
              </w:tabs>
              <w:spacing w:after="0" w:line="240" w:lineRule="auto"/>
              <w:jc w:val="center"/>
              <w:rPr>
                <w:rFonts w:ascii="Arial" w:hAnsi="Arial" w:cs="Arial"/>
                <w:b/>
              </w:rPr>
            </w:pPr>
            <w:r>
              <w:rPr>
                <w:rFonts w:ascii="Arial" w:hAnsi="Arial" w:cs="Arial"/>
                <w:b/>
              </w:rPr>
              <w:t>3 370</w:t>
            </w:r>
          </w:p>
        </w:tc>
        <w:tc>
          <w:tcPr>
            <w:tcW w:w="1134" w:type="dxa"/>
            <w:tcBorders>
              <w:top w:val="single" w:sz="18" w:space="0" w:color="auto"/>
              <w:left w:val="single" w:sz="2" w:space="0" w:color="auto"/>
              <w:bottom w:val="thinThickSmallGap" w:sz="12" w:space="0" w:color="auto"/>
              <w:right w:val="single" w:sz="2" w:space="0" w:color="auto"/>
            </w:tcBorders>
            <w:vAlign w:val="center"/>
          </w:tcPr>
          <w:p w:rsidR="006B2223" w:rsidRPr="0072165D" w:rsidRDefault="007C2C63" w:rsidP="000B2F7B">
            <w:pPr>
              <w:tabs>
                <w:tab w:val="left" w:pos="2100"/>
              </w:tabs>
              <w:spacing w:after="0" w:line="240" w:lineRule="auto"/>
              <w:jc w:val="center"/>
              <w:rPr>
                <w:rFonts w:ascii="Arial" w:hAnsi="Arial" w:cs="Arial"/>
                <w:b/>
              </w:rPr>
            </w:pPr>
            <w:r>
              <w:rPr>
                <w:rFonts w:ascii="Arial" w:hAnsi="Arial" w:cs="Arial"/>
                <w:b/>
              </w:rPr>
              <w:t>21 85</w:t>
            </w:r>
            <w:r w:rsidR="006B2223">
              <w:rPr>
                <w:rFonts w:ascii="Arial" w:hAnsi="Arial" w:cs="Arial"/>
                <w:b/>
              </w:rPr>
              <w:t>0</w:t>
            </w:r>
          </w:p>
        </w:tc>
        <w:tc>
          <w:tcPr>
            <w:tcW w:w="567" w:type="dxa"/>
            <w:tcBorders>
              <w:left w:val="single" w:sz="2" w:space="0" w:color="auto"/>
            </w:tcBorders>
            <w:vAlign w:val="center"/>
          </w:tcPr>
          <w:p w:rsidR="006B2223" w:rsidRPr="0072165D" w:rsidRDefault="006B2223" w:rsidP="000B2F7B">
            <w:pPr>
              <w:tabs>
                <w:tab w:val="left" w:pos="2100"/>
              </w:tabs>
              <w:spacing w:after="0" w:line="240" w:lineRule="auto"/>
              <w:jc w:val="center"/>
              <w:rPr>
                <w:rFonts w:ascii="Arial" w:hAnsi="Arial" w:cs="Arial"/>
              </w:rPr>
            </w:pPr>
          </w:p>
        </w:tc>
        <w:tc>
          <w:tcPr>
            <w:tcW w:w="1692" w:type="dxa"/>
            <w:vAlign w:val="center"/>
          </w:tcPr>
          <w:p w:rsidR="006B2223" w:rsidRPr="0072165D" w:rsidRDefault="006B2223" w:rsidP="000B2F7B">
            <w:pPr>
              <w:tabs>
                <w:tab w:val="left" w:pos="2100"/>
              </w:tabs>
              <w:spacing w:after="0" w:line="240" w:lineRule="auto"/>
              <w:jc w:val="center"/>
              <w:rPr>
                <w:rFonts w:ascii="Arial" w:hAnsi="Arial" w:cs="Arial"/>
                <w:color w:val="000000"/>
              </w:rPr>
            </w:pPr>
          </w:p>
        </w:tc>
      </w:tr>
    </w:tbl>
    <w:p w:rsidR="00B36DDA" w:rsidRDefault="00B36DDA" w:rsidP="00885FB0">
      <w:pPr>
        <w:spacing w:after="0" w:line="240" w:lineRule="auto"/>
        <w:jc w:val="both"/>
        <w:rPr>
          <w:rFonts w:ascii="Arial" w:hAnsi="Arial" w:cs="Arial"/>
          <w:sz w:val="24"/>
        </w:rPr>
      </w:pPr>
    </w:p>
    <w:p w:rsidR="00782D14" w:rsidRDefault="000B0034" w:rsidP="00885FB0">
      <w:pPr>
        <w:spacing w:after="0" w:line="240" w:lineRule="auto"/>
        <w:jc w:val="both"/>
        <w:rPr>
          <w:rFonts w:ascii="Arial" w:hAnsi="Arial" w:cs="Arial"/>
          <w:sz w:val="24"/>
        </w:rPr>
      </w:pPr>
      <w:r>
        <w:rPr>
          <w:rFonts w:ascii="Arial" w:hAnsi="Arial" w:cs="Arial"/>
          <w:b/>
          <w:sz w:val="24"/>
        </w:rPr>
        <w:t xml:space="preserve">Closing off of a journal </w:t>
      </w:r>
      <w:r>
        <w:rPr>
          <w:rFonts w:ascii="Arial" w:hAnsi="Arial" w:cs="Arial"/>
          <w:sz w:val="24"/>
        </w:rPr>
        <w:t xml:space="preserve">means that you should calculate the totals of all columns – except the analysis of receipts column. </w:t>
      </w:r>
      <w:r w:rsidR="00782D14">
        <w:rPr>
          <w:rFonts w:ascii="Arial" w:hAnsi="Arial" w:cs="Arial"/>
          <w:sz w:val="24"/>
        </w:rPr>
        <w:t xml:space="preserve"> </w:t>
      </w:r>
    </w:p>
    <w:p w:rsidR="00782D14" w:rsidRPr="000D2E46" w:rsidRDefault="00782D14" w:rsidP="00885FB0">
      <w:pPr>
        <w:spacing w:after="0" w:line="240" w:lineRule="auto"/>
        <w:jc w:val="both"/>
        <w:rPr>
          <w:rFonts w:ascii="Arial" w:hAnsi="Arial" w:cs="Arial"/>
          <w:sz w:val="24"/>
        </w:rPr>
      </w:pPr>
    </w:p>
    <w:p w:rsidR="00B36DDA" w:rsidRDefault="007C2C63" w:rsidP="00885FB0">
      <w:pPr>
        <w:spacing w:after="0" w:line="240" w:lineRule="auto"/>
        <w:jc w:val="both"/>
        <w:rPr>
          <w:rFonts w:ascii="Arial" w:hAnsi="Arial" w:cs="Arial"/>
          <w:sz w:val="24"/>
        </w:rPr>
      </w:pPr>
      <w:r>
        <w:rPr>
          <w:rFonts w:ascii="Arial" w:hAnsi="Arial" w:cs="Arial"/>
          <w:sz w:val="24"/>
        </w:rPr>
        <w:t xml:space="preserve">Lottering Salon </w:t>
      </w:r>
      <w:r w:rsidR="000B0034">
        <w:rPr>
          <w:rFonts w:ascii="Arial" w:hAnsi="Arial" w:cs="Arial"/>
          <w:sz w:val="24"/>
        </w:rPr>
        <w:t xml:space="preserve">received an amount of </w:t>
      </w:r>
      <w:r>
        <w:rPr>
          <w:rFonts w:ascii="Arial" w:hAnsi="Arial" w:cs="Arial"/>
          <w:sz w:val="24"/>
        </w:rPr>
        <w:t xml:space="preserve">R25 220 </w:t>
      </w:r>
      <w:r w:rsidR="000B0034">
        <w:rPr>
          <w:rFonts w:ascii="Arial" w:hAnsi="Arial" w:cs="Arial"/>
          <w:sz w:val="24"/>
        </w:rPr>
        <w:t xml:space="preserve">for March </w:t>
      </w:r>
      <w:r>
        <w:rPr>
          <w:rFonts w:ascii="Arial" w:hAnsi="Arial" w:cs="Arial"/>
          <w:sz w:val="24"/>
        </w:rPr>
        <w:t xml:space="preserve">2019.  </w:t>
      </w:r>
    </w:p>
    <w:p w:rsidR="007C2C63" w:rsidRDefault="007C2C63" w:rsidP="00885FB0">
      <w:pPr>
        <w:spacing w:after="0" w:line="240" w:lineRule="auto"/>
        <w:jc w:val="both"/>
        <w:rPr>
          <w:rFonts w:ascii="Arial" w:hAnsi="Arial" w:cs="Arial"/>
          <w:sz w:val="24"/>
        </w:rPr>
      </w:pPr>
    </w:p>
    <w:p w:rsidR="00F470E3" w:rsidRDefault="004640B7" w:rsidP="00885FB0">
      <w:pPr>
        <w:spacing w:after="0" w:line="240" w:lineRule="auto"/>
        <w:jc w:val="both"/>
        <w:rPr>
          <w:rFonts w:ascii="Arial" w:hAnsi="Arial" w:cs="Arial"/>
          <w:sz w:val="24"/>
        </w:rPr>
      </w:pPr>
      <w:r>
        <w:rPr>
          <w:rFonts w:ascii="Arial" w:hAnsi="Arial" w:cs="Arial"/>
          <w:sz w:val="24"/>
        </w:rPr>
        <w:t xml:space="preserve">The total of the Bank column should be equal to the total of all other columns, because Bank is a summary of all amounts received daily.  </w:t>
      </w:r>
    </w:p>
    <w:p w:rsidR="004F22A1" w:rsidRPr="004F22A1" w:rsidRDefault="00F470E3" w:rsidP="00885FB0">
      <w:pPr>
        <w:spacing w:after="0" w:line="240" w:lineRule="auto"/>
        <w:jc w:val="both"/>
        <w:rPr>
          <w:rFonts w:ascii="Arial" w:hAnsi="Arial" w:cs="Arial"/>
          <w:sz w:val="16"/>
        </w:rPr>
      </w:pPr>
      <w:r>
        <w:rPr>
          <w:rFonts w:ascii="Arial" w:hAnsi="Arial" w:cs="Arial"/>
          <w:sz w:val="24"/>
        </w:rPr>
        <w:t xml:space="preserve"> </w:t>
      </w:r>
    </w:p>
    <w:p w:rsidR="00F470E3" w:rsidRPr="004F22A1" w:rsidRDefault="004F22A1" w:rsidP="00885FB0">
      <w:pPr>
        <w:spacing w:after="0" w:line="240" w:lineRule="auto"/>
        <w:jc w:val="both"/>
        <w:rPr>
          <w:rFonts w:ascii="Arial" w:hAnsi="Arial" w:cs="Arial"/>
          <w:sz w:val="28"/>
        </w:rPr>
      </w:pPr>
      <w:r w:rsidRPr="004F22A1">
        <w:rPr>
          <w:rFonts w:ascii="Arial" w:hAnsi="Arial" w:cs="Arial"/>
          <w:sz w:val="28"/>
        </w:rPr>
        <w:t xml:space="preserve">Bank </w:t>
      </w:r>
      <w:r>
        <w:rPr>
          <w:rFonts w:ascii="Arial" w:hAnsi="Arial" w:cs="Arial"/>
          <w:sz w:val="28"/>
        </w:rPr>
        <w:t xml:space="preserve">    </w:t>
      </w:r>
      <w:r w:rsidRPr="004F22A1">
        <w:rPr>
          <w:rFonts w:ascii="Arial" w:hAnsi="Arial" w:cs="Arial"/>
          <w:sz w:val="28"/>
        </w:rPr>
        <w:t xml:space="preserve"> = </w:t>
      </w:r>
      <w:r w:rsidR="004640B7">
        <w:rPr>
          <w:rFonts w:ascii="Arial" w:hAnsi="Arial" w:cs="Arial"/>
          <w:sz w:val="28"/>
        </w:rPr>
        <w:t>Current income</w:t>
      </w:r>
      <w:r w:rsidRPr="004F22A1">
        <w:rPr>
          <w:rFonts w:ascii="Arial" w:hAnsi="Arial" w:cs="Arial"/>
          <w:sz w:val="28"/>
        </w:rPr>
        <w:t xml:space="preserve"> + </w:t>
      </w:r>
      <w:r w:rsidR="004640B7">
        <w:rPr>
          <w:rFonts w:ascii="Arial" w:hAnsi="Arial" w:cs="Arial"/>
          <w:sz w:val="28"/>
        </w:rPr>
        <w:t>Sundry accounts</w:t>
      </w:r>
    </w:p>
    <w:p w:rsidR="00F470E3" w:rsidRPr="004F22A1" w:rsidRDefault="00F470E3" w:rsidP="00885FB0">
      <w:pPr>
        <w:spacing w:after="0" w:line="240" w:lineRule="auto"/>
        <w:jc w:val="both"/>
        <w:rPr>
          <w:rFonts w:ascii="Arial" w:hAnsi="Arial" w:cs="Arial"/>
          <w:sz w:val="28"/>
        </w:rPr>
      </w:pPr>
      <w:r w:rsidRPr="004F22A1">
        <w:rPr>
          <w:rFonts w:ascii="Arial" w:hAnsi="Arial" w:cs="Arial"/>
          <w:sz w:val="28"/>
        </w:rPr>
        <w:t>R25 220 = R3 370 + R21</w:t>
      </w:r>
      <w:r w:rsidR="004640B7">
        <w:rPr>
          <w:rFonts w:ascii="Arial" w:hAnsi="Arial" w:cs="Arial"/>
          <w:sz w:val="28"/>
        </w:rPr>
        <w:t> </w:t>
      </w:r>
      <w:r w:rsidRPr="004F22A1">
        <w:rPr>
          <w:rFonts w:ascii="Arial" w:hAnsi="Arial" w:cs="Arial"/>
          <w:sz w:val="28"/>
        </w:rPr>
        <w:t>850</w:t>
      </w:r>
    </w:p>
    <w:p w:rsidR="00B36DDA" w:rsidRDefault="00B36DDA" w:rsidP="00885FB0">
      <w:pPr>
        <w:spacing w:after="0" w:line="240" w:lineRule="auto"/>
        <w:jc w:val="both"/>
        <w:rPr>
          <w:rFonts w:ascii="Arial" w:hAnsi="Arial" w:cs="Arial"/>
          <w:sz w:val="24"/>
        </w:rPr>
      </w:pPr>
    </w:p>
    <w:p w:rsidR="004640B7" w:rsidRDefault="004640B7" w:rsidP="00885FB0">
      <w:pPr>
        <w:spacing w:after="0" w:line="240" w:lineRule="auto"/>
        <w:jc w:val="both"/>
        <w:rPr>
          <w:rFonts w:ascii="Arial" w:hAnsi="Arial" w:cs="Arial"/>
          <w:sz w:val="24"/>
        </w:rPr>
      </w:pPr>
    </w:p>
    <w:p w:rsidR="00782D14" w:rsidRDefault="00782D14" w:rsidP="00885FB0">
      <w:pPr>
        <w:spacing w:after="0" w:line="240" w:lineRule="auto"/>
        <w:jc w:val="both"/>
        <w:rPr>
          <w:rFonts w:ascii="Arial" w:hAnsi="Arial" w:cs="Arial"/>
          <w:sz w:val="24"/>
        </w:rPr>
      </w:pPr>
    </w:p>
    <w:p w:rsidR="00782D14" w:rsidRDefault="00782D14" w:rsidP="00885FB0">
      <w:pPr>
        <w:spacing w:after="0" w:line="240" w:lineRule="auto"/>
        <w:jc w:val="both"/>
        <w:rPr>
          <w:rFonts w:ascii="Arial" w:hAnsi="Arial" w:cs="Arial"/>
          <w:sz w:val="24"/>
        </w:rPr>
      </w:pPr>
    </w:p>
    <w:p w:rsidR="00B36DDA" w:rsidRPr="004F22A1" w:rsidRDefault="004F22A1" w:rsidP="00885FB0">
      <w:pPr>
        <w:spacing w:after="0" w:line="240" w:lineRule="auto"/>
        <w:jc w:val="both"/>
        <w:rPr>
          <w:rFonts w:ascii="Arial" w:hAnsi="Arial" w:cs="Arial"/>
          <w:b/>
          <w:sz w:val="28"/>
        </w:rPr>
      </w:pPr>
      <w:r w:rsidRPr="004F22A1">
        <w:rPr>
          <w:rFonts w:ascii="Arial" w:hAnsi="Arial" w:cs="Arial"/>
          <w:b/>
          <w:sz w:val="28"/>
        </w:rPr>
        <w:t>Effe</w:t>
      </w:r>
      <w:r w:rsidR="004640B7">
        <w:rPr>
          <w:rFonts w:ascii="Arial" w:hAnsi="Arial" w:cs="Arial"/>
          <w:b/>
          <w:sz w:val="28"/>
        </w:rPr>
        <w:t xml:space="preserve">ct of cash transactions on the accounting equation: </w:t>
      </w:r>
    </w:p>
    <w:p w:rsidR="004F22A1" w:rsidRDefault="004F22A1" w:rsidP="00885FB0">
      <w:pPr>
        <w:spacing w:after="0" w:line="240" w:lineRule="auto"/>
        <w:jc w:val="both"/>
        <w:rPr>
          <w:rFonts w:ascii="Arial" w:hAnsi="Arial" w:cs="Arial"/>
          <w:b/>
          <w:sz w:val="24"/>
        </w:rPr>
      </w:pPr>
    </w:p>
    <w:p w:rsidR="004F22A1" w:rsidRPr="004F22A1" w:rsidRDefault="004F22A1" w:rsidP="00885FB0">
      <w:pPr>
        <w:spacing w:after="0" w:line="240" w:lineRule="auto"/>
        <w:jc w:val="both"/>
        <w:rPr>
          <w:rFonts w:ascii="Arial" w:hAnsi="Arial" w:cs="Arial"/>
          <w:b/>
          <w:sz w:val="24"/>
        </w:rPr>
      </w:pPr>
    </w:p>
    <w:p w:rsidR="00B36DDA" w:rsidRPr="004F22A1" w:rsidRDefault="004640B7" w:rsidP="004F22A1">
      <w:pPr>
        <w:spacing w:after="0" w:line="240" w:lineRule="auto"/>
        <w:jc w:val="center"/>
        <w:rPr>
          <w:rFonts w:ascii="Berlin Sans FB" w:hAnsi="Berlin Sans FB" w:cs="Arial"/>
          <w:color w:val="FF0000"/>
          <w:sz w:val="36"/>
        </w:rPr>
      </w:pPr>
      <w:r>
        <w:rPr>
          <w:rFonts w:ascii="Berlin Sans FB" w:hAnsi="Berlin Sans FB" w:cs="Arial"/>
          <w:color w:val="FF0000"/>
          <w:sz w:val="36"/>
        </w:rPr>
        <w:t>Asset</w:t>
      </w:r>
      <w:r w:rsidR="004F22A1" w:rsidRPr="004F22A1">
        <w:rPr>
          <w:rFonts w:ascii="Berlin Sans FB" w:hAnsi="Berlin Sans FB" w:cs="Arial"/>
          <w:color w:val="FF0000"/>
          <w:sz w:val="36"/>
        </w:rPr>
        <w:t xml:space="preserve">s = </w:t>
      </w:r>
      <w:r>
        <w:rPr>
          <w:rFonts w:ascii="Berlin Sans FB" w:hAnsi="Berlin Sans FB" w:cs="Arial"/>
          <w:color w:val="FF0000"/>
          <w:sz w:val="36"/>
        </w:rPr>
        <w:t>Owners equity</w:t>
      </w:r>
      <w:r w:rsidR="004F22A1" w:rsidRPr="004F22A1">
        <w:rPr>
          <w:rFonts w:ascii="Berlin Sans FB" w:hAnsi="Berlin Sans FB" w:cs="Arial"/>
          <w:color w:val="FF0000"/>
          <w:sz w:val="36"/>
        </w:rPr>
        <w:t xml:space="preserve"> + L</w:t>
      </w:r>
      <w:r>
        <w:rPr>
          <w:rFonts w:ascii="Berlin Sans FB" w:hAnsi="Berlin Sans FB" w:cs="Arial"/>
          <w:color w:val="FF0000"/>
          <w:sz w:val="36"/>
        </w:rPr>
        <w:t>i</w:t>
      </w:r>
      <w:r w:rsidR="004F22A1" w:rsidRPr="004F22A1">
        <w:rPr>
          <w:rFonts w:ascii="Berlin Sans FB" w:hAnsi="Berlin Sans FB" w:cs="Arial"/>
          <w:color w:val="FF0000"/>
          <w:sz w:val="36"/>
        </w:rPr>
        <w:t>a</w:t>
      </w:r>
      <w:r>
        <w:rPr>
          <w:rFonts w:ascii="Berlin Sans FB" w:hAnsi="Berlin Sans FB" w:cs="Arial"/>
          <w:color w:val="FF0000"/>
          <w:sz w:val="36"/>
        </w:rPr>
        <w:t>bilities</w:t>
      </w:r>
    </w:p>
    <w:p w:rsidR="00B36DDA" w:rsidRDefault="00B36DDA" w:rsidP="00885FB0">
      <w:pPr>
        <w:spacing w:after="0" w:line="240" w:lineRule="auto"/>
        <w:jc w:val="both"/>
        <w:rPr>
          <w:rFonts w:ascii="Arial" w:hAnsi="Arial" w:cs="Arial"/>
          <w:sz w:val="24"/>
        </w:rPr>
      </w:pPr>
    </w:p>
    <w:p w:rsidR="004F22A1" w:rsidRDefault="004640B7" w:rsidP="00885FB0">
      <w:pPr>
        <w:spacing w:after="0" w:line="240" w:lineRule="auto"/>
        <w:jc w:val="both"/>
        <w:rPr>
          <w:rFonts w:ascii="Arial" w:hAnsi="Arial" w:cs="Arial"/>
          <w:sz w:val="24"/>
        </w:rPr>
      </w:pPr>
      <w:r>
        <w:rPr>
          <w:rFonts w:ascii="Arial" w:hAnsi="Arial" w:cs="Arial"/>
          <w:sz w:val="24"/>
        </w:rPr>
        <w:t xml:space="preserve">The accounting equation should always be in balance. In other words, the effect on assets should be equal to the effect on liabilities plus liabilities. </w:t>
      </w:r>
      <w:r w:rsidR="004F22A1">
        <w:rPr>
          <w:rFonts w:ascii="Arial" w:hAnsi="Arial" w:cs="Arial"/>
          <w:sz w:val="24"/>
        </w:rPr>
        <w:t xml:space="preserve"> </w:t>
      </w:r>
    </w:p>
    <w:p w:rsidR="004F22A1" w:rsidRDefault="004F22A1" w:rsidP="00885FB0">
      <w:pPr>
        <w:spacing w:after="0" w:line="240" w:lineRule="auto"/>
        <w:jc w:val="both"/>
        <w:rPr>
          <w:rFonts w:ascii="Arial" w:hAnsi="Arial" w:cs="Arial"/>
          <w:sz w:val="24"/>
        </w:rPr>
      </w:pPr>
    </w:p>
    <w:p w:rsidR="004F22A1" w:rsidRPr="004F22A1" w:rsidRDefault="004640B7" w:rsidP="00885FB0">
      <w:pPr>
        <w:spacing w:after="0" w:line="240" w:lineRule="auto"/>
        <w:jc w:val="both"/>
        <w:rPr>
          <w:rFonts w:ascii="Arial" w:hAnsi="Arial" w:cs="Arial"/>
          <w:b/>
          <w:sz w:val="24"/>
          <w:u w:val="single"/>
        </w:rPr>
      </w:pPr>
      <w:r>
        <w:rPr>
          <w:rFonts w:ascii="Arial" w:hAnsi="Arial" w:cs="Arial"/>
          <w:b/>
          <w:sz w:val="24"/>
          <w:u w:val="single"/>
        </w:rPr>
        <w:t>Example</w:t>
      </w:r>
      <w:r w:rsidR="004F22A1" w:rsidRPr="004F22A1">
        <w:rPr>
          <w:rFonts w:ascii="Arial" w:hAnsi="Arial" w:cs="Arial"/>
          <w:b/>
          <w:sz w:val="24"/>
          <w:u w:val="single"/>
        </w:rPr>
        <w:t>:</w:t>
      </w:r>
    </w:p>
    <w:p w:rsidR="004F22A1" w:rsidRPr="000D2E46" w:rsidRDefault="004F22A1" w:rsidP="00885FB0">
      <w:pPr>
        <w:spacing w:after="0" w:line="240" w:lineRule="auto"/>
        <w:jc w:val="both"/>
        <w:rPr>
          <w:rFonts w:ascii="Arial" w:hAnsi="Arial" w:cs="Arial"/>
          <w:sz w:val="24"/>
        </w:rPr>
      </w:pPr>
    </w:p>
    <w:p w:rsidR="00B36DDA" w:rsidRDefault="004640B7" w:rsidP="00885FB0">
      <w:pPr>
        <w:spacing w:after="0" w:line="240" w:lineRule="auto"/>
        <w:jc w:val="both"/>
        <w:rPr>
          <w:rFonts w:ascii="Arial" w:hAnsi="Arial" w:cs="Arial"/>
          <w:sz w:val="24"/>
        </w:rPr>
      </w:pPr>
      <w:r>
        <w:rPr>
          <w:rFonts w:ascii="Arial" w:hAnsi="Arial" w:cs="Arial"/>
          <w:sz w:val="24"/>
        </w:rPr>
        <w:t xml:space="preserve">Use the transactions below to indicate the effect on the accounting equation. </w:t>
      </w:r>
    </w:p>
    <w:p w:rsidR="00003388" w:rsidRDefault="00003388" w:rsidP="00885FB0">
      <w:pPr>
        <w:spacing w:after="0" w:line="240" w:lineRule="auto"/>
        <w:jc w:val="both"/>
        <w:rPr>
          <w:rFonts w:ascii="Arial" w:hAnsi="Arial" w:cs="Arial"/>
          <w:sz w:val="24"/>
        </w:rPr>
      </w:pPr>
    </w:p>
    <w:p w:rsidR="00003388" w:rsidRPr="00003388" w:rsidRDefault="004640B7" w:rsidP="00885FB0">
      <w:pPr>
        <w:spacing w:after="0" w:line="240" w:lineRule="auto"/>
        <w:jc w:val="both"/>
        <w:rPr>
          <w:rFonts w:ascii="Arial" w:hAnsi="Arial" w:cs="Arial"/>
          <w:b/>
          <w:sz w:val="24"/>
        </w:rPr>
      </w:pPr>
      <w:r>
        <w:rPr>
          <w:rFonts w:ascii="Arial" w:hAnsi="Arial" w:cs="Arial"/>
          <w:b/>
          <w:sz w:val="24"/>
        </w:rPr>
        <w:t>Transaction</w:t>
      </w:r>
      <w:r w:rsidR="00003388" w:rsidRPr="00003388">
        <w:rPr>
          <w:rFonts w:ascii="Arial" w:hAnsi="Arial" w:cs="Arial"/>
          <w:b/>
          <w:sz w:val="24"/>
        </w:rPr>
        <w:t>s:</w:t>
      </w:r>
    </w:p>
    <w:p w:rsidR="00003388" w:rsidRPr="00003388" w:rsidRDefault="00003388" w:rsidP="00885FB0">
      <w:pPr>
        <w:spacing w:after="0" w:line="240" w:lineRule="auto"/>
        <w:jc w:val="both"/>
        <w:rPr>
          <w:rFonts w:ascii="Arial" w:hAnsi="Arial" w:cs="Arial"/>
          <w:sz w:val="8"/>
        </w:rPr>
      </w:pPr>
    </w:p>
    <w:p w:rsidR="00003388" w:rsidRDefault="004640B7" w:rsidP="007908AE">
      <w:pPr>
        <w:pStyle w:val="ListParagraph"/>
        <w:numPr>
          <w:ilvl w:val="0"/>
          <w:numId w:val="18"/>
        </w:numPr>
        <w:spacing w:after="0" w:line="240" w:lineRule="auto"/>
        <w:ind w:left="426" w:hanging="426"/>
        <w:jc w:val="both"/>
        <w:rPr>
          <w:rFonts w:ascii="Arial" w:hAnsi="Arial" w:cs="Arial"/>
          <w:sz w:val="24"/>
        </w:rPr>
      </w:pPr>
      <w:r>
        <w:rPr>
          <w:rFonts w:ascii="Arial" w:hAnsi="Arial" w:cs="Arial"/>
          <w:sz w:val="24"/>
        </w:rPr>
        <w:t>Receive</w:t>
      </w:r>
      <w:r w:rsidR="00003388">
        <w:rPr>
          <w:rFonts w:ascii="Arial" w:hAnsi="Arial" w:cs="Arial"/>
          <w:sz w:val="24"/>
        </w:rPr>
        <w:t xml:space="preserve"> R1 800 </w:t>
      </w:r>
      <w:r>
        <w:rPr>
          <w:rFonts w:ascii="Arial" w:hAnsi="Arial" w:cs="Arial"/>
          <w:sz w:val="24"/>
        </w:rPr>
        <w:t xml:space="preserve">from a tenant. </w:t>
      </w:r>
    </w:p>
    <w:p w:rsidR="00003388" w:rsidRDefault="004640B7" w:rsidP="007908AE">
      <w:pPr>
        <w:pStyle w:val="ListParagraph"/>
        <w:numPr>
          <w:ilvl w:val="0"/>
          <w:numId w:val="18"/>
        </w:numPr>
        <w:spacing w:after="0" w:line="240" w:lineRule="auto"/>
        <w:ind w:left="426" w:hanging="426"/>
        <w:jc w:val="both"/>
        <w:rPr>
          <w:rFonts w:ascii="Arial" w:hAnsi="Arial" w:cs="Arial"/>
          <w:sz w:val="24"/>
        </w:rPr>
      </w:pPr>
      <w:r>
        <w:rPr>
          <w:rFonts w:ascii="Arial" w:hAnsi="Arial" w:cs="Arial"/>
          <w:sz w:val="24"/>
        </w:rPr>
        <w:t>The owner deposits R10 000 directly into the bank account of the business</w:t>
      </w:r>
      <w:r w:rsidR="00DD53A1">
        <w:rPr>
          <w:rFonts w:ascii="Arial" w:hAnsi="Arial" w:cs="Arial"/>
          <w:sz w:val="24"/>
        </w:rPr>
        <w:t xml:space="preserve"> as additional capital contribution. </w:t>
      </w:r>
    </w:p>
    <w:p w:rsidR="00003388" w:rsidRDefault="00DD53A1" w:rsidP="007908AE">
      <w:pPr>
        <w:pStyle w:val="ListParagraph"/>
        <w:numPr>
          <w:ilvl w:val="0"/>
          <w:numId w:val="18"/>
        </w:numPr>
        <w:spacing w:after="0" w:line="240" w:lineRule="auto"/>
        <w:ind w:left="426" w:hanging="426"/>
        <w:jc w:val="both"/>
        <w:rPr>
          <w:rFonts w:ascii="Arial" w:hAnsi="Arial" w:cs="Arial"/>
          <w:sz w:val="24"/>
        </w:rPr>
      </w:pPr>
      <w:r>
        <w:rPr>
          <w:rFonts w:ascii="Arial" w:hAnsi="Arial" w:cs="Arial"/>
          <w:sz w:val="24"/>
        </w:rPr>
        <w:t>Receive</w:t>
      </w:r>
      <w:r w:rsidR="00003388">
        <w:rPr>
          <w:rFonts w:ascii="Arial" w:hAnsi="Arial" w:cs="Arial"/>
          <w:sz w:val="24"/>
        </w:rPr>
        <w:t xml:space="preserve"> R2 550 </w:t>
      </w:r>
      <w:r>
        <w:rPr>
          <w:rFonts w:ascii="Arial" w:hAnsi="Arial" w:cs="Arial"/>
          <w:sz w:val="24"/>
        </w:rPr>
        <w:t xml:space="preserve">for services rendered. </w:t>
      </w:r>
    </w:p>
    <w:p w:rsidR="00003388" w:rsidRDefault="00DD53A1" w:rsidP="007908AE">
      <w:pPr>
        <w:pStyle w:val="ListParagraph"/>
        <w:numPr>
          <w:ilvl w:val="0"/>
          <w:numId w:val="18"/>
        </w:numPr>
        <w:spacing w:after="0" w:line="240" w:lineRule="auto"/>
        <w:ind w:left="426" w:hanging="426"/>
        <w:jc w:val="both"/>
        <w:rPr>
          <w:rFonts w:ascii="Arial" w:hAnsi="Arial" w:cs="Arial"/>
          <w:sz w:val="24"/>
        </w:rPr>
      </w:pPr>
      <w:r>
        <w:rPr>
          <w:rFonts w:ascii="Arial" w:hAnsi="Arial" w:cs="Arial"/>
          <w:sz w:val="24"/>
        </w:rPr>
        <w:t>Receive R95 from AB Bank for interest on current account.</w:t>
      </w:r>
    </w:p>
    <w:p w:rsidR="00003388" w:rsidRDefault="00DD53A1" w:rsidP="007908AE">
      <w:pPr>
        <w:pStyle w:val="ListParagraph"/>
        <w:numPr>
          <w:ilvl w:val="0"/>
          <w:numId w:val="18"/>
        </w:numPr>
        <w:spacing w:after="0" w:line="240" w:lineRule="auto"/>
        <w:ind w:left="426" w:hanging="426"/>
        <w:jc w:val="both"/>
        <w:rPr>
          <w:rFonts w:ascii="Arial" w:hAnsi="Arial" w:cs="Arial"/>
          <w:sz w:val="24"/>
        </w:rPr>
      </w:pPr>
      <w:r>
        <w:rPr>
          <w:rFonts w:ascii="Arial" w:hAnsi="Arial" w:cs="Arial"/>
          <w:sz w:val="24"/>
        </w:rPr>
        <w:t>Receive</w:t>
      </w:r>
      <w:r w:rsidR="00003388">
        <w:rPr>
          <w:rFonts w:ascii="Arial" w:hAnsi="Arial" w:cs="Arial"/>
          <w:sz w:val="24"/>
        </w:rPr>
        <w:t xml:space="preserve"> R12 </w:t>
      </w:r>
      <w:r>
        <w:rPr>
          <w:rFonts w:ascii="Arial" w:hAnsi="Arial" w:cs="Arial"/>
          <w:sz w:val="24"/>
        </w:rPr>
        <w:t>000 from Our Bank for a loan</w:t>
      </w:r>
      <w:r w:rsidR="00003388">
        <w:rPr>
          <w:rFonts w:ascii="Arial" w:hAnsi="Arial" w:cs="Arial"/>
          <w:sz w:val="24"/>
        </w:rPr>
        <w:t>.</w:t>
      </w:r>
    </w:p>
    <w:p w:rsidR="00003388" w:rsidRPr="00003388" w:rsidRDefault="00003388" w:rsidP="00003388">
      <w:pPr>
        <w:pStyle w:val="ListParagraph"/>
        <w:spacing w:after="0" w:line="240" w:lineRule="auto"/>
        <w:ind w:left="426"/>
        <w:jc w:val="both"/>
        <w:rPr>
          <w:rFonts w:ascii="Arial" w:hAnsi="Arial" w:cs="Arial"/>
          <w:sz w:val="24"/>
        </w:rPr>
      </w:pPr>
    </w:p>
    <w:tbl>
      <w:tblPr>
        <w:tblW w:w="9150" w:type="dxa"/>
        <w:tblInd w:w="92" w:type="dxa"/>
        <w:tblLook w:val="04A0" w:firstRow="1" w:lastRow="0" w:firstColumn="1" w:lastColumn="0" w:noHBand="0" w:noVBand="1"/>
      </w:tblPr>
      <w:tblGrid>
        <w:gridCol w:w="528"/>
        <w:gridCol w:w="1296"/>
        <w:gridCol w:w="1479"/>
        <w:gridCol w:w="1347"/>
        <w:gridCol w:w="1727"/>
        <w:gridCol w:w="1294"/>
        <w:gridCol w:w="1479"/>
      </w:tblGrid>
      <w:tr w:rsidR="00CF62C8" w:rsidRPr="00003388" w:rsidTr="00DD53A1">
        <w:trPr>
          <w:trHeight w:val="375"/>
        </w:trPr>
        <w:tc>
          <w:tcPr>
            <w:tcW w:w="528" w:type="dxa"/>
            <w:vMerge w:val="restart"/>
            <w:tcBorders>
              <w:top w:val="single" w:sz="12" w:space="0" w:color="auto"/>
              <w:left w:val="single" w:sz="12" w:space="0" w:color="auto"/>
              <w:bottom w:val="single" w:sz="8" w:space="0" w:color="000000"/>
              <w:right w:val="nil"/>
            </w:tcBorders>
            <w:shd w:val="clear" w:color="auto" w:fill="auto"/>
            <w:vAlign w:val="bottom"/>
            <w:hideMark/>
          </w:tcPr>
          <w:p w:rsidR="00003388" w:rsidRPr="00003388" w:rsidRDefault="00003388" w:rsidP="00DD53A1">
            <w:pPr>
              <w:spacing w:after="0" w:line="240" w:lineRule="auto"/>
              <w:ind w:left="-92" w:right="-149"/>
              <w:jc w:val="center"/>
              <w:rPr>
                <w:rFonts w:ascii="Arial" w:eastAsia="Times New Roman" w:hAnsi="Arial" w:cs="Arial"/>
                <w:b/>
                <w:color w:val="000000"/>
                <w:sz w:val="24"/>
                <w:szCs w:val="24"/>
                <w:lang w:eastAsia="en-ZA"/>
              </w:rPr>
            </w:pPr>
            <w:r w:rsidRPr="00003388">
              <w:rPr>
                <w:rFonts w:ascii="Arial" w:eastAsia="Times New Roman" w:hAnsi="Arial" w:cs="Arial"/>
                <w:b/>
                <w:color w:val="000000"/>
                <w:sz w:val="24"/>
                <w:szCs w:val="24"/>
                <w:lang w:eastAsia="en-ZA"/>
              </w:rPr>
              <w:t>N</w:t>
            </w:r>
            <w:r w:rsidR="00DD53A1">
              <w:rPr>
                <w:rFonts w:ascii="Arial" w:eastAsia="Times New Roman" w:hAnsi="Arial" w:cs="Arial"/>
                <w:b/>
                <w:color w:val="000000"/>
                <w:sz w:val="24"/>
                <w:szCs w:val="24"/>
                <w:lang w:eastAsia="en-ZA"/>
              </w:rPr>
              <w:t>o</w:t>
            </w:r>
            <w:r w:rsidRPr="00003388">
              <w:rPr>
                <w:rFonts w:ascii="Arial" w:eastAsia="Times New Roman" w:hAnsi="Arial" w:cs="Arial"/>
                <w:b/>
                <w:color w:val="000000"/>
                <w:sz w:val="24"/>
                <w:szCs w:val="24"/>
                <w:lang w:eastAsia="en-ZA"/>
              </w:rPr>
              <w:t>.</w:t>
            </w:r>
          </w:p>
        </w:tc>
        <w:tc>
          <w:tcPr>
            <w:tcW w:w="2775" w:type="dxa"/>
            <w:gridSpan w:val="2"/>
            <w:tcBorders>
              <w:top w:val="single" w:sz="12" w:space="0" w:color="auto"/>
              <w:left w:val="single" w:sz="8" w:space="0" w:color="auto"/>
              <w:bottom w:val="single" w:sz="8" w:space="0" w:color="auto"/>
              <w:right w:val="single" w:sz="8" w:space="0" w:color="000000"/>
            </w:tcBorders>
            <w:shd w:val="clear" w:color="auto" w:fill="auto"/>
            <w:noWrap/>
            <w:vAlign w:val="bottom"/>
            <w:hideMark/>
          </w:tcPr>
          <w:p w:rsidR="00003388" w:rsidRPr="00003388" w:rsidRDefault="00DD53A1" w:rsidP="00003388">
            <w:pPr>
              <w:spacing w:after="0" w:line="240" w:lineRule="auto"/>
              <w:jc w:val="center"/>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ASSET</w:t>
            </w:r>
            <w:r w:rsidR="00003388" w:rsidRPr="00003388">
              <w:rPr>
                <w:rFonts w:ascii="Arial" w:eastAsia="Times New Roman" w:hAnsi="Arial" w:cs="Arial"/>
                <w:b/>
                <w:color w:val="000000"/>
                <w:sz w:val="24"/>
                <w:szCs w:val="24"/>
                <w:lang w:eastAsia="en-ZA"/>
              </w:rPr>
              <w:t>S</w:t>
            </w:r>
          </w:p>
        </w:tc>
        <w:tc>
          <w:tcPr>
            <w:tcW w:w="3074" w:type="dxa"/>
            <w:gridSpan w:val="2"/>
            <w:tcBorders>
              <w:top w:val="single" w:sz="12" w:space="0" w:color="auto"/>
              <w:left w:val="nil"/>
              <w:bottom w:val="single" w:sz="8" w:space="0" w:color="auto"/>
              <w:right w:val="single" w:sz="4" w:space="0" w:color="auto"/>
            </w:tcBorders>
            <w:shd w:val="clear" w:color="auto" w:fill="auto"/>
            <w:noWrap/>
            <w:vAlign w:val="bottom"/>
            <w:hideMark/>
          </w:tcPr>
          <w:p w:rsidR="00003388" w:rsidRPr="00003388" w:rsidRDefault="00DD53A1" w:rsidP="00003388">
            <w:pPr>
              <w:spacing w:after="0" w:line="240" w:lineRule="auto"/>
              <w:jc w:val="center"/>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OWNERS EQUITY</w:t>
            </w:r>
          </w:p>
        </w:tc>
        <w:tc>
          <w:tcPr>
            <w:tcW w:w="2773" w:type="dxa"/>
            <w:gridSpan w:val="2"/>
            <w:tcBorders>
              <w:top w:val="single" w:sz="12" w:space="0" w:color="auto"/>
              <w:left w:val="single" w:sz="8" w:space="0" w:color="auto"/>
              <w:bottom w:val="single" w:sz="8" w:space="0" w:color="auto"/>
              <w:right w:val="single" w:sz="12" w:space="0" w:color="auto"/>
            </w:tcBorders>
            <w:shd w:val="clear" w:color="auto" w:fill="auto"/>
            <w:noWrap/>
            <w:vAlign w:val="bottom"/>
            <w:hideMark/>
          </w:tcPr>
          <w:p w:rsidR="00003388" w:rsidRPr="00003388" w:rsidRDefault="00003388" w:rsidP="00DD53A1">
            <w:pPr>
              <w:spacing w:after="0" w:line="240" w:lineRule="auto"/>
              <w:jc w:val="center"/>
              <w:rPr>
                <w:rFonts w:ascii="Arial" w:eastAsia="Times New Roman" w:hAnsi="Arial" w:cs="Arial"/>
                <w:b/>
                <w:color w:val="000000"/>
                <w:sz w:val="24"/>
                <w:szCs w:val="24"/>
                <w:lang w:eastAsia="en-ZA"/>
              </w:rPr>
            </w:pPr>
            <w:r w:rsidRPr="00003388">
              <w:rPr>
                <w:rFonts w:ascii="Arial" w:eastAsia="Times New Roman" w:hAnsi="Arial" w:cs="Arial"/>
                <w:b/>
                <w:color w:val="000000"/>
                <w:sz w:val="24"/>
                <w:szCs w:val="24"/>
                <w:lang w:eastAsia="en-ZA"/>
              </w:rPr>
              <w:t>L</w:t>
            </w:r>
            <w:r w:rsidR="00DD53A1">
              <w:rPr>
                <w:rFonts w:ascii="Arial" w:eastAsia="Times New Roman" w:hAnsi="Arial" w:cs="Arial"/>
                <w:b/>
                <w:color w:val="000000"/>
                <w:sz w:val="24"/>
                <w:szCs w:val="24"/>
                <w:lang w:eastAsia="en-ZA"/>
              </w:rPr>
              <w:t>IABILITIES</w:t>
            </w:r>
          </w:p>
        </w:tc>
      </w:tr>
      <w:tr w:rsidR="00CF62C8" w:rsidRPr="00003388" w:rsidTr="00DD53A1">
        <w:trPr>
          <w:trHeight w:val="315"/>
        </w:trPr>
        <w:tc>
          <w:tcPr>
            <w:tcW w:w="528" w:type="dxa"/>
            <w:vMerge/>
            <w:tcBorders>
              <w:top w:val="single" w:sz="8" w:space="0" w:color="auto"/>
              <w:left w:val="single" w:sz="12" w:space="0" w:color="auto"/>
              <w:bottom w:val="single" w:sz="8" w:space="0" w:color="000000"/>
              <w:right w:val="nil"/>
            </w:tcBorders>
            <w:vAlign w:val="center"/>
            <w:hideMark/>
          </w:tcPr>
          <w:p w:rsidR="00003388" w:rsidRPr="00003388" w:rsidRDefault="00003388" w:rsidP="00003388">
            <w:pPr>
              <w:spacing w:after="0" w:line="240" w:lineRule="auto"/>
              <w:rPr>
                <w:rFonts w:ascii="Arial" w:eastAsia="Times New Roman" w:hAnsi="Arial" w:cs="Arial"/>
                <w:b/>
                <w:color w:val="000000"/>
                <w:sz w:val="24"/>
                <w:szCs w:val="24"/>
                <w:lang w:eastAsia="en-ZA"/>
              </w:rPr>
            </w:pPr>
          </w:p>
        </w:tc>
        <w:tc>
          <w:tcPr>
            <w:tcW w:w="1296" w:type="dxa"/>
            <w:tcBorders>
              <w:top w:val="nil"/>
              <w:left w:val="single" w:sz="8" w:space="0" w:color="auto"/>
              <w:bottom w:val="single" w:sz="8" w:space="0" w:color="auto"/>
              <w:right w:val="single" w:sz="4" w:space="0" w:color="auto"/>
            </w:tcBorders>
            <w:shd w:val="clear" w:color="auto" w:fill="auto"/>
            <w:noWrap/>
            <w:vAlign w:val="bottom"/>
            <w:hideMark/>
          </w:tcPr>
          <w:p w:rsidR="00003388" w:rsidRPr="00003388" w:rsidRDefault="00DD53A1" w:rsidP="00003388">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Effect</w:t>
            </w:r>
          </w:p>
        </w:tc>
        <w:tc>
          <w:tcPr>
            <w:tcW w:w="1479" w:type="dxa"/>
            <w:tcBorders>
              <w:top w:val="nil"/>
              <w:left w:val="nil"/>
              <w:bottom w:val="single" w:sz="8" w:space="0" w:color="auto"/>
              <w:right w:val="single" w:sz="8" w:space="0" w:color="auto"/>
            </w:tcBorders>
            <w:shd w:val="clear" w:color="auto" w:fill="auto"/>
            <w:noWrap/>
            <w:vAlign w:val="bottom"/>
            <w:hideMark/>
          </w:tcPr>
          <w:p w:rsidR="00003388" w:rsidRPr="00003388" w:rsidRDefault="00DD53A1" w:rsidP="00003388">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Reason</w:t>
            </w:r>
          </w:p>
        </w:tc>
        <w:tc>
          <w:tcPr>
            <w:tcW w:w="1347" w:type="dxa"/>
            <w:tcBorders>
              <w:top w:val="nil"/>
              <w:left w:val="nil"/>
              <w:bottom w:val="single" w:sz="8" w:space="0" w:color="auto"/>
              <w:right w:val="single" w:sz="4" w:space="0" w:color="auto"/>
            </w:tcBorders>
            <w:shd w:val="clear" w:color="auto" w:fill="auto"/>
            <w:noWrap/>
            <w:vAlign w:val="bottom"/>
            <w:hideMark/>
          </w:tcPr>
          <w:p w:rsidR="00003388" w:rsidRPr="00003388" w:rsidRDefault="00DD53A1" w:rsidP="00003388">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Effect</w:t>
            </w:r>
          </w:p>
        </w:tc>
        <w:tc>
          <w:tcPr>
            <w:tcW w:w="1727" w:type="dxa"/>
            <w:tcBorders>
              <w:top w:val="nil"/>
              <w:left w:val="nil"/>
              <w:bottom w:val="single" w:sz="8" w:space="0" w:color="auto"/>
              <w:right w:val="nil"/>
            </w:tcBorders>
            <w:shd w:val="clear" w:color="auto" w:fill="auto"/>
            <w:noWrap/>
            <w:vAlign w:val="bottom"/>
            <w:hideMark/>
          </w:tcPr>
          <w:p w:rsidR="00003388" w:rsidRPr="00003388" w:rsidRDefault="00003388" w:rsidP="00DD53A1">
            <w:pPr>
              <w:spacing w:after="0" w:line="240" w:lineRule="auto"/>
              <w:rPr>
                <w:rFonts w:ascii="Arial" w:eastAsia="Times New Roman" w:hAnsi="Arial" w:cs="Arial"/>
                <w:b/>
                <w:color w:val="000000"/>
                <w:sz w:val="24"/>
                <w:szCs w:val="24"/>
                <w:lang w:eastAsia="en-ZA"/>
              </w:rPr>
            </w:pPr>
            <w:r w:rsidRPr="00003388">
              <w:rPr>
                <w:rFonts w:ascii="Arial" w:eastAsia="Times New Roman" w:hAnsi="Arial" w:cs="Arial"/>
                <w:b/>
                <w:color w:val="000000"/>
                <w:sz w:val="24"/>
                <w:szCs w:val="24"/>
                <w:lang w:eastAsia="en-ZA"/>
              </w:rPr>
              <w:t>R</w:t>
            </w:r>
            <w:r w:rsidR="00DD53A1">
              <w:rPr>
                <w:rFonts w:ascii="Arial" w:eastAsia="Times New Roman" w:hAnsi="Arial" w:cs="Arial"/>
                <w:b/>
                <w:color w:val="000000"/>
                <w:sz w:val="24"/>
                <w:szCs w:val="24"/>
                <w:lang w:eastAsia="en-ZA"/>
              </w:rPr>
              <w:t>eason</w:t>
            </w:r>
          </w:p>
        </w:tc>
        <w:tc>
          <w:tcPr>
            <w:tcW w:w="1294" w:type="dxa"/>
            <w:tcBorders>
              <w:top w:val="nil"/>
              <w:left w:val="single" w:sz="8" w:space="0" w:color="auto"/>
              <w:bottom w:val="single" w:sz="8" w:space="0" w:color="auto"/>
              <w:right w:val="single" w:sz="4" w:space="0" w:color="auto"/>
            </w:tcBorders>
            <w:shd w:val="clear" w:color="auto" w:fill="auto"/>
            <w:noWrap/>
            <w:vAlign w:val="bottom"/>
            <w:hideMark/>
          </w:tcPr>
          <w:p w:rsidR="00003388" w:rsidRPr="00003388" w:rsidRDefault="00DD53A1" w:rsidP="00003388">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 xml:space="preserve">Effect </w:t>
            </w:r>
          </w:p>
        </w:tc>
        <w:tc>
          <w:tcPr>
            <w:tcW w:w="1479" w:type="dxa"/>
            <w:tcBorders>
              <w:top w:val="nil"/>
              <w:left w:val="nil"/>
              <w:bottom w:val="single" w:sz="8" w:space="0" w:color="auto"/>
              <w:right w:val="single" w:sz="12" w:space="0" w:color="auto"/>
            </w:tcBorders>
            <w:shd w:val="clear" w:color="auto" w:fill="auto"/>
            <w:noWrap/>
            <w:vAlign w:val="bottom"/>
            <w:hideMark/>
          </w:tcPr>
          <w:p w:rsidR="00003388" w:rsidRPr="00003388" w:rsidRDefault="00DD53A1" w:rsidP="00003388">
            <w:pPr>
              <w:spacing w:after="0" w:line="240" w:lineRule="auto"/>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Reason</w:t>
            </w:r>
          </w:p>
        </w:tc>
      </w:tr>
      <w:tr w:rsidR="00DD53A1" w:rsidRPr="00003388" w:rsidTr="00DD53A1">
        <w:trPr>
          <w:trHeight w:val="300"/>
        </w:trPr>
        <w:tc>
          <w:tcPr>
            <w:tcW w:w="528" w:type="dxa"/>
            <w:tcBorders>
              <w:top w:val="nil"/>
              <w:left w:val="single" w:sz="12" w:space="0" w:color="auto"/>
              <w:bottom w:val="single" w:sz="4" w:space="0" w:color="auto"/>
              <w:right w:val="nil"/>
            </w:tcBorders>
            <w:shd w:val="clear" w:color="auto" w:fill="auto"/>
            <w:noWrap/>
            <w:hideMark/>
          </w:tcPr>
          <w:p w:rsidR="00DD53A1" w:rsidRPr="00003388" w:rsidRDefault="00DD53A1" w:rsidP="00CF62C8">
            <w:pPr>
              <w:spacing w:after="0" w:line="240" w:lineRule="auto"/>
              <w:rPr>
                <w:rFonts w:ascii="Arial" w:eastAsia="Times New Roman" w:hAnsi="Arial" w:cs="Arial"/>
                <w:color w:val="000000"/>
                <w:sz w:val="24"/>
                <w:szCs w:val="24"/>
                <w:lang w:eastAsia="en-ZA"/>
              </w:rPr>
            </w:pPr>
            <w:r w:rsidRPr="00003388">
              <w:rPr>
                <w:rFonts w:ascii="Arial" w:eastAsia="Times New Roman" w:hAnsi="Arial" w:cs="Arial"/>
                <w:color w:val="000000"/>
                <w:sz w:val="24"/>
                <w:szCs w:val="24"/>
                <w:lang w:eastAsia="en-ZA"/>
              </w:rPr>
              <w:t>1.</w:t>
            </w:r>
          </w:p>
        </w:tc>
        <w:tc>
          <w:tcPr>
            <w:tcW w:w="1296" w:type="dxa"/>
            <w:tcBorders>
              <w:top w:val="nil"/>
              <w:left w:val="single" w:sz="8" w:space="0" w:color="auto"/>
              <w:bottom w:val="single" w:sz="4" w:space="0" w:color="auto"/>
              <w:right w:val="single" w:sz="4" w:space="0" w:color="auto"/>
            </w:tcBorders>
            <w:shd w:val="clear" w:color="auto" w:fill="auto"/>
            <w:noWrap/>
            <w:hideMark/>
          </w:tcPr>
          <w:p w:rsidR="00DD53A1" w:rsidRPr="00003388" w:rsidRDefault="00DD53A1" w:rsidP="00CF62C8">
            <w:pPr>
              <w:spacing w:after="0" w:line="240" w:lineRule="auto"/>
              <w:rPr>
                <w:rFonts w:ascii="Arial" w:eastAsia="Times New Roman" w:hAnsi="Arial" w:cs="Arial"/>
                <w:color w:val="000000"/>
                <w:sz w:val="24"/>
                <w:szCs w:val="24"/>
                <w:lang w:eastAsia="en-ZA"/>
              </w:rPr>
            </w:pPr>
            <w:r w:rsidRPr="00003388">
              <w:rPr>
                <w:rFonts w:ascii="Arial" w:eastAsia="Times New Roman" w:hAnsi="Arial" w:cs="Arial"/>
                <w:color w:val="000000"/>
                <w:sz w:val="24"/>
                <w:szCs w:val="24"/>
                <w:lang w:eastAsia="en-ZA"/>
              </w:rPr>
              <w:t> </w:t>
            </w:r>
            <w:r>
              <w:rPr>
                <w:rFonts w:ascii="Arial" w:eastAsia="Times New Roman" w:hAnsi="Arial" w:cs="Arial"/>
                <w:color w:val="000000"/>
                <w:sz w:val="24"/>
                <w:szCs w:val="24"/>
                <w:lang w:eastAsia="en-ZA"/>
              </w:rPr>
              <w:t>+R1800</w:t>
            </w:r>
          </w:p>
        </w:tc>
        <w:tc>
          <w:tcPr>
            <w:tcW w:w="1479" w:type="dxa"/>
            <w:tcBorders>
              <w:top w:val="nil"/>
              <w:left w:val="nil"/>
              <w:bottom w:val="single" w:sz="4" w:space="0" w:color="auto"/>
              <w:right w:val="single" w:sz="8" w:space="0" w:color="auto"/>
            </w:tcBorders>
            <w:shd w:val="clear" w:color="auto" w:fill="auto"/>
            <w:noWrap/>
            <w:hideMark/>
          </w:tcPr>
          <w:p w:rsidR="00DD53A1" w:rsidRDefault="00DD53A1">
            <w:r w:rsidRPr="00423088">
              <w:rPr>
                <w:rFonts w:ascii="Arial" w:eastAsia="Times New Roman" w:hAnsi="Arial" w:cs="Arial"/>
                <w:color w:val="000000"/>
                <w:sz w:val="24"/>
                <w:szCs w:val="24"/>
                <w:lang w:eastAsia="en-ZA"/>
              </w:rPr>
              <w:t xml:space="preserve">Cash increases </w:t>
            </w:r>
          </w:p>
        </w:tc>
        <w:tc>
          <w:tcPr>
            <w:tcW w:w="1347" w:type="dxa"/>
            <w:tcBorders>
              <w:top w:val="nil"/>
              <w:left w:val="nil"/>
              <w:bottom w:val="single" w:sz="4" w:space="0" w:color="auto"/>
              <w:right w:val="single" w:sz="4" w:space="0" w:color="auto"/>
            </w:tcBorders>
            <w:shd w:val="clear" w:color="auto" w:fill="auto"/>
            <w:noWrap/>
            <w:hideMark/>
          </w:tcPr>
          <w:p w:rsidR="00DD53A1" w:rsidRPr="00003388" w:rsidRDefault="00DD53A1" w:rsidP="00CF62C8">
            <w:pPr>
              <w:spacing w:after="0" w:line="240" w:lineRule="auto"/>
              <w:rPr>
                <w:rFonts w:ascii="Arial" w:eastAsia="Times New Roman" w:hAnsi="Arial" w:cs="Arial"/>
                <w:color w:val="000000"/>
                <w:sz w:val="24"/>
                <w:szCs w:val="24"/>
                <w:lang w:eastAsia="en-ZA"/>
              </w:rPr>
            </w:pPr>
            <w:r w:rsidRPr="00003388">
              <w:rPr>
                <w:rFonts w:ascii="Arial" w:eastAsia="Times New Roman" w:hAnsi="Arial" w:cs="Arial"/>
                <w:color w:val="000000"/>
                <w:sz w:val="24"/>
                <w:szCs w:val="24"/>
                <w:lang w:eastAsia="en-ZA"/>
              </w:rPr>
              <w:t> </w:t>
            </w:r>
            <w:r>
              <w:rPr>
                <w:rFonts w:ascii="Arial" w:eastAsia="Times New Roman" w:hAnsi="Arial" w:cs="Arial"/>
                <w:color w:val="000000"/>
                <w:sz w:val="24"/>
                <w:szCs w:val="24"/>
                <w:lang w:eastAsia="en-ZA"/>
              </w:rPr>
              <w:t>+R1800</w:t>
            </w:r>
          </w:p>
        </w:tc>
        <w:tc>
          <w:tcPr>
            <w:tcW w:w="1727" w:type="dxa"/>
            <w:tcBorders>
              <w:top w:val="nil"/>
              <w:left w:val="nil"/>
              <w:bottom w:val="single" w:sz="4" w:space="0" w:color="auto"/>
              <w:right w:val="nil"/>
            </w:tcBorders>
            <w:shd w:val="clear" w:color="auto" w:fill="auto"/>
            <w:noWrap/>
            <w:hideMark/>
          </w:tcPr>
          <w:p w:rsidR="00DD53A1" w:rsidRPr="00003388" w:rsidRDefault="00DD53A1" w:rsidP="00CF62C8">
            <w:pPr>
              <w:spacing w:after="0" w:line="240" w:lineRule="auto"/>
              <w:ind w:right="-126"/>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Rent income – income  </w:t>
            </w:r>
          </w:p>
        </w:tc>
        <w:tc>
          <w:tcPr>
            <w:tcW w:w="1294" w:type="dxa"/>
            <w:tcBorders>
              <w:top w:val="nil"/>
              <w:left w:val="single" w:sz="8" w:space="0" w:color="auto"/>
              <w:bottom w:val="single" w:sz="4" w:space="0" w:color="auto"/>
              <w:right w:val="single" w:sz="4" w:space="0" w:color="auto"/>
            </w:tcBorders>
            <w:shd w:val="clear" w:color="auto" w:fill="auto"/>
            <w:noWrap/>
            <w:hideMark/>
          </w:tcPr>
          <w:p w:rsidR="00DD53A1" w:rsidRPr="00003388" w:rsidRDefault="00DD53A1" w:rsidP="00CF62C8">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0</w:t>
            </w:r>
          </w:p>
        </w:tc>
        <w:tc>
          <w:tcPr>
            <w:tcW w:w="1479" w:type="dxa"/>
            <w:tcBorders>
              <w:top w:val="nil"/>
              <w:left w:val="nil"/>
              <w:bottom w:val="single" w:sz="4" w:space="0" w:color="auto"/>
              <w:right w:val="single" w:sz="12" w:space="0" w:color="auto"/>
            </w:tcBorders>
            <w:shd w:val="clear" w:color="auto" w:fill="auto"/>
            <w:noWrap/>
            <w:hideMark/>
          </w:tcPr>
          <w:p w:rsidR="00DD53A1" w:rsidRPr="00003388" w:rsidRDefault="00DD53A1" w:rsidP="00CF62C8">
            <w:pPr>
              <w:spacing w:after="0" w:line="240" w:lineRule="auto"/>
              <w:rPr>
                <w:rFonts w:ascii="Arial" w:eastAsia="Times New Roman" w:hAnsi="Arial" w:cs="Arial"/>
                <w:color w:val="000000"/>
                <w:sz w:val="24"/>
                <w:szCs w:val="24"/>
                <w:lang w:eastAsia="en-ZA"/>
              </w:rPr>
            </w:pPr>
            <w:r w:rsidRPr="00003388">
              <w:rPr>
                <w:rFonts w:ascii="Arial" w:eastAsia="Times New Roman" w:hAnsi="Arial" w:cs="Arial"/>
                <w:color w:val="000000"/>
                <w:sz w:val="24"/>
                <w:szCs w:val="24"/>
                <w:lang w:eastAsia="en-ZA"/>
              </w:rPr>
              <w:t> </w:t>
            </w:r>
          </w:p>
        </w:tc>
      </w:tr>
      <w:tr w:rsidR="00DD53A1" w:rsidRPr="00003388" w:rsidTr="00DD53A1">
        <w:trPr>
          <w:trHeight w:val="577"/>
        </w:trPr>
        <w:tc>
          <w:tcPr>
            <w:tcW w:w="528" w:type="dxa"/>
            <w:tcBorders>
              <w:top w:val="nil"/>
              <w:left w:val="single" w:sz="12" w:space="0" w:color="auto"/>
              <w:bottom w:val="single" w:sz="4" w:space="0" w:color="auto"/>
              <w:right w:val="nil"/>
            </w:tcBorders>
            <w:shd w:val="clear" w:color="auto" w:fill="auto"/>
            <w:noWrap/>
            <w:hideMark/>
          </w:tcPr>
          <w:p w:rsidR="00DD53A1" w:rsidRPr="00003388" w:rsidRDefault="00DD53A1" w:rsidP="00CF62C8">
            <w:pPr>
              <w:spacing w:after="0" w:line="240" w:lineRule="auto"/>
              <w:rPr>
                <w:rFonts w:ascii="Arial" w:eastAsia="Times New Roman" w:hAnsi="Arial" w:cs="Arial"/>
                <w:color w:val="000000"/>
                <w:sz w:val="24"/>
                <w:szCs w:val="24"/>
                <w:lang w:eastAsia="en-ZA"/>
              </w:rPr>
            </w:pPr>
            <w:r w:rsidRPr="00003388">
              <w:rPr>
                <w:rFonts w:ascii="Arial" w:eastAsia="Times New Roman" w:hAnsi="Arial" w:cs="Arial"/>
                <w:color w:val="000000"/>
                <w:sz w:val="24"/>
                <w:szCs w:val="24"/>
                <w:lang w:eastAsia="en-ZA"/>
              </w:rPr>
              <w:t>2.</w:t>
            </w:r>
          </w:p>
        </w:tc>
        <w:tc>
          <w:tcPr>
            <w:tcW w:w="1296" w:type="dxa"/>
            <w:tcBorders>
              <w:top w:val="nil"/>
              <w:left w:val="single" w:sz="8" w:space="0" w:color="auto"/>
              <w:bottom w:val="single" w:sz="4" w:space="0" w:color="auto"/>
              <w:right w:val="single" w:sz="4" w:space="0" w:color="auto"/>
            </w:tcBorders>
            <w:shd w:val="clear" w:color="auto" w:fill="auto"/>
            <w:noWrap/>
            <w:hideMark/>
          </w:tcPr>
          <w:p w:rsidR="00DD53A1" w:rsidRPr="00003388" w:rsidRDefault="00DD53A1" w:rsidP="00CF62C8">
            <w:pPr>
              <w:spacing w:after="0" w:line="240" w:lineRule="auto"/>
              <w:ind w:right="-143"/>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+R10 000</w:t>
            </w:r>
          </w:p>
        </w:tc>
        <w:tc>
          <w:tcPr>
            <w:tcW w:w="1479" w:type="dxa"/>
            <w:tcBorders>
              <w:top w:val="nil"/>
              <w:left w:val="nil"/>
              <w:bottom w:val="single" w:sz="4" w:space="0" w:color="auto"/>
              <w:right w:val="single" w:sz="8" w:space="0" w:color="auto"/>
            </w:tcBorders>
            <w:shd w:val="clear" w:color="auto" w:fill="auto"/>
            <w:noWrap/>
            <w:hideMark/>
          </w:tcPr>
          <w:p w:rsidR="00DD53A1" w:rsidRDefault="00DD53A1">
            <w:r w:rsidRPr="00423088">
              <w:rPr>
                <w:rFonts w:ascii="Arial" w:eastAsia="Times New Roman" w:hAnsi="Arial" w:cs="Arial"/>
                <w:color w:val="000000"/>
                <w:sz w:val="24"/>
                <w:szCs w:val="24"/>
                <w:lang w:eastAsia="en-ZA"/>
              </w:rPr>
              <w:t xml:space="preserve">Cash increases </w:t>
            </w:r>
          </w:p>
        </w:tc>
        <w:tc>
          <w:tcPr>
            <w:tcW w:w="1347" w:type="dxa"/>
            <w:tcBorders>
              <w:top w:val="nil"/>
              <w:left w:val="nil"/>
              <w:bottom w:val="single" w:sz="4" w:space="0" w:color="auto"/>
              <w:right w:val="single" w:sz="4" w:space="0" w:color="auto"/>
            </w:tcBorders>
            <w:shd w:val="clear" w:color="auto" w:fill="auto"/>
            <w:noWrap/>
            <w:hideMark/>
          </w:tcPr>
          <w:p w:rsidR="00DD53A1" w:rsidRPr="00003388" w:rsidRDefault="00DD53A1" w:rsidP="00CF62C8">
            <w:pPr>
              <w:spacing w:after="0" w:line="240" w:lineRule="auto"/>
              <w:ind w:right="-75"/>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+R10 000</w:t>
            </w:r>
          </w:p>
        </w:tc>
        <w:tc>
          <w:tcPr>
            <w:tcW w:w="1727" w:type="dxa"/>
            <w:tcBorders>
              <w:top w:val="nil"/>
              <w:left w:val="nil"/>
              <w:bottom w:val="single" w:sz="4" w:space="0" w:color="auto"/>
              <w:right w:val="nil"/>
            </w:tcBorders>
            <w:shd w:val="clear" w:color="auto" w:fill="auto"/>
            <w:noWrap/>
            <w:hideMark/>
          </w:tcPr>
          <w:p w:rsidR="00DD53A1" w:rsidRPr="00003388" w:rsidRDefault="003801EB" w:rsidP="00CF62C8">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Capital increases</w:t>
            </w:r>
            <w:r w:rsidR="00DD53A1" w:rsidRPr="00003388">
              <w:rPr>
                <w:rFonts w:ascii="Arial" w:eastAsia="Times New Roman" w:hAnsi="Arial" w:cs="Arial"/>
                <w:color w:val="000000"/>
                <w:sz w:val="24"/>
                <w:szCs w:val="24"/>
                <w:lang w:eastAsia="en-ZA"/>
              </w:rPr>
              <w:t> </w:t>
            </w:r>
          </w:p>
        </w:tc>
        <w:tc>
          <w:tcPr>
            <w:tcW w:w="1294" w:type="dxa"/>
            <w:tcBorders>
              <w:top w:val="nil"/>
              <w:left w:val="single" w:sz="8" w:space="0" w:color="auto"/>
              <w:bottom w:val="single" w:sz="4" w:space="0" w:color="auto"/>
              <w:right w:val="single" w:sz="4" w:space="0" w:color="auto"/>
            </w:tcBorders>
            <w:shd w:val="clear" w:color="auto" w:fill="auto"/>
            <w:noWrap/>
            <w:hideMark/>
          </w:tcPr>
          <w:p w:rsidR="00DD53A1" w:rsidRPr="00003388" w:rsidRDefault="00DD53A1" w:rsidP="00CF62C8">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0</w:t>
            </w:r>
          </w:p>
        </w:tc>
        <w:tc>
          <w:tcPr>
            <w:tcW w:w="1479" w:type="dxa"/>
            <w:tcBorders>
              <w:top w:val="nil"/>
              <w:left w:val="nil"/>
              <w:bottom w:val="single" w:sz="4" w:space="0" w:color="auto"/>
              <w:right w:val="single" w:sz="12" w:space="0" w:color="auto"/>
            </w:tcBorders>
            <w:shd w:val="clear" w:color="auto" w:fill="auto"/>
            <w:noWrap/>
            <w:hideMark/>
          </w:tcPr>
          <w:p w:rsidR="00DD53A1" w:rsidRPr="00003388" w:rsidRDefault="00DD53A1" w:rsidP="00CF62C8">
            <w:pPr>
              <w:spacing w:after="0" w:line="240" w:lineRule="auto"/>
              <w:rPr>
                <w:rFonts w:ascii="Arial" w:eastAsia="Times New Roman" w:hAnsi="Arial" w:cs="Arial"/>
                <w:color w:val="000000"/>
                <w:sz w:val="24"/>
                <w:szCs w:val="24"/>
                <w:lang w:eastAsia="en-ZA"/>
              </w:rPr>
            </w:pPr>
          </w:p>
        </w:tc>
      </w:tr>
      <w:tr w:rsidR="00DD53A1" w:rsidRPr="00003388" w:rsidTr="00DD53A1">
        <w:trPr>
          <w:trHeight w:val="300"/>
        </w:trPr>
        <w:tc>
          <w:tcPr>
            <w:tcW w:w="528" w:type="dxa"/>
            <w:tcBorders>
              <w:top w:val="nil"/>
              <w:left w:val="single" w:sz="12" w:space="0" w:color="auto"/>
              <w:bottom w:val="single" w:sz="4" w:space="0" w:color="auto"/>
              <w:right w:val="nil"/>
            </w:tcBorders>
            <w:shd w:val="clear" w:color="auto" w:fill="auto"/>
            <w:noWrap/>
            <w:hideMark/>
          </w:tcPr>
          <w:p w:rsidR="00DD53A1" w:rsidRPr="00003388" w:rsidRDefault="00DD53A1" w:rsidP="00CF62C8">
            <w:pPr>
              <w:spacing w:after="0" w:line="240" w:lineRule="auto"/>
              <w:rPr>
                <w:rFonts w:ascii="Arial" w:eastAsia="Times New Roman" w:hAnsi="Arial" w:cs="Arial"/>
                <w:color w:val="000000"/>
                <w:sz w:val="24"/>
                <w:szCs w:val="24"/>
                <w:lang w:eastAsia="en-ZA"/>
              </w:rPr>
            </w:pPr>
            <w:r w:rsidRPr="00003388">
              <w:rPr>
                <w:rFonts w:ascii="Arial" w:eastAsia="Times New Roman" w:hAnsi="Arial" w:cs="Arial"/>
                <w:color w:val="000000"/>
                <w:sz w:val="24"/>
                <w:szCs w:val="24"/>
                <w:lang w:eastAsia="en-ZA"/>
              </w:rPr>
              <w:t>3.</w:t>
            </w:r>
          </w:p>
        </w:tc>
        <w:tc>
          <w:tcPr>
            <w:tcW w:w="1296" w:type="dxa"/>
            <w:tcBorders>
              <w:top w:val="nil"/>
              <w:left w:val="single" w:sz="8" w:space="0" w:color="auto"/>
              <w:bottom w:val="single" w:sz="4" w:space="0" w:color="auto"/>
              <w:right w:val="single" w:sz="4" w:space="0" w:color="auto"/>
            </w:tcBorders>
            <w:shd w:val="clear" w:color="auto" w:fill="auto"/>
            <w:noWrap/>
            <w:hideMark/>
          </w:tcPr>
          <w:p w:rsidR="00DD53A1" w:rsidRPr="00003388" w:rsidRDefault="00DD53A1" w:rsidP="00CF62C8">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+R2550</w:t>
            </w:r>
          </w:p>
        </w:tc>
        <w:tc>
          <w:tcPr>
            <w:tcW w:w="1479" w:type="dxa"/>
            <w:tcBorders>
              <w:top w:val="nil"/>
              <w:left w:val="nil"/>
              <w:bottom w:val="single" w:sz="4" w:space="0" w:color="auto"/>
              <w:right w:val="single" w:sz="8" w:space="0" w:color="auto"/>
            </w:tcBorders>
            <w:shd w:val="clear" w:color="auto" w:fill="auto"/>
            <w:noWrap/>
            <w:hideMark/>
          </w:tcPr>
          <w:p w:rsidR="00DD53A1" w:rsidRDefault="00DD53A1">
            <w:r w:rsidRPr="00423088">
              <w:rPr>
                <w:rFonts w:ascii="Arial" w:eastAsia="Times New Roman" w:hAnsi="Arial" w:cs="Arial"/>
                <w:color w:val="000000"/>
                <w:sz w:val="24"/>
                <w:szCs w:val="24"/>
                <w:lang w:eastAsia="en-ZA"/>
              </w:rPr>
              <w:t xml:space="preserve">Cash increases </w:t>
            </w:r>
          </w:p>
        </w:tc>
        <w:tc>
          <w:tcPr>
            <w:tcW w:w="1347" w:type="dxa"/>
            <w:tcBorders>
              <w:top w:val="nil"/>
              <w:left w:val="nil"/>
              <w:bottom w:val="single" w:sz="4" w:space="0" w:color="auto"/>
              <w:right w:val="single" w:sz="4" w:space="0" w:color="auto"/>
            </w:tcBorders>
            <w:shd w:val="clear" w:color="auto" w:fill="auto"/>
            <w:noWrap/>
            <w:hideMark/>
          </w:tcPr>
          <w:p w:rsidR="00DD53A1" w:rsidRPr="00003388" w:rsidRDefault="00DD53A1" w:rsidP="00CF62C8">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+R2550</w:t>
            </w:r>
            <w:r w:rsidRPr="00003388">
              <w:rPr>
                <w:rFonts w:ascii="Arial" w:eastAsia="Times New Roman" w:hAnsi="Arial" w:cs="Arial"/>
                <w:color w:val="000000"/>
                <w:sz w:val="24"/>
                <w:szCs w:val="24"/>
                <w:lang w:eastAsia="en-ZA"/>
              </w:rPr>
              <w:t> </w:t>
            </w:r>
          </w:p>
        </w:tc>
        <w:tc>
          <w:tcPr>
            <w:tcW w:w="1727" w:type="dxa"/>
            <w:tcBorders>
              <w:top w:val="nil"/>
              <w:left w:val="nil"/>
              <w:bottom w:val="single" w:sz="4" w:space="0" w:color="auto"/>
              <w:right w:val="nil"/>
            </w:tcBorders>
            <w:shd w:val="clear" w:color="auto" w:fill="auto"/>
            <w:noWrap/>
            <w:hideMark/>
          </w:tcPr>
          <w:p w:rsidR="00DD53A1" w:rsidRPr="00003388" w:rsidRDefault="00DD53A1" w:rsidP="00CF62C8">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Current income – income  </w:t>
            </w:r>
          </w:p>
        </w:tc>
        <w:tc>
          <w:tcPr>
            <w:tcW w:w="1294" w:type="dxa"/>
            <w:tcBorders>
              <w:top w:val="nil"/>
              <w:left w:val="single" w:sz="8" w:space="0" w:color="auto"/>
              <w:bottom w:val="single" w:sz="4" w:space="0" w:color="auto"/>
              <w:right w:val="single" w:sz="4" w:space="0" w:color="auto"/>
            </w:tcBorders>
            <w:shd w:val="clear" w:color="auto" w:fill="auto"/>
            <w:noWrap/>
            <w:hideMark/>
          </w:tcPr>
          <w:p w:rsidR="00DD53A1" w:rsidRPr="00003388" w:rsidRDefault="00DD53A1" w:rsidP="00CF62C8">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0</w:t>
            </w:r>
          </w:p>
        </w:tc>
        <w:tc>
          <w:tcPr>
            <w:tcW w:w="1479" w:type="dxa"/>
            <w:tcBorders>
              <w:top w:val="nil"/>
              <w:left w:val="nil"/>
              <w:bottom w:val="single" w:sz="4" w:space="0" w:color="auto"/>
              <w:right w:val="single" w:sz="12" w:space="0" w:color="auto"/>
            </w:tcBorders>
            <w:shd w:val="clear" w:color="auto" w:fill="auto"/>
            <w:noWrap/>
            <w:hideMark/>
          </w:tcPr>
          <w:p w:rsidR="00DD53A1" w:rsidRPr="00003388" w:rsidRDefault="00DD53A1" w:rsidP="00CF62C8">
            <w:pPr>
              <w:spacing w:after="0" w:line="240" w:lineRule="auto"/>
              <w:rPr>
                <w:rFonts w:ascii="Arial" w:eastAsia="Times New Roman" w:hAnsi="Arial" w:cs="Arial"/>
                <w:color w:val="000000"/>
                <w:sz w:val="24"/>
                <w:szCs w:val="24"/>
                <w:lang w:eastAsia="en-ZA"/>
              </w:rPr>
            </w:pPr>
            <w:r w:rsidRPr="00003388">
              <w:rPr>
                <w:rFonts w:ascii="Arial" w:eastAsia="Times New Roman" w:hAnsi="Arial" w:cs="Arial"/>
                <w:color w:val="000000"/>
                <w:sz w:val="24"/>
                <w:szCs w:val="24"/>
                <w:lang w:eastAsia="en-ZA"/>
              </w:rPr>
              <w:t> </w:t>
            </w:r>
          </w:p>
        </w:tc>
      </w:tr>
      <w:tr w:rsidR="00DD53A1" w:rsidRPr="00003388" w:rsidTr="00DD53A1">
        <w:trPr>
          <w:trHeight w:val="300"/>
        </w:trPr>
        <w:tc>
          <w:tcPr>
            <w:tcW w:w="528" w:type="dxa"/>
            <w:tcBorders>
              <w:top w:val="nil"/>
              <w:left w:val="single" w:sz="12" w:space="0" w:color="auto"/>
              <w:bottom w:val="single" w:sz="4" w:space="0" w:color="auto"/>
              <w:right w:val="nil"/>
            </w:tcBorders>
            <w:shd w:val="clear" w:color="auto" w:fill="auto"/>
            <w:noWrap/>
            <w:hideMark/>
          </w:tcPr>
          <w:p w:rsidR="00DD53A1" w:rsidRPr="00003388" w:rsidRDefault="00DD53A1" w:rsidP="00CF62C8">
            <w:pPr>
              <w:spacing w:after="0" w:line="240" w:lineRule="auto"/>
              <w:rPr>
                <w:rFonts w:ascii="Arial" w:eastAsia="Times New Roman" w:hAnsi="Arial" w:cs="Arial"/>
                <w:color w:val="000000"/>
                <w:sz w:val="24"/>
                <w:szCs w:val="24"/>
                <w:lang w:eastAsia="en-ZA"/>
              </w:rPr>
            </w:pPr>
            <w:r w:rsidRPr="00003388">
              <w:rPr>
                <w:rFonts w:ascii="Arial" w:eastAsia="Times New Roman" w:hAnsi="Arial" w:cs="Arial"/>
                <w:color w:val="000000"/>
                <w:sz w:val="24"/>
                <w:szCs w:val="24"/>
                <w:lang w:eastAsia="en-ZA"/>
              </w:rPr>
              <w:t>4.</w:t>
            </w:r>
          </w:p>
        </w:tc>
        <w:tc>
          <w:tcPr>
            <w:tcW w:w="1296" w:type="dxa"/>
            <w:tcBorders>
              <w:top w:val="nil"/>
              <w:left w:val="single" w:sz="8" w:space="0" w:color="auto"/>
              <w:bottom w:val="single" w:sz="4" w:space="0" w:color="auto"/>
              <w:right w:val="single" w:sz="4" w:space="0" w:color="auto"/>
            </w:tcBorders>
            <w:shd w:val="clear" w:color="auto" w:fill="auto"/>
            <w:noWrap/>
            <w:hideMark/>
          </w:tcPr>
          <w:p w:rsidR="00DD53A1" w:rsidRPr="00003388" w:rsidRDefault="00DD53A1" w:rsidP="00CF62C8">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+R95</w:t>
            </w:r>
          </w:p>
        </w:tc>
        <w:tc>
          <w:tcPr>
            <w:tcW w:w="1479" w:type="dxa"/>
            <w:tcBorders>
              <w:top w:val="nil"/>
              <w:left w:val="nil"/>
              <w:bottom w:val="single" w:sz="4" w:space="0" w:color="auto"/>
              <w:right w:val="single" w:sz="8" w:space="0" w:color="auto"/>
            </w:tcBorders>
            <w:shd w:val="clear" w:color="auto" w:fill="auto"/>
            <w:noWrap/>
            <w:hideMark/>
          </w:tcPr>
          <w:p w:rsidR="00DD53A1" w:rsidRDefault="00DD53A1">
            <w:r w:rsidRPr="00423088">
              <w:rPr>
                <w:rFonts w:ascii="Arial" w:eastAsia="Times New Roman" w:hAnsi="Arial" w:cs="Arial"/>
                <w:color w:val="000000"/>
                <w:sz w:val="24"/>
                <w:szCs w:val="24"/>
                <w:lang w:eastAsia="en-ZA"/>
              </w:rPr>
              <w:t xml:space="preserve">Cash increases </w:t>
            </w:r>
          </w:p>
        </w:tc>
        <w:tc>
          <w:tcPr>
            <w:tcW w:w="1347" w:type="dxa"/>
            <w:tcBorders>
              <w:top w:val="nil"/>
              <w:left w:val="nil"/>
              <w:bottom w:val="single" w:sz="4" w:space="0" w:color="auto"/>
              <w:right w:val="single" w:sz="4" w:space="0" w:color="auto"/>
            </w:tcBorders>
            <w:shd w:val="clear" w:color="auto" w:fill="auto"/>
            <w:noWrap/>
            <w:hideMark/>
          </w:tcPr>
          <w:p w:rsidR="00DD53A1" w:rsidRPr="00003388" w:rsidRDefault="00DD53A1" w:rsidP="00CF62C8">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+R95</w:t>
            </w:r>
            <w:r w:rsidRPr="00003388">
              <w:rPr>
                <w:rFonts w:ascii="Arial" w:eastAsia="Times New Roman" w:hAnsi="Arial" w:cs="Arial"/>
                <w:color w:val="000000"/>
                <w:sz w:val="24"/>
                <w:szCs w:val="24"/>
                <w:lang w:eastAsia="en-ZA"/>
              </w:rPr>
              <w:t> </w:t>
            </w:r>
          </w:p>
        </w:tc>
        <w:tc>
          <w:tcPr>
            <w:tcW w:w="1727" w:type="dxa"/>
            <w:tcBorders>
              <w:top w:val="nil"/>
              <w:left w:val="nil"/>
              <w:bottom w:val="single" w:sz="4" w:space="0" w:color="auto"/>
              <w:right w:val="nil"/>
            </w:tcBorders>
            <w:shd w:val="clear" w:color="auto" w:fill="auto"/>
            <w:noWrap/>
            <w:hideMark/>
          </w:tcPr>
          <w:p w:rsidR="00DD53A1" w:rsidRPr="00003388" w:rsidRDefault="00DD53A1" w:rsidP="00CF62C8">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Interest received – income  </w:t>
            </w:r>
            <w:r w:rsidRPr="00003388">
              <w:rPr>
                <w:rFonts w:ascii="Arial" w:eastAsia="Times New Roman" w:hAnsi="Arial" w:cs="Arial"/>
                <w:color w:val="000000"/>
                <w:sz w:val="24"/>
                <w:szCs w:val="24"/>
                <w:lang w:eastAsia="en-ZA"/>
              </w:rPr>
              <w:t> </w:t>
            </w:r>
          </w:p>
        </w:tc>
        <w:tc>
          <w:tcPr>
            <w:tcW w:w="1294" w:type="dxa"/>
            <w:tcBorders>
              <w:top w:val="nil"/>
              <w:left w:val="single" w:sz="8" w:space="0" w:color="auto"/>
              <w:bottom w:val="single" w:sz="4" w:space="0" w:color="auto"/>
              <w:right w:val="single" w:sz="4" w:space="0" w:color="auto"/>
            </w:tcBorders>
            <w:shd w:val="clear" w:color="auto" w:fill="auto"/>
            <w:noWrap/>
            <w:hideMark/>
          </w:tcPr>
          <w:p w:rsidR="00DD53A1" w:rsidRPr="00003388" w:rsidRDefault="00DD53A1" w:rsidP="00CF62C8">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0</w:t>
            </w:r>
          </w:p>
        </w:tc>
        <w:tc>
          <w:tcPr>
            <w:tcW w:w="1479" w:type="dxa"/>
            <w:tcBorders>
              <w:top w:val="nil"/>
              <w:left w:val="nil"/>
              <w:bottom w:val="single" w:sz="4" w:space="0" w:color="auto"/>
              <w:right w:val="single" w:sz="12" w:space="0" w:color="auto"/>
            </w:tcBorders>
            <w:shd w:val="clear" w:color="auto" w:fill="auto"/>
            <w:noWrap/>
            <w:hideMark/>
          </w:tcPr>
          <w:p w:rsidR="00DD53A1" w:rsidRPr="00003388" w:rsidRDefault="00DD53A1" w:rsidP="00CF62C8">
            <w:pPr>
              <w:spacing w:after="0" w:line="240" w:lineRule="auto"/>
              <w:rPr>
                <w:rFonts w:ascii="Arial" w:eastAsia="Times New Roman" w:hAnsi="Arial" w:cs="Arial"/>
                <w:color w:val="000000"/>
                <w:sz w:val="24"/>
                <w:szCs w:val="24"/>
                <w:lang w:eastAsia="en-ZA"/>
              </w:rPr>
            </w:pPr>
            <w:r w:rsidRPr="00003388">
              <w:rPr>
                <w:rFonts w:ascii="Arial" w:eastAsia="Times New Roman" w:hAnsi="Arial" w:cs="Arial"/>
                <w:color w:val="000000"/>
                <w:sz w:val="24"/>
                <w:szCs w:val="24"/>
                <w:lang w:eastAsia="en-ZA"/>
              </w:rPr>
              <w:t> </w:t>
            </w:r>
          </w:p>
        </w:tc>
      </w:tr>
      <w:tr w:rsidR="00CF62C8" w:rsidRPr="00003388" w:rsidTr="00DD53A1">
        <w:trPr>
          <w:trHeight w:val="315"/>
        </w:trPr>
        <w:tc>
          <w:tcPr>
            <w:tcW w:w="528" w:type="dxa"/>
            <w:tcBorders>
              <w:top w:val="nil"/>
              <w:left w:val="single" w:sz="12" w:space="0" w:color="auto"/>
              <w:bottom w:val="single" w:sz="12" w:space="0" w:color="auto"/>
              <w:right w:val="nil"/>
            </w:tcBorders>
            <w:shd w:val="clear" w:color="auto" w:fill="auto"/>
            <w:noWrap/>
            <w:hideMark/>
          </w:tcPr>
          <w:p w:rsidR="00003388" w:rsidRPr="00003388" w:rsidRDefault="00003388" w:rsidP="00CF62C8">
            <w:pPr>
              <w:spacing w:after="0" w:line="240" w:lineRule="auto"/>
              <w:rPr>
                <w:rFonts w:ascii="Arial" w:eastAsia="Times New Roman" w:hAnsi="Arial" w:cs="Arial"/>
                <w:color w:val="000000"/>
                <w:sz w:val="24"/>
                <w:szCs w:val="24"/>
                <w:lang w:eastAsia="en-ZA"/>
              </w:rPr>
            </w:pPr>
            <w:r w:rsidRPr="00003388">
              <w:rPr>
                <w:rFonts w:ascii="Arial" w:eastAsia="Times New Roman" w:hAnsi="Arial" w:cs="Arial"/>
                <w:color w:val="000000"/>
                <w:sz w:val="24"/>
                <w:szCs w:val="24"/>
                <w:lang w:eastAsia="en-ZA"/>
              </w:rPr>
              <w:t>5.</w:t>
            </w:r>
          </w:p>
        </w:tc>
        <w:tc>
          <w:tcPr>
            <w:tcW w:w="1296" w:type="dxa"/>
            <w:tcBorders>
              <w:top w:val="nil"/>
              <w:left w:val="single" w:sz="8" w:space="0" w:color="auto"/>
              <w:bottom w:val="single" w:sz="12" w:space="0" w:color="auto"/>
              <w:right w:val="single" w:sz="4" w:space="0" w:color="auto"/>
            </w:tcBorders>
            <w:shd w:val="clear" w:color="auto" w:fill="auto"/>
            <w:noWrap/>
            <w:hideMark/>
          </w:tcPr>
          <w:p w:rsidR="00003388" w:rsidRPr="00003388" w:rsidRDefault="00CF62C8" w:rsidP="00CF62C8">
            <w:pPr>
              <w:spacing w:after="0" w:line="240" w:lineRule="auto"/>
              <w:ind w:right="-143"/>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+R12 000</w:t>
            </w:r>
          </w:p>
        </w:tc>
        <w:tc>
          <w:tcPr>
            <w:tcW w:w="1479" w:type="dxa"/>
            <w:tcBorders>
              <w:top w:val="nil"/>
              <w:left w:val="nil"/>
              <w:bottom w:val="single" w:sz="12" w:space="0" w:color="auto"/>
              <w:right w:val="single" w:sz="8" w:space="0" w:color="auto"/>
            </w:tcBorders>
            <w:shd w:val="clear" w:color="auto" w:fill="auto"/>
            <w:noWrap/>
            <w:hideMark/>
          </w:tcPr>
          <w:p w:rsidR="00003388" w:rsidRPr="00003388" w:rsidRDefault="00DD53A1" w:rsidP="00CF62C8">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Cash increases </w:t>
            </w:r>
          </w:p>
        </w:tc>
        <w:tc>
          <w:tcPr>
            <w:tcW w:w="1347" w:type="dxa"/>
            <w:tcBorders>
              <w:top w:val="nil"/>
              <w:left w:val="nil"/>
              <w:bottom w:val="single" w:sz="12" w:space="0" w:color="auto"/>
              <w:right w:val="single" w:sz="4" w:space="0" w:color="auto"/>
            </w:tcBorders>
            <w:shd w:val="clear" w:color="auto" w:fill="auto"/>
            <w:noWrap/>
            <w:hideMark/>
          </w:tcPr>
          <w:p w:rsidR="00003388" w:rsidRPr="00003388" w:rsidRDefault="00CF62C8" w:rsidP="00CF62C8">
            <w:pPr>
              <w:spacing w:after="0" w:line="240" w:lineRule="auto"/>
              <w:jc w:val="cente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0</w:t>
            </w:r>
          </w:p>
        </w:tc>
        <w:tc>
          <w:tcPr>
            <w:tcW w:w="1727" w:type="dxa"/>
            <w:tcBorders>
              <w:top w:val="nil"/>
              <w:left w:val="nil"/>
              <w:bottom w:val="single" w:sz="12" w:space="0" w:color="auto"/>
              <w:right w:val="nil"/>
            </w:tcBorders>
            <w:shd w:val="clear" w:color="auto" w:fill="auto"/>
            <w:noWrap/>
            <w:hideMark/>
          </w:tcPr>
          <w:p w:rsidR="00003388" w:rsidRPr="00003388" w:rsidRDefault="00003388" w:rsidP="00CF62C8">
            <w:pPr>
              <w:spacing w:after="0" w:line="240" w:lineRule="auto"/>
              <w:rPr>
                <w:rFonts w:ascii="Arial" w:eastAsia="Times New Roman" w:hAnsi="Arial" w:cs="Arial"/>
                <w:color w:val="000000"/>
                <w:sz w:val="24"/>
                <w:szCs w:val="24"/>
                <w:lang w:eastAsia="en-ZA"/>
              </w:rPr>
            </w:pPr>
            <w:r w:rsidRPr="00003388">
              <w:rPr>
                <w:rFonts w:ascii="Arial" w:eastAsia="Times New Roman" w:hAnsi="Arial" w:cs="Arial"/>
                <w:color w:val="000000"/>
                <w:sz w:val="24"/>
                <w:szCs w:val="24"/>
                <w:lang w:eastAsia="en-ZA"/>
              </w:rPr>
              <w:t> </w:t>
            </w:r>
          </w:p>
        </w:tc>
        <w:tc>
          <w:tcPr>
            <w:tcW w:w="1294" w:type="dxa"/>
            <w:tcBorders>
              <w:top w:val="nil"/>
              <w:left w:val="single" w:sz="8" w:space="0" w:color="auto"/>
              <w:bottom w:val="single" w:sz="12" w:space="0" w:color="auto"/>
              <w:right w:val="single" w:sz="4" w:space="0" w:color="auto"/>
            </w:tcBorders>
            <w:shd w:val="clear" w:color="auto" w:fill="auto"/>
            <w:noWrap/>
            <w:hideMark/>
          </w:tcPr>
          <w:p w:rsidR="00003388" w:rsidRPr="00003388" w:rsidRDefault="00003388" w:rsidP="00CF62C8">
            <w:pPr>
              <w:spacing w:after="0" w:line="240" w:lineRule="auto"/>
              <w:ind w:left="-63" w:right="-191"/>
              <w:rPr>
                <w:rFonts w:ascii="Arial" w:eastAsia="Times New Roman" w:hAnsi="Arial" w:cs="Arial"/>
                <w:color w:val="000000"/>
                <w:sz w:val="24"/>
                <w:szCs w:val="24"/>
                <w:lang w:eastAsia="en-ZA"/>
              </w:rPr>
            </w:pPr>
            <w:r w:rsidRPr="00003388">
              <w:rPr>
                <w:rFonts w:ascii="Arial" w:eastAsia="Times New Roman" w:hAnsi="Arial" w:cs="Arial"/>
                <w:color w:val="000000"/>
                <w:sz w:val="24"/>
                <w:szCs w:val="24"/>
                <w:lang w:eastAsia="en-ZA"/>
              </w:rPr>
              <w:t> </w:t>
            </w:r>
            <w:r w:rsidR="00CF62C8">
              <w:rPr>
                <w:rFonts w:ascii="Arial" w:eastAsia="Times New Roman" w:hAnsi="Arial" w:cs="Arial"/>
                <w:color w:val="000000"/>
                <w:sz w:val="24"/>
                <w:szCs w:val="24"/>
                <w:lang w:eastAsia="en-ZA"/>
              </w:rPr>
              <w:t>+R12 000</w:t>
            </w:r>
          </w:p>
        </w:tc>
        <w:tc>
          <w:tcPr>
            <w:tcW w:w="1479" w:type="dxa"/>
            <w:tcBorders>
              <w:top w:val="nil"/>
              <w:left w:val="nil"/>
              <w:bottom w:val="single" w:sz="12" w:space="0" w:color="auto"/>
              <w:right w:val="single" w:sz="12" w:space="0" w:color="auto"/>
            </w:tcBorders>
            <w:shd w:val="clear" w:color="auto" w:fill="auto"/>
            <w:noWrap/>
            <w:hideMark/>
          </w:tcPr>
          <w:p w:rsidR="00003388" w:rsidRPr="00003388" w:rsidRDefault="00DD53A1" w:rsidP="00CF62C8">
            <w:pPr>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Loans increase</w:t>
            </w:r>
          </w:p>
        </w:tc>
      </w:tr>
    </w:tbl>
    <w:p w:rsidR="00B36DDA" w:rsidRPr="000D2E46" w:rsidRDefault="00B36DDA" w:rsidP="00885FB0">
      <w:pPr>
        <w:spacing w:after="0" w:line="240" w:lineRule="auto"/>
        <w:jc w:val="both"/>
        <w:rPr>
          <w:rFonts w:ascii="Arial" w:hAnsi="Arial" w:cs="Arial"/>
          <w:sz w:val="24"/>
        </w:rPr>
      </w:pPr>
    </w:p>
    <w:p w:rsidR="00B36DDA" w:rsidRPr="000D2E46" w:rsidRDefault="00B36DDA" w:rsidP="00885FB0">
      <w:pPr>
        <w:spacing w:after="0" w:line="240" w:lineRule="auto"/>
        <w:jc w:val="both"/>
        <w:rPr>
          <w:rFonts w:ascii="Arial" w:hAnsi="Arial" w:cs="Arial"/>
          <w:sz w:val="24"/>
        </w:rPr>
      </w:pPr>
    </w:p>
    <w:p w:rsidR="00B36DDA" w:rsidRPr="000D2E46" w:rsidRDefault="00B36DDA" w:rsidP="00885FB0">
      <w:pPr>
        <w:spacing w:after="0" w:line="240" w:lineRule="auto"/>
        <w:jc w:val="both"/>
        <w:rPr>
          <w:rFonts w:ascii="Arial" w:hAnsi="Arial" w:cs="Arial"/>
          <w:sz w:val="24"/>
        </w:rPr>
      </w:pPr>
    </w:p>
    <w:p w:rsidR="00B36DDA" w:rsidRPr="000D2E46" w:rsidRDefault="00B36DDA" w:rsidP="00885FB0">
      <w:pPr>
        <w:spacing w:after="0" w:line="240" w:lineRule="auto"/>
        <w:jc w:val="both"/>
        <w:rPr>
          <w:rFonts w:ascii="Arial" w:hAnsi="Arial" w:cs="Arial"/>
          <w:sz w:val="24"/>
        </w:rPr>
      </w:pPr>
    </w:p>
    <w:p w:rsidR="00B36DDA" w:rsidRPr="000D2E46" w:rsidRDefault="00B36DDA" w:rsidP="00885FB0">
      <w:pPr>
        <w:spacing w:after="0" w:line="240" w:lineRule="auto"/>
        <w:jc w:val="both"/>
        <w:rPr>
          <w:rFonts w:ascii="Arial" w:hAnsi="Arial" w:cs="Arial"/>
          <w:sz w:val="24"/>
        </w:rPr>
      </w:pPr>
    </w:p>
    <w:p w:rsidR="00B36DDA" w:rsidRPr="000D2E46" w:rsidRDefault="00B36DDA" w:rsidP="00885FB0">
      <w:pPr>
        <w:spacing w:after="0" w:line="240" w:lineRule="auto"/>
        <w:jc w:val="both"/>
        <w:rPr>
          <w:rFonts w:ascii="Arial" w:hAnsi="Arial" w:cs="Arial"/>
          <w:sz w:val="24"/>
        </w:rPr>
      </w:pPr>
    </w:p>
    <w:p w:rsidR="00B36DDA" w:rsidRPr="000D2E46" w:rsidRDefault="00B36DDA" w:rsidP="00885FB0">
      <w:pPr>
        <w:spacing w:after="0" w:line="240" w:lineRule="auto"/>
        <w:jc w:val="both"/>
        <w:rPr>
          <w:rFonts w:ascii="Arial" w:hAnsi="Arial" w:cs="Arial"/>
          <w:sz w:val="24"/>
        </w:rPr>
      </w:pPr>
    </w:p>
    <w:p w:rsidR="00B36DDA" w:rsidRPr="000D2E46" w:rsidRDefault="00B36DDA" w:rsidP="00885FB0">
      <w:pPr>
        <w:spacing w:after="0" w:line="240" w:lineRule="auto"/>
        <w:jc w:val="both"/>
        <w:rPr>
          <w:rFonts w:ascii="Arial" w:hAnsi="Arial" w:cs="Arial"/>
          <w:sz w:val="24"/>
        </w:rPr>
      </w:pPr>
    </w:p>
    <w:p w:rsidR="00B36DDA" w:rsidRPr="000D2E46" w:rsidRDefault="00B36DDA" w:rsidP="00885FB0">
      <w:pPr>
        <w:spacing w:after="0" w:line="240" w:lineRule="auto"/>
        <w:jc w:val="both"/>
        <w:rPr>
          <w:rFonts w:ascii="Arial" w:hAnsi="Arial" w:cs="Arial"/>
          <w:sz w:val="24"/>
        </w:rPr>
      </w:pPr>
    </w:p>
    <w:p w:rsidR="00B36DDA" w:rsidRPr="000D2E46" w:rsidRDefault="00B36DDA" w:rsidP="00885FB0">
      <w:pPr>
        <w:spacing w:after="0" w:line="240" w:lineRule="auto"/>
        <w:jc w:val="both"/>
        <w:rPr>
          <w:rFonts w:ascii="Arial" w:hAnsi="Arial" w:cs="Arial"/>
          <w:sz w:val="24"/>
        </w:rPr>
      </w:pPr>
    </w:p>
    <w:p w:rsidR="00B36DDA" w:rsidRPr="000D2E46" w:rsidRDefault="00B36DDA" w:rsidP="00885FB0">
      <w:pPr>
        <w:spacing w:after="0" w:line="240" w:lineRule="auto"/>
        <w:jc w:val="both"/>
        <w:rPr>
          <w:rFonts w:ascii="Arial" w:hAnsi="Arial" w:cs="Arial"/>
          <w:sz w:val="24"/>
        </w:rPr>
      </w:pPr>
    </w:p>
    <w:p w:rsidR="00B36DDA" w:rsidRPr="000D2E46" w:rsidRDefault="00B36DDA" w:rsidP="00885FB0">
      <w:pPr>
        <w:spacing w:after="0" w:line="240" w:lineRule="auto"/>
        <w:jc w:val="both"/>
        <w:rPr>
          <w:rFonts w:ascii="Arial" w:hAnsi="Arial" w:cs="Arial"/>
          <w:sz w:val="24"/>
        </w:rPr>
      </w:pPr>
    </w:p>
    <w:p w:rsidR="00B36DDA" w:rsidRPr="000D2E46" w:rsidRDefault="00B36DDA" w:rsidP="00885FB0">
      <w:pPr>
        <w:spacing w:after="0" w:line="240" w:lineRule="auto"/>
        <w:jc w:val="both"/>
        <w:rPr>
          <w:rFonts w:ascii="Arial" w:hAnsi="Arial" w:cs="Arial"/>
          <w:sz w:val="24"/>
        </w:rPr>
      </w:pPr>
    </w:p>
    <w:p w:rsidR="00B36DDA" w:rsidRPr="000D2E46" w:rsidRDefault="00B36DDA" w:rsidP="00885FB0">
      <w:pPr>
        <w:spacing w:after="0" w:line="240" w:lineRule="auto"/>
        <w:jc w:val="both"/>
        <w:rPr>
          <w:rFonts w:ascii="Arial" w:hAnsi="Arial" w:cs="Arial"/>
          <w:sz w:val="24"/>
        </w:rPr>
      </w:pPr>
    </w:p>
    <w:p w:rsidR="00B36DDA" w:rsidRPr="000D2E46" w:rsidRDefault="00B36DDA" w:rsidP="00885FB0">
      <w:pPr>
        <w:spacing w:after="0" w:line="240" w:lineRule="auto"/>
        <w:jc w:val="both"/>
        <w:rPr>
          <w:rFonts w:ascii="Arial" w:hAnsi="Arial" w:cs="Arial"/>
          <w:sz w:val="24"/>
        </w:rPr>
      </w:pPr>
    </w:p>
    <w:p w:rsidR="00885FB0" w:rsidRDefault="007D435D" w:rsidP="00885FB0">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ECONOMIC AND MANAGEMENT SCIENCES</w:t>
      </w:r>
    </w:p>
    <w:p w:rsidR="00885FB0" w:rsidRDefault="007D435D" w:rsidP="00885FB0">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GRADE 8</w:t>
      </w:r>
    </w:p>
    <w:p w:rsidR="00885FB0" w:rsidRDefault="007D435D" w:rsidP="00885FB0">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TERM 2</w:t>
      </w:r>
    </w:p>
    <w:p w:rsidR="00885FB0" w:rsidRDefault="00885FB0" w:rsidP="00885FB0">
      <w:pPr>
        <w:jc w:val="center"/>
        <w:rPr>
          <w:rFonts w:ascii="Arial Rounded MT Bold" w:hAnsi="Arial Rounded MT Bold" w:cs="Arial"/>
          <w:sz w:val="8"/>
        </w:rPr>
      </w:pPr>
    </w:p>
    <w:p w:rsidR="00885FB0" w:rsidRDefault="00C07301" w:rsidP="00885FB0">
      <w:pPr>
        <w:jc w:val="center"/>
        <w:rPr>
          <w:rFonts w:ascii="Arial Rounded MT Bold" w:hAnsi="Arial Rounded MT Bold" w:cs="Arial"/>
          <w:sz w:val="32"/>
        </w:rPr>
      </w:pPr>
      <w:r>
        <w:rPr>
          <w:rFonts w:ascii="Arial Rounded MT Bold" w:hAnsi="Arial Rounded MT Bold" w:cs="Arial"/>
          <w:sz w:val="32"/>
        </w:rPr>
        <w:t>Entrepreneurshi</w:t>
      </w:r>
      <w:r w:rsidR="00885FB0">
        <w:rPr>
          <w:rFonts w:ascii="Arial Rounded MT Bold" w:hAnsi="Arial Rounded MT Bold" w:cs="Arial"/>
          <w:sz w:val="32"/>
        </w:rPr>
        <w:t xml:space="preserve">p –                                                     </w:t>
      </w:r>
      <w:r>
        <w:rPr>
          <w:rFonts w:ascii="Arial Rounded MT Bold" w:hAnsi="Arial Rounded MT Bold" w:cs="Arial"/>
          <w:sz w:val="32"/>
        </w:rPr>
        <w:t xml:space="preserve">             </w:t>
      </w:r>
      <w:r w:rsidR="007D435D">
        <w:rPr>
          <w:rFonts w:ascii="Arial Rounded MT Bold" w:hAnsi="Arial Rounded MT Bold" w:cs="Arial"/>
          <w:sz w:val="32"/>
        </w:rPr>
        <w:t>FACTORS OF PRODUCTION</w:t>
      </w:r>
      <w:r w:rsidR="00885FB0">
        <w:rPr>
          <w:rFonts w:ascii="Arial Rounded MT Bold" w:hAnsi="Arial Rounded MT Bold" w:cs="Arial"/>
          <w:sz w:val="32"/>
        </w:rPr>
        <w:t>:</w:t>
      </w:r>
    </w:p>
    <w:p w:rsidR="00885FB0" w:rsidRDefault="00885FB0" w:rsidP="00885FB0">
      <w:pPr>
        <w:jc w:val="center"/>
        <w:rPr>
          <w:rFonts w:ascii="Arial Rounded MT Bold" w:hAnsi="Arial Rounded MT Bold" w:cs="Arial"/>
          <w:sz w:val="8"/>
        </w:rPr>
      </w:pPr>
    </w:p>
    <w:p w:rsidR="00885FB0" w:rsidRDefault="00C07301" w:rsidP="00885FB0">
      <w:pPr>
        <w:rPr>
          <w:rFonts w:ascii="Arial" w:hAnsi="Arial" w:cs="Arial"/>
          <w:b/>
          <w:sz w:val="24"/>
          <w:szCs w:val="24"/>
          <w:u w:val="single"/>
        </w:rPr>
      </w:pPr>
      <w:r>
        <w:rPr>
          <w:rFonts w:ascii="Arial" w:hAnsi="Arial" w:cs="Arial"/>
          <w:b/>
          <w:sz w:val="24"/>
          <w:szCs w:val="24"/>
          <w:u w:val="single"/>
        </w:rPr>
        <w:t>Learners should achieve the following outcomes, as per CAPS</w:t>
      </w:r>
      <w:r w:rsidR="00885FB0">
        <w:rPr>
          <w:rFonts w:ascii="Arial" w:hAnsi="Arial" w:cs="Arial"/>
          <w:b/>
          <w:sz w:val="24"/>
          <w:szCs w:val="24"/>
          <w:u w:val="single"/>
        </w:rPr>
        <w:t>:</w:t>
      </w:r>
    </w:p>
    <w:p w:rsidR="00561586" w:rsidRPr="00C07301" w:rsidRDefault="00C07301" w:rsidP="00885FB0">
      <w:pPr>
        <w:pStyle w:val="ListParagraph"/>
        <w:numPr>
          <w:ilvl w:val="0"/>
          <w:numId w:val="2"/>
        </w:numPr>
        <w:spacing w:after="0" w:line="240" w:lineRule="auto"/>
        <w:ind w:left="284" w:hanging="284"/>
        <w:jc w:val="both"/>
        <w:rPr>
          <w:rFonts w:ascii="Arial" w:hAnsi="Arial" w:cs="Arial"/>
          <w:sz w:val="24"/>
        </w:rPr>
      </w:pPr>
      <w:r>
        <w:rPr>
          <w:rFonts w:ascii="Arial" w:hAnsi="Arial" w:cs="Arial"/>
          <w:sz w:val="24"/>
          <w:szCs w:val="24"/>
        </w:rPr>
        <w:t>Capital – Borrowed and Own Capital;</w:t>
      </w:r>
    </w:p>
    <w:p w:rsidR="00C07301" w:rsidRPr="00C07301" w:rsidRDefault="00C07301" w:rsidP="00885FB0">
      <w:pPr>
        <w:pStyle w:val="ListParagraph"/>
        <w:numPr>
          <w:ilvl w:val="0"/>
          <w:numId w:val="2"/>
        </w:numPr>
        <w:spacing w:after="0" w:line="240" w:lineRule="auto"/>
        <w:ind w:left="284" w:hanging="284"/>
        <w:jc w:val="both"/>
        <w:rPr>
          <w:rFonts w:ascii="Arial" w:hAnsi="Arial" w:cs="Arial"/>
          <w:sz w:val="24"/>
        </w:rPr>
      </w:pPr>
      <w:r>
        <w:rPr>
          <w:rFonts w:ascii="Arial" w:hAnsi="Arial" w:cs="Arial"/>
          <w:sz w:val="24"/>
          <w:szCs w:val="24"/>
        </w:rPr>
        <w:t>Labour – Unskilled, Semi-skilled and Skilled labour;</w:t>
      </w:r>
    </w:p>
    <w:p w:rsidR="00C07301" w:rsidRDefault="00C07301" w:rsidP="00885FB0">
      <w:pPr>
        <w:pStyle w:val="ListParagraph"/>
        <w:numPr>
          <w:ilvl w:val="0"/>
          <w:numId w:val="2"/>
        </w:numPr>
        <w:spacing w:after="0" w:line="240" w:lineRule="auto"/>
        <w:ind w:left="284" w:hanging="284"/>
        <w:jc w:val="both"/>
        <w:rPr>
          <w:rFonts w:ascii="Arial" w:hAnsi="Arial" w:cs="Arial"/>
          <w:sz w:val="24"/>
        </w:rPr>
      </w:pPr>
      <w:r>
        <w:rPr>
          <w:rFonts w:ascii="Arial" w:hAnsi="Arial" w:cs="Arial"/>
          <w:sz w:val="24"/>
        </w:rPr>
        <w:t>Role of workers in the business;</w:t>
      </w:r>
    </w:p>
    <w:p w:rsidR="00C07301" w:rsidRDefault="00C07301" w:rsidP="00885FB0">
      <w:pPr>
        <w:pStyle w:val="ListParagraph"/>
        <w:numPr>
          <w:ilvl w:val="0"/>
          <w:numId w:val="2"/>
        </w:numPr>
        <w:spacing w:after="0" w:line="240" w:lineRule="auto"/>
        <w:ind w:left="284" w:hanging="284"/>
        <w:jc w:val="both"/>
        <w:rPr>
          <w:rFonts w:ascii="Arial" w:hAnsi="Arial" w:cs="Arial"/>
          <w:sz w:val="24"/>
        </w:rPr>
      </w:pPr>
      <w:r>
        <w:rPr>
          <w:rFonts w:ascii="Arial" w:hAnsi="Arial" w:cs="Arial"/>
          <w:sz w:val="24"/>
        </w:rPr>
        <w:t>Fair employment practices;</w:t>
      </w:r>
    </w:p>
    <w:p w:rsidR="00C07301" w:rsidRDefault="00C07301" w:rsidP="00885FB0">
      <w:pPr>
        <w:pStyle w:val="ListParagraph"/>
        <w:numPr>
          <w:ilvl w:val="0"/>
          <w:numId w:val="2"/>
        </w:numPr>
        <w:spacing w:after="0" w:line="240" w:lineRule="auto"/>
        <w:ind w:left="284" w:hanging="284"/>
        <w:jc w:val="both"/>
        <w:rPr>
          <w:rFonts w:ascii="Arial" w:hAnsi="Arial" w:cs="Arial"/>
          <w:sz w:val="24"/>
        </w:rPr>
      </w:pPr>
      <w:r>
        <w:rPr>
          <w:rFonts w:ascii="Arial" w:hAnsi="Arial" w:cs="Arial"/>
          <w:sz w:val="24"/>
        </w:rPr>
        <w:t>Natural resources;</w:t>
      </w:r>
    </w:p>
    <w:p w:rsidR="00C07301" w:rsidRDefault="00C07301" w:rsidP="00885FB0">
      <w:pPr>
        <w:pStyle w:val="ListParagraph"/>
        <w:numPr>
          <w:ilvl w:val="0"/>
          <w:numId w:val="2"/>
        </w:numPr>
        <w:spacing w:after="0" w:line="240" w:lineRule="auto"/>
        <w:ind w:left="284" w:hanging="284"/>
        <w:jc w:val="both"/>
        <w:rPr>
          <w:rFonts w:ascii="Arial" w:hAnsi="Arial" w:cs="Arial"/>
          <w:sz w:val="24"/>
        </w:rPr>
      </w:pPr>
      <w:r>
        <w:rPr>
          <w:rFonts w:ascii="Arial" w:hAnsi="Arial" w:cs="Arial"/>
          <w:sz w:val="24"/>
        </w:rPr>
        <w:t>Entrepreneurship;</w:t>
      </w:r>
    </w:p>
    <w:p w:rsidR="00C07301" w:rsidRPr="00885FB0" w:rsidRDefault="00C07301" w:rsidP="00885FB0">
      <w:pPr>
        <w:pStyle w:val="ListParagraph"/>
        <w:numPr>
          <w:ilvl w:val="0"/>
          <w:numId w:val="2"/>
        </w:numPr>
        <w:spacing w:after="0" w:line="240" w:lineRule="auto"/>
        <w:ind w:left="284" w:hanging="284"/>
        <w:jc w:val="both"/>
        <w:rPr>
          <w:rFonts w:ascii="Arial" w:hAnsi="Arial" w:cs="Arial"/>
          <w:sz w:val="24"/>
        </w:rPr>
      </w:pPr>
      <w:r>
        <w:rPr>
          <w:rFonts w:ascii="Arial" w:hAnsi="Arial" w:cs="Arial"/>
          <w:sz w:val="24"/>
        </w:rPr>
        <w:t>Remuneration of the factors of production.</w:t>
      </w:r>
    </w:p>
    <w:p w:rsidR="00885FB0" w:rsidRDefault="00885FB0" w:rsidP="00885FB0">
      <w:pPr>
        <w:spacing w:after="0" w:line="240" w:lineRule="auto"/>
        <w:jc w:val="both"/>
        <w:rPr>
          <w:rFonts w:ascii="Arial" w:hAnsi="Arial" w:cs="Arial"/>
          <w:sz w:val="24"/>
        </w:rPr>
      </w:pPr>
    </w:p>
    <w:p w:rsidR="00746360" w:rsidRDefault="00746360" w:rsidP="00885FB0">
      <w:pPr>
        <w:spacing w:after="0" w:line="240" w:lineRule="auto"/>
        <w:jc w:val="both"/>
        <w:rPr>
          <w:rFonts w:ascii="Arial" w:hAnsi="Arial" w:cs="Arial"/>
          <w:sz w:val="24"/>
        </w:rPr>
      </w:pPr>
    </w:p>
    <w:p w:rsidR="00746360" w:rsidRDefault="00DD53A1" w:rsidP="00885FB0">
      <w:pPr>
        <w:spacing w:after="0" w:line="240" w:lineRule="auto"/>
        <w:jc w:val="both"/>
        <w:rPr>
          <w:rFonts w:ascii="Arial" w:hAnsi="Arial" w:cs="Arial"/>
          <w:b/>
          <w:sz w:val="24"/>
        </w:rPr>
      </w:pPr>
      <w:r>
        <w:rPr>
          <w:rFonts w:ascii="Arial" w:hAnsi="Arial" w:cs="Arial"/>
          <w:b/>
          <w:sz w:val="24"/>
        </w:rPr>
        <w:t>INTRODUCTION</w:t>
      </w:r>
      <w:r w:rsidR="00746360">
        <w:rPr>
          <w:rFonts w:ascii="Arial" w:hAnsi="Arial" w:cs="Arial"/>
          <w:b/>
          <w:sz w:val="24"/>
        </w:rPr>
        <w:t>:</w:t>
      </w:r>
    </w:p>
    <w:p w:rsidR="00746360" w:rsidRPr="00746360" w:rsidRDefault="00746360" w:rsidP="00885FB0">
      <w:pPr>
        <w:spacing w:after="0" w:line="240" w:lineRule="auto"/>
        <w:jc w:val="both"/>
        <w:rPr>
          <w:rFonts w:ascii="Arial" w:hAnsi="Arial" w:cs="Arial"/>
          <w:b/>
          <w:sz w:val="24"/>
        </w:rPr>
      </w:pPr>
    </w:p>
    <w:p w:rsidR="00225B62" w:rsidRDefault="00225B62" w:rsidP="00885FB0">
      <w:pPr>
        <w:spacing w:after="0" w:line="240" w:lineRule="auto"/>
        <w:jc w:val="both"/>
        <w:rPr>
          <w:rFonts w:ascii="Arial" w:hAnsi="Arial" w:cs="Arial"/>
          <w:sz w:val="24"/>
        </w:rPr>
      </w:pPr>
      <w:r>
        <w:rPr>
          <w:rFonts w:ascii="Arial" w:hAnsi="Arial" w:cs="Arial"/>
          <w:sz w:val="24"/>
        </w:rPr>
        <w:t xml:space="preserve">Raw materials (inputs) are converted to finished goods (outputs) during the production process. </w:t>
      </w:r>
    </w:p>
    <w:p w:rsidR="00225B62" w:rsidRDefault="00225B62" w:rsidP="00885FB0">
      <w:pPr>
        <w:spacing w:after="0" w:line="240" w:lineRule="auto"/>
        <w:jc w:val="both"/>
        <w:rPr>
          <w:rFonts w:ascii="Arial" w:hAnsi="Arial" w:cs="Arial"/>
          <w:sz w:val="24"/>
        </w:rPr>
      </w:pPr>
      <w:r>
        <w:rPr>
          <w:rFonts w:ascii="Arial" w:hAnsi="Arial" w:cs="Arial"/>
          <w:sz w:val="24"/>
        </w:rPr>
        <w:t>Everything used in the production process is called factors of production, namely Capital, Labour, Natural resources and Entrepreneurship.</w:t>
      </w:r>
    </w:p>
    <w:p w:rsidR="00913572" w:rsidRDefault="00913572" w:rsidP="00885FB0">
      <w:pPr>
        <w:spacing w:after="0" w:line="240" w:lineRule="auto"/>
        <w:jc w:val="both"/>
        <w:rPr>
          <w:rFonts w:ascii="Arial" w:hAnsi="Arial" w:cs="Arial"/>
          <w:sz w:val="24"/>
        </w:rPr>
      </w:pPr>
    </w:p>
    <w:p w:rsidR="00913572" w:rsidRDefault="00225B62" w:rsidP="007908AE">
      <w:pPr>
        <w:pStyle w:val="ListParagraph"/>
        <w:numPr>
          <w:ilvl w:val="0"/>
          <w:numId w:val="3"/>
        </w:numPr>
        <w:spacing w:after="0" w:line="240" w:lineRule="auto"/>
        <w:ind w:left="426" w:hanging="426"/>
        <w:jc w:val="both"/>
        <w:rPr>
          <w:rFonts w:ascii="Arial" w:hAnsi="Arial" w:cs="Arial"/>
          <w:b/>
          <w:sz w:val="24"/>
        </w:rPr>
      </w:pPr>
      <w:r>
        <w:rPr>
          <w:rFonts w:ascii="Arial" w:hAnsi="Arial" w:cs="Arial"/>
          <w:b/>
          <w:sz w:val="24"/>
        </w:rPr>
        <w:t>CAPITAL</w:t>
      </w:r>
      <w:r w:rsidR="00913572" w:rsidRPr="00913572">
        <w:rPr>
          <w:rFonts w:ascii="Arial" w:hAnsi="Arial" w:cs="Arial"/>
          <w:b/>
          <w:sz w:val="24"/>
        </w:rPr>
        <w:t>:</w:t>
      </w:r>
    </w:p>
    <w:p w:rsidR="00913572" w:rsidRDefault="00913572" w:rsidP="00913572">
      <w:pPr>
        <w:spacing w:after="0" w:line="240" w:lineRule="auto"/>
        <w:jc w:val="both"/>
        <w:rPr>
          <w:rFonts w:ascii="Arial" w:hAnsi="Arial" w:cs="Arial"/>
          <w:b/>
          <w:sz w:val="24"/>
        </w:rPr>
      </w:pPr>
    </w:p>
    <w:p w:rsidR="00913572" w:rsidRDefault="00225B62" w:rsidP="00913572">
      <w:pPr>
        <w:spacing w:after="0" w:line="240" w:lineRule="auto"/>
        <w:ind w:left="426"/>
        <w:jc w:val="both"/>
        <w:rPr>
          <w:rFonts w:ascii="Arial" w:hAnsi="Arial" w:cs="Arial"/>
          <w:sz w:val="24"/>
        </w:rPr>
      </w:pPr>
      <w:r>
        <w:rPr>
          <w:rFonts w:ascii="Arial" w:hAnsi="Arial" w:cs="Arial"/>
          <w:sz w:val="24"/>
        </w:rPr>
        <w:t>Capital</w:t>
      </w:r>
      <w:r w:rsidR="00913572">
        <w:rPr>
          <w:rFonts w:ascii="Arial" w:hAnsi="Arial" w:cs="Arial"/>
          <w:sz w:val="24"/>
        </w:rPr>
        <w:t xml:space="preserve"> </w:t>
      </w:r>
      <w:r>
        <w:rPr>
          <w:rFonts w:ascii="Arial" w:hAnsi="Arial" w:cs="Arial"/>
          <w:sz w:val="24"/>
        </w:rPr>
        <w:t xml:space="preserve">refers to the money needed to start a business or to finance a new venture or to expand an existing business. It can also refer to other items/assets such as vehicles, equipment, land and buildings (capital goods) used in the process of production and to generate an income. </w:t>
      </w:r>
    </w:p>
    <w:p w:rsidR="00225B62" w:rsidRDefault="00225B62" w:rsidP="00913572">
      <w:pPr>
        <w:spacing w:after="0" w:line="240" w:lineRule="auto"/>
        <w:ind w:left="426"/>
        <w:jc w:val="both"/>
        <w:rPr>
          <w:rFonts w:ascii="Arial" w:hAnsi="Arial" w:cs="Arial"/>
          <w:b/>
          <w:sz w:val="24"/>
        </w:rPr>
      </w:pPr>
    </w:p>
    <w:p w:rsidR="000235FB" w:rsidRPr="000235FB" w:rsidRDefault="00225B62" w:rsidP="00913572">
      <w:pPr>
        <w:spacing w:after="0" w:line="240" w:lineRule="auto"/>
        <w:ind w:left="426"/>
        <w:jc w:val="both"/>
        <w:rPr>
          <w:rFonts w:ascii="Arial" w:hAnsi="Arial" w:cs="Arial"/>
          <w:b/>
          <w:sz w:val="24"/>
        </w:rPr>
      </w:pPr>
      <w:r>
        <w:rPr>
          <w:rFonts w:ascii="Arial" w:hAnsi="Arial" w:cs="Arial"/>
          <w:b/>
          <w:sz w:val="24"/>
        </w:rPr>
        <w:t>There are two types of</w:t>
      </w:r>
      <w:r w:rsidR="000235FB" w:rsidRPr="000235FB">
        <w:rPr>
          <w:rFonts w:ascii="Arial" w:hAnsi="Arial" w:cs="Arial"/>
          <w:b/>
          <w:sz w:val="24"/>
        </w:rPr>
        <w:t xml:space="preserve"> </w:t>
      </w:r>
      <w:r>
        <w:rPr>
          <w:rFonts w:ascii="Arial" w:hAnsi="Arial" w:cs="Arial"/>
          <w:b/>
          <w:sz w:val="24"/>
        </w:rPr>
        <w:t>Capital</w:t>
      </w:r>
      <w:r w:rsidR="000235FB" w:rsidRPr="000235FB">
        <w:rPr>
          <w:rFonts w:ascii="Arial" w:hAnsi="Arial" w:cs="Arial"/>
          <w:b/>
          <w:sz w:val="24"/>
        </w:rPr>
        <w:t>:</w:t>
      </w:r>
    </w:p>
    <w:p w:rsidR="000235FB" w:rsidRDefault="000235FB" w:rsidP="00913572">
      <w:pPr>
        <w:spacing w:after="0" w:line="240" w:lineRule="auto"/>
        <w:ind w:left="426"/>
        <w:jc w:val="both"/>
        <w:rPr>
          <w:rFonts w:ascii="Arial" w:hAnsi="Arial" w:cs="Arial"/>
          <w:sz w:val="24"/>
        </w:rPr>
      </w:pPr>
    </w:p>
    <w:p w:rsidR="000235FB" w:rsidRPr="000235FB" w:rsidRDefault="00225B62" w:rsidP="007908AE">
      <w:pPr>
        <w:pStyle w:val="ListParagraph"/>
        <w:numPr>
          <w:ilvl w:val="1"/>
          <w:numId w:val="3"/>
        </w:numPr>
        <w:spacing w:after="0" w:line="240" w:lineRule="auto"/>
        <w:jc w:val="both"/>
        <w:rPr>
          <w:rFonts w:ascii="Arial" w:hAnsi="Arial" w:cs="Arial"/>
          <w:b/>
          <w:sz w:val="24"/>
        </w:rPr>
      </w:pPr>
      <w:r>
        <w:rPr>
          <w:rFonts w:ascii="Arial" w:hAnsi="Arial" w:cs="Arial"/>
          <w:b/>
          <w:sz w:val="24"/>
        </w:rPr>
        <w:t>Borrowed</w:t>
      </w:r>
      <w:r w:rsidR="000235FB" w:rsidRPr="000235FB">
        <w:rPr>
          <w:rFonts w:ascii="Arial" w:hAnsi="Arial" w:cs="Arial"/>
          <w:b/>
          <w:sz w:val="24"/>
        </w:rPr>
        <w:t xml:space="preserve"> </w:t>
      </w:r>
      <w:r>
        <w:rPr>
          <w:rFonts w:ascii="Arial" w:hAnsi="Arial" w:cs="Arial"/>
          <w:b/>
          <w:sz w:val="24"/>
        </w:rPr>
        <w:t>Capital</w:t>
      </w:r>
      <w:r w:rsidR="000235FB" w:rsidRPr="000235FB">
        <w:rPr>
          <w:rFonts w:ascii="Arial" w:hAnsi="Arial" w:cs="Arial"/>
          <w:b/>
          <w:sz w:val="24"/>
        </w:rPr>
        <w:t>:</w:t>
      </w:r>
    </w:p>
    <w:p w:rsidR="000235FB" w:rsidRDefault="000235FB" w:rsidP="000235FB">
      <w:pPr>
        <w:pStyle w:val="ListParagraph"/>
        <w:spacing w:after="0" w:line="240" w:lineRule="auto"/>
        <w:ind w:left="1146"/>
        <w:jc w:val="both"/>
        <w:rPr>
          <w:rFonts w:ascii="Arial" w:hAnsi="Arial" w:cs="Arial"/>
          <w:sz w:val="24"/>
        </w:rPr>
      </w:pPr>
    </w:p>
    <w:p w:rsidR="00225B62" w:rsidRDefault="00225B62" w:rsidP="000235FB">
      <w:pPr>
        <w:pStyle w:val="ListParagraph"/>
        <w:spacing w:after="0" w:line="240" w:lineRule="auto"/>
        <w:ind w:left="1146"/>
        <w:jc w:val="both"/>
        <w:rPr>
          <w:rFonts w:ascii="Arial" w:hAnsi="Arial" w:cs="Arial"/>
          <w:sz w:val="24"/>
        </w:rPr>
      </w:pPr>
      <w:r>
        <w:rPr>
          <w:rFonts w:ascii="Arial" w:hAnsi="Arial" w:cs="Arial"/>
          <w:sz w:val="24"/>
        </w:rPr>
        <w:t>When an entrepreneur does not have enough money of his own, he can borrow money from a bank, a friend, family members or at any financial institution in order to start or expand a business.</w:t>
      </w:r>
    </w:p>
    <w:p w:rsidR="00225B62" w:rsidRDefault="00225B62" w:rsidP="000235FB">
      <w:pPr>
        <w:pStyle w:val="ListParagraph"/>
        <w:spacing w:after="0" w:line="240" w:lineRule="auto"/>
        <w:ind w:left="1146"/>
        <w:jc w:val="both"/>
        <w:rPr>
          <w:rFonts w:ascii="Arial" w:hAnsi="Arial" w:cs="Arial"/>
          <w:sz w:val="24"/>
        </w:rPr>
      </w:pPr>
      <w:r>
        <w:rPr>
          <w:rFonts w:ascii="Arial" w:hAnsi="Arial" w:cs="Arial"/>
          <w:sz w:val="24"/>
        </w:rPr>
        <w:t>Short term loans are paid back within a year – current liability.</w:t>
      </w:r>
    </w:p>
    <w:p w:rsidR="00225B62" w:rsidRDefault="00225B62" w:rsidP="000235FB">
      <w:pPr>
        <w:pStyle w:val="ListParagraph"/>
        <w:spacing w:after="0" w:line="240" w:lineRule="auto"/>
        <w:ind w:left="1146"/>
        <w:jc w:val="both"/>
        <w:rPr>
          <w:rFonts w:ascii="Arial" w:hAnsi="Arial" w:cs="Arial"/>
          <w:sz w:val="24"/>
        </w:rPr>
      </w:pPr>
      <w:r>
        <w:rPr>
          <w:rFonts w:ascii="Arial" w:hAnsi="Arial" w:cs="Arial"/>
          <w:sz w:val="24"/>
        </w:rPr>
        <w:t>Long term loans are paid back over a period of more than a year – non-current liability.</w:t>
      </w:r>
    </w:p>
    <w:p w:rsidR="00225B62" w:rsidRDefault="00225B62" w:rsidP="000235FB">
      <w:pPr>
        <w:pStyle w:val="ListParagraph"/>
        <w:spacing w:after="0" w:line="240" w:lineRule="auto"/>
        <w:ind w:left="1146"/>
        <w:jc w:val="both"/>
        <w:rPr>
          <w:rFonts w:ascii="Arial" w:hAnsi="Arial" w:cs="Arial"/>
          <w:sz w:val="24"/>
        </w:rPr>
      </w:pPr>
    </w:p>
    <w:p w:rsidR="000235FB" w:rsidRDefault="00225B62" w:rsidP="00225B62">
      <w:pPr>
        <w:pStyle w:val="ListParagraph"/>
        <w:spacing w:after="0" w:line="240" w:lineRule="auto"/>
        <w:ind w:left="1146"/>
        <w:jc w:val="both"/>
        <w:rPr>
          <w:rFonts w:ascii="Arial" w:hAnsi="Arial" w:cs="Arial"/>
          <w:sz w:val="24"/>
        </w:rPr>
      </w:pPr>
      <w:r>
        <w:rPr>
          <w:rFonts w:ascii="Arial" w:hAnsi="Arial" w:cs="Arial"/>
          <w:sz w:val="24"/>
        </w:rPr>
        <w:t>To borrow money can hold a great risk for a business, because if the business is unable to make the repayments, serious operational problems may arise.</w:t>
      </w:r>
    </w:p>
    <w:p w:rsidR="00B36DDA" w:rsidRPr="002D17FC" w:rsidRDefault="000235FB" w:rsidP="000235FB">
      <w:pPr>
        <w:pStyle w:val="ListParagraph"/>
        <w:spacing w:after="0" w:line="240" w:lineRule="auto"/>
        <w:ind w:left="1146"/>
        <w:jc w:val="both"/>
        <w:rPr>
          <w:rFonts w:ascii="Arial" w:hAnsi="Arial" w:cs="Arial"/>
          <w:sz w:val="24"/>
          <w:lang w:val="de-DE"/>
        </w:rPr>
      </w:pPr>
      <w:r w:rsidRPr="002D17FC">
        <w:rPr>
          <w:rFonts w:ascii="Arial" w:hAnsi="Arial" w:cs="Arial"/>
          <w:sz w:val="24"/>
          <w:lang w:val="de-DE"/>
        </w:rPr>
        <w:t xml:space="preserve">Om geld te leen kan ‘n groot risiko vir die onderneming inhou, want as die </w:t>
      </w:r>
    </w:p>
    <w:p w:rsidR="00913572" w:rsidRPr="000235FB" w:rsidRDefault="00225B62" w:rsidP="007908AE">
      <w:pPr>
        <w:pStyle w:val="ListParagraph"/>
        <w:numPr>
          <w:ilvl w:val="1"/>
          <w:numId w:val="3"/>
        </w:numPr>
        <w:spacing w:after="0" w:line="240" w:lineRule="auto"/>
        <w:jc w:val="both"/>
        <w:rPr>
          <w:rFonts w:ascii="Arial" w:hAnsi="Arial" w:cs="Arial"/>
          <w:b/>
          <w:sz w:val="24"/>
        </w:rPr>
      </w:pPr>
      <w:r>
        <w:rPr>
          <w:rFonts w:ascii="Arial" w:hAnsi="Arial" w:cs="Arial"/>
          <w:b/>
          <w:sz w:val="24"/>
        </w:rPr>
        <w:t>Own</w:t>
      </w:r>
      <w:r w:rsidR="000235FB" w:rsidRPr="000235FB">
        <w:rPr>
          <w:rFonts w:ascii="Arial" w:hAnsi="Arial" w:cs="Arial"/>
          <w:b/>
          <w:sz w:val="24"/>
        </w:rPr>
        <w:t xml:space="preserve"> </w:t>
      </w:r>
      <w:r>
        <w:rPr>
          <w:rFonts w:ascii="Arial" w:hAnsi="Arial" w:cs="Arial"/>
          <w:b/>
          <w:sz w:val="24"/>
        </w:rPr>
        <w:t>Capital</w:t>
      </w:r>
      <w:r w:rsidR="000235FB" w:rsidRPr="000235FB">
        <w:rPr>
          <w:rFonts w:ascii="Arial" w:hAnsi="Arial" w:cs="Arial"/>
          <w:b/>
          <w:sz w:val="24"/>
        </w:rPr>
        <w:t>:</w:t>
      </w:r>
      <w:r w:rsidR="00913572" w:rsidRPr="000235FB">
        <w:rPr>
          <w:rFonts w:ascii="Arial" w:hAnsi="Arial" w:cs="Arial"/>
          <w:b/>
          <w:sz w:val="24"/>
        </w:rPr>
        <w:t xml:space="preserve"> </w:t>
      </w:r>
    </w:p>
    <w:p w:rsidR="000235FB" w:rsidRDefault="000235FB" w:rsidP="000235FB">
      <w:pPr>
        <w:pStyle w:val="ListParagraph"/>
        <w:spacing w:after="0" w:line="240" w:lineRule="auto"/>
        <w:ind w:left="1146"/>
        <w:jc w:val="both"/>
        <w:rPr>
          <w:rFonts w:ascii="Arial" w:hAnsi="Arial" w:cs="Arial"/>
          <w:sz w:val="24"/>
        </w:rPr>
      </w:pPr>
    </w:p>
    <w:p w:rsidR="000235FB" w:rsidRPr="000235FB" w:rsidRDefault="00225B62" w:rsidP="000235FB">
      <w:pPr>
        <w:pStyle w:val="ListParagraph"/>
        <w:spacing w:after="0" w:line="240" w:lineRule="auto"/>
        <w:ind w:left="1146"/>
        <w:jc w:val="both"/>
        <w:rPr>
          <w:rFonts w:ascii="Arial" w:hAnsi="Arial" w:cs="Arial"/>
          <w:sz w:val="24"/>
        </w:rPr>
      </w:pPr>
      <w:r>
        <w:rPr>
          <w:rFonts w:ascii="Arial" w:hAnsi="Arial" w:cs="Arial"/>
          <w:sz w:val="24"/>
        </w:rPr>
        <w:t xml:space="preserve">An entrepreneur uses own capital when he/she uses cash from their own pockets to start or expand a business. This could be savings, inherited money, pension monies, etc. </w:t>
      </w:r>
    </w:p>
    <w:p w:rsidR="00913572" w:rsidRPr="00913572" w:rsidRDefault="00913572" w:rsidP="00913572">
      <w:pPr>
        <w:spacing w:after="0" w:line="240" w:lineRule="auto"/>
        <w:jc w:val="both"/>
        <w:rPr>
          <w:rFonts w:ascii="Arial" w:hAnsi="Arial" w:cs="Arial"/>
          <w:b/>
          <w:sz w:val="24"/>
        </w:rPr>
      </w:pPr>
    </w:p>
    <w:p w:rsidR="00913572" w:rsidRDefault="00913572" w:rsidP="00913572">
      <w:pPr>
        <w:pStyle w:val="ListParagraph"/>
        <w:spacing w:after="0" w:line="240" w:lineRule="auto"/>
        <w:ind w:left="426"/>
        <w:jc w:val="both"/>
        <w:rPr>
          <w:rFonts w:ascii="Arial" w:hAnsi="Arial" w:cs="Arial"/>
          <w:b/>
          <w:sz w:val="24"/>
        </w:rPr>
      </w:pPr>
    </w:p>
    <w:p w:rsidR="00913572" w:rsidRDefault="00225B62" w:rsidP="007908AE">
      <w:pPr>
        <w:pStyle w:val="ListParagraph"/>
        <w:numPr>
          <w:ilvl w:val="0"/>
          <w:numId w:val="3"/>
        </w:numPr>
        <w:spacing w:after="0" w:line="240" w:lineRule="auto"/>
        <w:ind w:left="426" w:hanging="426"/>
        <w:jc w:val="both"/>
        <w:rPr>
          <w:rFonts w:ascii="Arial" w:hAnsi="Arial" w:cs="Arial"/>
          <w:b/>
          <w:sz w:val="24"/>
        </w:rPr>
      </w:pPr>
      <w:r>
        <w:rPr>
          <w:rFonts w:ascii="Arial" w:hAnsi="Arial" w:cs="Arial"/>
          <w:b/>
          <w:sz w:val="24"/>
        </w:rPr>
        <w:t>LABOUR</w:t>
      </w:r>
      <w:r w:rsidR="00913572">
        <w:rPr>
          <w:rFonts w:ascii="Arial" w:hAnsi="Arial" w:cs="Arial"/>
          <w:b/>
          <w:sz w:val="24"/>
        </w:rPr>
        <w:t>:</w:t>
      </w:r>
    </w:p>
    <w:p w:rsidR="00913572" w:rsidRDefault="00913572" w:rsidP="00913572">
      <w:pPr>
        <w:spacing w:after="0" w:line="240" w:lineRule="auto"/>
        <w:jc w:val="both"/>
        <w:rPr>
          <w:rFonts w:ascii="Arial" w:hAnsi="Arial" w:cs="Arial"/>
          <w:b/>
          <w:sz w:val="24"/>
        </w:rPr>
      </w:pPr>
    </w:p>
    <w:p w:rsidR="00225B62" w:rsidRDefault="00225B62" w:rsidP="000235FB">
      <w:pPr>
        <w:spacing w:after="0" w:line="240" w:lineRule="auto"/>
        <w:ind w:left="426"/>
        <w:jc w:val="both"/>
        <w:rPr>
          <w:rFonts w:ascii="Arial" w:hAnsi="Arial" w:cs="Arial"/>
          <w:sz w:val="24"/>
        </w:rPr>
      </w:pPr>
      <w:r>
        <w:rPr>
          <w:rFonts w:ascii="Arial" w:hAnsi="Arial" w:cs="Arial"/>
          <w:sz w:val="24"/>
        </w:rPr>
        <w:t>Labour</w:t>
      </w:r>
      <w:r w:rsidR="000235FB">
        <w:rPr>
          <w:rFonts w:ascii="Arial" w:hAnsi="Arial" w:cs="Arial"/>
          <w:sz w:val="24"/>
        </w:rPr>
        <w:t xml:space="preserve"> is </w:t>
      </w:r>
      <w:r>
        <w:rPr>
          <w:rFonts w:ascii="Arial" w:hAnsi="Arial" w:cs="Arial"/>
          <w:sz w:val="24"/>
        </w:rPr>
        <w:t xml:space="preserve">a very important factor of production. It refers to the human resources of a business (employees) who sells their labour in exchange for a wage or salary. </w:t>
      </w:r>
    </w:p>
    <w:p w:rsidR="000235FB" w:rsidRDefault="00225B62" w:rsidP="0031477C">
      <w:pPr>
        <w:spacing w:after="0" w:line="240" w:lineRule="auto"/>
        <w:ind w:left="426"/>
        <w:jc w:val="both"/>
        <w:rPr>
          <w:rFonts w:ascii="Arial" w:hAnsi="Arial" w:cs="Arial"/>
          <w:sz w:val="24"/>
        </w:rPr>
      </w:pPr>
      <w:r>
        <w:rPr>
          <w:rFonts w:ascii="Arial" w:hAnsi="Arial" w:cs="Arial"/>
          <w:sz w:val="24"/>
        </w:rPr>
        <w:t xml:space="preserve">These employees do the physical as well as </w:t>
      </w:r>
      <w:r w:rsidR="0031477C">
        <w:rPr>
          <w:rFonts w:ascii="Arial" w:hAnsi="Arial" w:cs="Arial"/>
          <w:sz w:val="24"/>
        </w:rPr>
        <w:t xml:space="preserve">mental work to ensure that the production process runs smoothly. </w:t>
      </w:r>
    </w:p>
    <w:p w:rsidR="006B7A84" w:rsidRDefault="006B7A84" w:rsidP="000235FB">
      <w:pPr>
        <w:spacing w:after="0" w:line="240" w:lineRule="auto"/>
        <w:ind w:left="426"/>
        <w:jc w:val="both"/>
        <w:rPr>
          <w:rFonts w:ascii="Arial" w:hAnsi="Arial" w:cs="Arial"/>
          <w:sz w:val="24"/>
        </w:rPr>
      </w:pPr>
    </w:p>
    <w:p w:rsidR="006B7A84" w:rsidRPr="004A3CBD" w:rsidRDefault="0031477C" w:rsidP="007908AE">
      <w:pPr>
        <w:pStyle w:val="ListParagraph"/>
        <w:numPr>
          <w:ilvl w:val="1"/>
          <w:numId w:val="3"/>
        </w:numPr>
        <w:spacing w:after="0" w:line="240" w:lineRule="auto"/>
        <w:jc w:val="both"/>
        <w:rPr>
          <w:rFonts w:ascii="Arial" w:hAnsi="Arial" w:cs="Arial"/>
          <w:b/>
          <w:sz w:val="24"/>
        </w:rPr>
      </w:pPr>
      <w:r>
        <w:rPr>
          <w:rFonts w:ascii="Arial" w:hAnsi="Arial" w:cs="Arial"/>
          <w:b/>
          <w:sz w:val="24"/>
        </w:rPr>
        <w:t>There are three different types of labour</w:t>
      </w:r>
      <w:r w:rsidR="006B7A84" w:rsidRPr="004A3CBD">
        <w:rPr>
          <w:rFonts w:ascii="Arial" w:hAnsi="Arial" w:cs="Arial"/>
          <w:b/>
          <w:sz w:val="24"/>
        </w:rPr>
        <w:t>:</w:t>
      </w:r>
    </w:p>
    <w:p w:rsidR="006B7A84" w:rsidRDefault="006B7A84" w:rsidP="000235FB">
      <w:pPr>
        <w:spacing w:after="0" w:line="240" w:lineRule="auto"/>
        <w:ind w:left="426"/>
        <w:jc w:val="both"/>
        <w:rPr>
          <w:rFonts w:ascii="Arial" w:hAnsi="Arial" w:cs="Arial"/>
          <w:sz w:val="24"/>
        </w:rPr>
      </w:pPr>
    </w:p>
    <w:tbl>
      <w:tblPr>
        <w:tblStyle w:val="TableGrid"/>
        <w:tblW w:w="0" w:type="auto"/>
        <w:tblLook w:val="04A0" w:firstRow="1" w:lastRow="0" w:firstColumn="1" w:lastColumn="0" w:noHBand="0" w:noVBand="1"/>
      </w:tblPr>
      <w:tblGrid>
        <w:gridCol w:w="3006"/>
        <w:gridCol w:w="3005"/>
        <w:gridCol w:w="3005"/>
      </w:tblGrid>
      <w:tr w:rsidR="006B7A84" w:rsidTr="0031477C">
        <w:tc>
          <w:tcPr>
            <w:tcW w:w="3080" w:type="dxa"/>
            <w:shd w:val="clear" w:color="auto" w:fill="548DD4" w:themeFill="text2" w:themeFillTint="99"/>
          </w:tcPr>
          <w:p w:rsidR="006B7A84" w:rsidRPr="000B2E54" w:rsidRDefault="0031477C" w:rsidP="006B7A84">
            <w:pPr>
              <w:jc w:val="both"/>
              <w:rPr>
                <w:rFonts w:ascii="Arial" w:hAnsi="Arial" w:cs="Arial"/>
                <w:b/>
                <w:sz w:val="24"/>
              </w:rPr>
            </w:pPr>
            <w:r>
              <w:rPr>
                <w:rFonts w:ascii="Arial" w:hAnsi="Arial" w:cs="Arial"/>
                <w:b/>
                <w:sz w:val="24"/>
              </w:rPr>
              <w:t>Unskilled</w:t>
            </w:r>
            <w:r w:rsidR="006B7A84" w:rsidRPr="000B2E54">
              <w:rPr>
                <w:rFonts w:ascii="Arial" w:hAnsi="Arial" w:cs="Arial"/>
                <w:b/>
                <w:sz w:val="24"/>
              </w:rPr>
              <w:t xml:space="preserve"> </w:t>
            </w:r>
            <w:r w:rsidR="00225B62">
              <w:rPr>
                <w:rFonts w:ascii="Arial" w:hAnsi="Arial" w:cs="Arial"/>
                <w:b/>
                <w:sz w:val="24"/>
              </w:rPr>
              <w:t>Labour</w:t>
            </w:r>
          </w:p>
        </w:tc>
        <w:tc>
          <w:tcPr>
            <w:tcW w:w="3081" w:type="dxa"/>
            <w:shd w:val="clear" w:color="auto" w:fill="D99594" w:themeFill="accent2" w:themeFillTint="99"/>
          </w:tcPr>
          <w:p w:rsidR="006B7A84" w:rsidRPr="000B2E54" w:rsidRDefault="006B7A84" w:rsidP="0031477C">
            <w:pPr>
              <w:jc w:val="both"/>
              <w:rPr>
                <w:rFonts w:ascii="Arial" w:hAnsi="Arial" w:cs="Arial"/>
                <w:b/>
                <w:sz w:val="24"/>
              </w:rPr>
            </w:pPr>
            <w:r w:rsidRPr="000B2E54">
              <w:rPr>
                <w:rFonts w:ascii="Arial" w:hAnsi="Arial" w:cs="Arial"/>
                <w:b/>
                <w:sz w:val="24"/>
              </w:rPr>
              <w:t>Semi-</w:t>
            </w:r>
            <w:r w:rsidR="0031477C">
              <w:rPr>
                <w:rFonts w:ascii="Arial" w:hAnsi="Arial" w:cs="Arial"/>
                <w:b/>
                <w:sz w:val="24"/>
              </w:rPr>
              <w:t>skilled</w:t>
            </w:r>
            <w:r w:rsidRPr="000B2E54">
              <w:rPr>
                <w:rFonts w:ascii="Arial" w:hAnsi="Arial" w:cs="Arial"/>
                <w:b/>
                <w:sz w:val="24"/>
              </w:rPr>
              <w:t xml:space="preserve"> </w:t>
            </w:r>
            <w:r w:rsidR="00225B62">
              <w:rPr>
                <w:rFonts w:ascii="Arial" w:hAnsi="Arial" w:cs="Arial"/>
                <w:b/>
                <w:sz w:val="24"/>
              </w:rPr>
              <w:t>Labour</w:t>
            </w:r>
          </w:p>
        </w:tc>
        <w:tc>
          <w:tcPr>
            <w:tcW w:w="3081" w:type="dxa"/>
            <w:shd w:val="clear" w:color="auto" w:fill="E36C0A" w:themeFill="accent6" w:themeFillShade="BF"/>
          </w:tcPr>
          <w:p w:rsidR="006B7A84" w:rsidRPr="000B2E54" w:rsidRDefault="0031477C" w:rsidP="006B7A84">
            <w:pPr>
              <w:jc w:val="both"/>
              <w:rPr>
                <w:rFonts w:ascii="Arial" w:hAnsi="Arial" w:cs="Arial"/>
                <w:b/>
                <w:sz w:val="24"/>
              </w:rPr>
            </w:pPr>
            <w:r>
              <w:rPr>
                <w:rFonts w:ascii="Arial" w:hAnsi="Arial" w:cs="Arial"/>
                <w:b/>
                <w:sz w:val="24"/>
              </w:rPr>
              <w:t>Skilled</w:t>
            </w:r>
            <w:r w:rsidR="006B7A84" w:rsidRPr="000B2E54">
              <w:rPr>
                <w:rFonts w:ascii="Arial" w:hAnsi="Arial" w:cs="Arial"/>
                <w:b/>
                <w:sz w:val="24"/>
              </w:rPr>
              <w:t xml:space="preserve"> </w:t>
            </w:r>
            <w:r w:rsidR="00225B62">
              <w:rPr>
                <w:rFonts w:ascii="Arial" w:hAnsi="Arial" w:cs="Arial"/>
                <w:b/>
                <w:sz w:val="24"/>
              </w:rPr>
              <w:t>Labour</w:t>
            </w:r>
          </w:p>
        </w:tc>
      </w:tr>
      <w:tr w:rsidR="006B7A84" w:rsidTr="0031477C">
        <w:tc>
          <w:tcPr>
            <w:tcW w:w="3080" w:type="dxa"/>
            <w:shd w:val="clear" w:color="auto" w:fill="8DB3E2" w:themeFill="text2" w:themeFillTint="66"/>
          </w:tcPr>
          <w:p w:rsidR="0031477C" w:rsidRDefault="0031477C" w:rsidP="000B2E54">
            <w:pPr>
              <w:rPr>
                <w:rFonts w:ascii="Arial" w:hAnsi="Arial" w:cs="Arial"/>
                <w:sz w:val="24"/>
              </w:rPr>
            </w:pPr>
            <w:r>
              <w:rPr>
                <w:rFonts w:ascii="Arial" w:hAnsi="Arial" w:cs="Arial"/>
                <w:sz w:val="24"/>
              </w:rPr>
              <w:t>Workers with no formal training.</w:t>
            </w:r>
          </w:p>
          <w:p w:rsidR="0031477C" w:rsidRDefault="0031477C" w:rsidP="0031477C">
            <w:pPr>
              <w:rPr>
                <w:rFonts w:ascii="Arial" w:hAnsi="Arial" w:cs="Arial"/>
                <w:sz w:val="24"/>
              </w:rPr>
            </w:pPr>
            <w:r>
              <w:rPr>
                <w:rFonts w:ascii="Arial" w:hAnsi="Arial" w:cs="Arial"/>
                <w:sz w:val="24"/>
              </w:rPr>
              <w:t xml:space="preserve">They do not have to use independent judgement in excercising their duties. </w:t>
            </w:r>
          </w:p>
          <w:p w:rsidR="00D922AD" w:rsidRDefault="00D922AD" w:rsidP="000B2E54">
            <w:pPr>
              <w:rPr>
                <w:rFonts w:ascii="Arial" w:hAnsi="Arial" w:cs="Arial"/>
                <w:sz w:val="24"/>
              </w:rPr>
            </w:pPr>
          </w:p>
        </w:tc>
        <w:tc>
          <w:tcPr>
            <w:tcW w:w="3081" w:type="dxa"/>
            <w:shd w:val="clear" w:color="auto" w:fill="E5B8B7" w:themeFill="accent2" w:themeFillTint="66"/>
          </w:tcPr>
          <w:p w:rsidR="0031477C" w:rsidRDefault="0031477C" w:rsidP="000B2E54">
            <w:pPr>
              <w:rPr>
                <w:rFonts w:ascii="Arial" w:hAnsi="Arial" w:cs="Arial"/>
                <w:sz w:val="24"/>
              </w:rPr>
            </w:pPr>
            <w:r>
              <w:rPr>
                <w:rFonts w:ascii="Arial" w:hAnsi="Arial" w:cs="Arial"/>
                <w:sz w:val="24"/>
              </w:rPr>
              <w:t>Workers with an extent of formal training.</w:t>
            </w:r>
          </w:p>
          <w:p w:rsidR="00D922AD" w:rsidRDefault="0031477C" w:rsidP="000B2E54">
            <w:pPr>
              <w:rPr>
                <w:rFonts w:ascii="Arial" w:hAnsi="Arial" w:cs="Arial"/>
                <w:sz w:val="24"/>
              </w:rPr>
            </w:pPr>
            <w:r>
              <w:rPr>
                <w:rFonts w:ascii="Arial" w:hAnsi="Arial" w:cs="Arial"/>
                <w:sz w:val="24"/>
              </w:rPr>
              <w:t>Sometimes they have to use an extent of independent judgement in excercising their duties.</w:t>
            </w:r>
          </w:p>
        </w:tc>
        <w:tc>
          <w:tcPr>
            <w:tcW w:w="3081" w:type="dxa"/>
            <w:shd w:val="clear" w:color="auto" w:fill="FABF8F" w:themeFill="accent6" w:themeFillTint="99"/>
          </w:tcPr>
          <w:p w:rsidR="0031477C" w:rsidRDefault="0031477C" w:rsidP="000B2E54">
            <w:pPr>
              <w:rPr>
                <w:rFonts w:ascii="Arial" w:hAnsi="Arial" w:cs="Arial"/>
                <w:sz w:val="24"/>
              </w:rPr>
            </w:pPr>
            <w:r>
              <w:rPr>
                <w:rFonts w:ascii="Arial" w:hAnsi="Arial" w:cs="Arial"/>
                <w:sz w:val="24"/>
              </w:rPr>
              <w:t xml:space="preserve">Workers with a formal qualification and training. </w:t>
            </w:r>
          </w:p>
          <w:p w:rsidR="00D922AD" w:rsidRDefault="0031477C" w:rsidP="000B2E54">
            <w:pPr>
              <w:rPr>
                <w:rFonts w:ascii="Arial" w:hAnsi="Arial" w:cs="Arial"/>
                <w:sz w:val="24"/>
              </w:rPr>
            </w:pPr>
            <w:r>
              <w:rPr>
                <w:rFonts w:ascii="Arial" w:hAnsi="Arial" w:cs="Arial"/>
                <w:sz w:val="24"/>
              </w:rPr>
              <w:t xml:space="preserve">They have to use independent judgement in excercising their duties. </w:t>
            </w:r>
          </w:p>
        </w:tc>
      </w:tr>
      <w:tr w:rsidR="006B7A84" w:rsidTr="0031477C">
        <w:tc>
          <w:tcPr>
            <w:tcW w:w="3080" w:type="dxa"/>
            <w:shd w:val="clear" w:color="auto" w:fill="8DB3E2" w:themeFill="text2" w:themeFillTint="66"/>
          </w:tcPr>
          <w:p w:rsidR="006B7A84" w:rsidRDefault="0031477C" w:rsidP="0031477C">
            <w:pPr>
              <w:rPr>
                <w:rFonts w:ascii="Arial" w:hAnsi="Arial" w:cs="Arial"/>
                <w:sz w:val="24"/>
              </w:rPr>
            </w:pPr>
            <w:r>
              <w:rPr>
                <w:rFonts w:ascii="Arial" w:hAnsi="Arial" w:cs="Arial"/>
                <w:sz w:val="24"/>
              </w:rPr>
              <w:t xml:space="preserve">E.g. farm workers, messengers, cleaners, etc. </w:t>
            </w:r>
          </w:p>
        </w:tc>
        <w:tc>
          <w:tcPr>
            <w:tcW w:w="3081" w:type="dxa"/>
            <w:shd w:val="clear" w:color="auto" w:fill="E5B8B7" w:themeFill="accent2" w:themeFillTint="66"/>
          </w:tcPr>
          <w:p w:rsidR="006B7A84" w:rsidRDefault="0031477C" w:rsidP="0031477C">
            <w:pPr>
              <w:rPr>
                <w:rFonts w:ascii="Arial" w:hAnsi="Arial" w:cs="Arial"/>
                <w:sz w:val="24"/>
              </w:rPr>
            </w:pPr>
            <w:r>
              <w:rPr>
                <w:rFonts w:ascii="Arial" w:hAnsi="Arial" w:cs="Arial"/>
                <w:sz w:val="24"/>
              </w:rPr>
              <w:t xml:space="preserve">E.g. cashiers, admin clerks, etc. </w:t>
            </w:r>
          </w:p>
        </w:tc>
        <w:tc>
          <w:tcPr>
            <w:tcW w:w="3081" w:type="dxa"/>
            <w:shd w:val="clear" w:color="auto" w:fill="FABF8F" w:themeFill="accent6" w:themeFillTint="99"/>
          </w:tcPr>
          <w:p w:rsidR="006B7A84" w:rsidRDefault="0031477C" w:rsidP="0031477C">
            <w:pPr>
              <w:rPr>
                <w:rFonts w:ascii="Arial" w:hAnsi="Arial" w:cs="Arial"/>
                <w:sz w:val="24"/>
              </w:rPr>
            </w:pPr>
            <w:r>
              <w:rPr>
                <w:rFonts w:ascii="Arial" w:hAnsi="Arial" w:cs="Arial"/>
                <w:sz w:val="24"/>
              </w:rPr>
              <w:t xml:space="preserve">E.g. teacher, doctor, engineer, lawyer, etc. </w:t>
            </w:r>
          </w:p>
        </w:tc>
      </w:tr>
    </w:tbl>
    <w:p w:rsidR="006B7A84" w:rsidRPr="006B7A84" w:rsidRDefault="006B7A84" w:rsidP="006B7A84">
      <w:pPr>
        <w:spacing w:after="0" w:line="240" w:lineRule="auto"/>
        <w:jc w:val="both"/>
        <w:rPr>
          <w:rFonts w:ascii="Arial" w:hAnsi="Arial" w:cs="Arial"/>
          <w:sz w:val="24"/>
        </w:rPr>
      </w:pPr>
    </w:p>
    <w:p w:rsidR="00913572" w:rsidRPr="004A3CBD" w:rsidRDefault="000B2E54" w:rsidP="007908AE">
      <w:pPr>
        <w:pStyle w:val="ListParagraph"/>
        <w:numPr>
          <w:ilvl w:val="1"/>
          <w:numId w:val="3"/>
        </w:numPr>
        <w:spacing w:after="0" w:line="240" w:lineRule="auto"/>
        <w:jc w:val="both"/>
        <w:rPr>
          <w:rFonts w:ascii="Arial" w:hAnsi="Arial" w:cs="Arial"/>
          <w:b/>
          <w:sz w:val="24"/>
        </w:rPr>
      </w:pPr>
      <w:r w:rsidRPr="004A3CBD">
        <w:rPr>
          <w:rFonts w:ascii="Arial" w:hAnsi="Arial" w:cs="Arial"/>
          <w:b/>
          <w:sz w:val="24"/>
        </w:rPr>
        <w:t>Rol</w:t>
      </w:r>
      <w:r w:rsidR="003456D2">
        <w:rPr>
          <w:rFonts w:ascii="Arial" w:hAnsi="Arial" w:cs="Arial"/>
          <w:b/>
          <w:sz w:val="24"/>
        </w:rPr>
        <w:t>e of workers in the business</w:t>
      </w:r>
      <w:r w:rsidRPr="004A3CBD">
        <w:rPr>
          <w:rFonts w:ascii="Arial" w:hAnsi="Arial" w:cs="Arial"/>
          <w:b/>
          <w:sz w:val="24"/>
        </w:rPr>
        <w:t>:</w:t>
      </w:r>
    </w:p>
    <w:p w:rsidR="000B2E54" w:rsidRDefault="000B2E54" w:rsidP="000B2E54">
      <w:pPr>
        <w:spacing w:after="0" w:line="240" w:lineRule="auto"/>
        <w:ind w:left="426"/>
        <w:jc w:val="both"/>
        <w:rPr>
          <w:rFonts w:ascii="Arial" w:hAnsi="Arial" w:cs="Arial"/>
          <w:b/>
          <w:sz w:val="24"/>
        </w:rPr>
      </w:pPr>
    </w:p>
    <w:p w:rsidR="000B2E54" w:rsidRPr="003456D2" w:rsidRDefault="003456D2" w:rsidP="007908AE">
      <w:pPr>
        <w:pStyle w:val="ListParagraph"/>
        <w:numPr>
          <w:ilvl w:val="0"/>
          <w:numId w:val="4"/>
        </w:numPr>
        <w:spacing w:after="0" w:line="240" w:lineRule="auto"/>
        <w:ind w:left="709" w:hanging="283"/>
        <w:jc w:val="both"/>
        <w:rPr>
          <w:rFonts w:ascii="Arial" w:hAnsi="Arial" w:cs="Arial"/>
          <w:b/>
          <w:sz w:val="24"/>
        </w:rPr>
      </w:pPr>
      <w:r>
        <w:rPr>
          <w:rFonts w:ascii="Arial" w:hAnsi="Arial" w:cs="Arial"/>
          <w:sz w:val="24"/>
        </w:rPr>
        <w:t xml:space="preserve">Workers combine their mental and physical abilities to convert raw materials into finished goods. </w:t>
      </w:r>
    </w:p>
    <w:p w:rsidR="003456D2" w:rsidRPr="003456D2" w:rsidRDefault="003456D2" w:rsidP="007908AE">
      <w:pPr>
        <w:pStyle w:val="ListParagraph"/>
        <w:numPr>
          <w:ilvl w:val="0"/>
          <w:numId w:val="4"/>
        </w:numPr>
        <w:spacing w:after="0" w:line="240" w:lineRule="auto"/>
        <w:ind w:left="709" w:hanging="283"/>
        <w:jc w:val="both"/>
        <w:rPr>
          <w:rFonts w:ascii="Arial" w:hAnsi="Arial" w:cs="Arial"/>
          <w:b/>
          <w:sz w:val="24"/>
        </w:rPr>
      </w:pPr>
      <w:r>
        <w:rPr>
          <w:rFonts w:ascii="Arial" w:hAnsi="Arial" w:cs="Arial"/>
          <w:sz w:val="24"/>
        </w:rPr>
        <w:t>A business thus, cannot function without workers.</w:t>
      </w:r>
    </w:p>
    <w:p w:rsidR="003456D2" w:rsidRPr="003456D2" w:rsidRDefault="003456D2" w:rsidP="003456D2">
      <w:pPr>
        <w:pStyle w:val="ListParagraph"/>
        <w:numPr>
          <w:ilvl w:val="0"/>
          <w:numId w:val="4"/>
        </w:numPr>
        <w:spacing w:after="0" w:line="240" w:lineRule="auto"/>
        <w:ind w:left="709" w:hanging="283"/>
        <w:jc w:val="both"/>
        <w:rPr>
          <w:rFonts w:ascii="Arial" w:hAnsi="Arial" w:cs="Arial"/>
          <w:b/>
          <w:sz w:val="24"/>
        </w:rPr>
      </w:pPr>
      <w:r>
        <w:rPr>
          <w:rFonts w:ascii="Arial" w:hAnsi="Arial" w:cs="Arial"/>
          <w:sz w:val="24"/>
        </w:rPr>
        <w:t>The success of a business mainly depends on its workers.</w:t>
      </w:r>
    </w:p>
    <w:p w:rsidR="003456D2" w:rsidRPr="003456D2" w:rsidRDefault="003456D2" w:rsidP="003456D2">
      <w:pPr>
        <w:pStyle w:val="ListParagraph"/>
        <w:numPr>
          <w:ilvl w:val="0"/>
          <w:numId w:val="4"/>
        </w:numPr>
        <w:spacing w:after="0" w:line="240" w:lineRule="auto"/>
        <w:ind w:left="709" w:hanging="283"/>
        <w:jc w:val="both"/>
        <w:rPr>
          <w:rFonts w:ascii="Arial" w:hAnsi="Arial" w:cs="Arial"/>
          <w:b/>
          <w:sz w:val="24"/>
        </w:rPr>
      </w:pPr>
      <w:r>
        <w:rPr>
          <w:rFonts w:ascii="Arial" w:hAnsi="Arial" w:cs="Arial"/>
          <w:sz w:val="24"/>
        </w:rPr>
        <w:t>If workers are managed well, they can be one of the biggest assets of a business.</w:t>
      </w:r>
    </w:p>
    <w:p w:rsidR="003456D2" w:rsidRPr="003456D2" w:rsidRDefault="003456D2" w:rsidP="003456D2">
      <w:pPr>
        <w:pStyle w:val="ListParagraph"/>
        <w:numPr>
          <w:ilvl w:val="0"/>
          <w:numId w:val="4"/>
        </w:numPr>
        <w:spacing w:after="0" w:line="240" w:lineRule="auto"/>
        <w:ind w:left="709" w:hanging="283"/>
        <w:jc w:val="both"/>
        <w:rPr>
          <w:rFonts w:ascii="Arial" w:hAnsi="Arial" w:cs="Arial"/>
          <w:b/>
          <w:sz w:val="24"/>
        </w:rPr>
      </w:pPr>
      <w:r>
        <w:rPr>
          <w:rFonts w:ascii="Arial" w:hAnsi="Arial" w:cs="Arial"/>
          <w:sz w:val="24"/>
        </w:rPr>
        <w:t>Workers also bring creativity to a business because they are all unique.</w:t>
      </w:r>
    </w:p>
    <w:p w:rsidR="003456D2" w:rsidRPr="003456D2" w:rsidRDefault="003456D2" w:rsidP="003456D2">
      <w:pPr>
        <w:pStyle w:val="ListParagraph"/>
        <w:numPr>
          <w:ilvl w:val="0"/>
          <w:numId w:val="4"/>
        </w:numPr>
        <w:spacing w:after="0" w:line="240" w:lineRule="auto"/>
        <w:ind w:left="709" w:hanging="283"/>
        <w:jc w:val="both"/>
        <w:rPr>
          <w:rFonts w:ascii="Arial" w:hAnsi="Arial" w:cs="Arial"/>
          <w:b/>
          <w:sz w:val="24"/>
        </w:rPr>
      </w:pPr>
      <w:r>
        <w:rPr>
          <w:rFonts w:ascii="Arial" w:hAnsi="Arial" w:cs="Arial"/>
          <w:sz w:val="24"/>
        </w:rPr>
        <w:t xml:space="preserve">When a worker is happy and motivated within the business, he/she will be more productive. </w:t>
      </w:r>
    </w:p>
    <w:p w:rsidR="00913572" w:rsidRDefault="00913572" w:rsidP="00913572">
      <w:pPr>
        <w:spacing w:after="0" w:line="240" w:lineRule="auto"/>
        <w:jc w:val="both"/>
        <w:rPr>
          <w:rFonts w:ascii="Arial" w:hAnsi="Arial" w:cs="Arial"/>
          <w:b/>
          <w:sz w:val="24"/>
        </w:rPr>
      </w:pPr>
    </w:p>
    <w:p w:rsidR="00913572" w:rsidRDefault="003456D2" w:rsidP="007908AE">
      <w:pPr>
        <w:pStyle w:val="ListParagraph"/>
        <w:numPr>
          <w:ilvl w:val="1"/>
          <w:numId w:val="3"/>
        </w:numPr>
        <w:spacing w:after="0" w:line="240" w:lineRule="auto"/>
        <w:jc w:val="both"/>
        <w:rPr>
          <w:rFonts w:ascii="Arial" w:hAnsi="Arial" w:cs="Arial"/>
          <w:b/>
          <w:sz w:val="24"/>
        </w:rPr>
      </w:pPr>
      <w:r>
        <w:rPr>
          <w:rFonts w:ascii="Arial" w:hAnsi="Arial" w:cs="Arial"/>
          <w:b/>
          <w:sz w:val="24"/>
        </w:rPr>
        <w:t>Fair employment practices</w:t>
      </w:r>
      <w:r w:rsidR="004A3CBD">
        <w:rPr>
          <w:rFonts w:ascii="Arial" w:hAnsi="Arial" w:cs="Arial"/>
          <w:b/>
          <w:sz w:val="24"/>
        </w:rPr>
        <w:t>:</w:t>
      </w:r>
    </w:p>
    <w:p w:rsidR="004A3CBD" w:rsidRDefault="004A3CBD" w:rsidP="004A3CBD">
      <w:pPr>
        <w:spacing w:after="0" w:line="240" w:lineRule="auto"/>
        <w:ind w:left="426"/>
        <w:jc w:val="both"/>
        <w:rPr>
          <w:rFonts w:ascii="Arial" w:hAnsi="Arial" w:cs="Arial"/>
          <w:b/>
          <w:sz w:val="24"/>
        </w:rPr>
      </w:pPr>
    </w:p>
    <w:p w:rsidR="003456D2" w:rsidRDefault="003456D2" w:rsidP="004A3CBD">
      <w:pPr>
        <w:spacing w:after="0" w:line="240" w:lineRule="auto"/>
        <w:ind w:left="426"/>
        <w:jc w:val="both"/>
        <w:rPr>
          <w:rFonts w:ascii="Arial" w:hAnsi="Arial" w:cs="Arial"/>
          <w:sz w:val="24"/>
        </w:rPr>
      </w:pPr>
      <w:r>
        <w:rPr>
          <w:rFonts w:ascii="Arial" w:hAnsi="Arial" w:cs="Arial"/>
          <w:sz w:val="24"/>
        </w:rPr>
        <w:t xml:space="preserve">Legislation is used to ensure that workers are treated fairly and equally in the workplace. </w:t>
      </w:r>
    </w:p>
    <w:p w:rsidR="004A3CBD" w:rsidRDefault="003456D2" w:rsidP="004A3CBD">
      <w:pPr>
        <w:spacing w:after="0" w:line="240" w:lineRule="auto"/>
        <w:ind w:left="426"/>
        <w:jc w:val="both"/>
        <w:rPr>
          <w:rFonts w:ascii="Arial" w:hAnsi="Arial" w:cs="Arial"/>
          <w:sz w:val="24"/>
        </w:rPr>
      </w:pPr>
      <w:r>
        <w:rPr>
          <w:rFonts w:ascii="Arial" w:hAnsi="Arial" w:cs="Arial"/>
          <w:sz w:val="24"/>
        </w:rPr>
        <w:t>The following are pieces of legislation that regulate fair employment practices:</w:t>
      </w:r>
    </w:p>
    <w:p w:rsidR="004A3CBD" w:rsidRDefault="004A3CBD" w:rsidP="004A3CBD">
      <w:pPr>
        <w:pStyle w:val="ListParagraph"/>
        <w:spacing w:after="0" w:line="240" w:lineRule="auto"/>
        <w:ind w:left="1212"/>
        <w:jc w:val="both"/>
        <w:rPr>
          <w:rFonts w:ascii="Arial" w:hAnsi="Arial" w:cs="Arial"/>
          <w:sz w:val="24"/>
        </w:rPr>
      </w:pPr>
    </w:p>
    <w:p w:rsidR="004A3CBD" w:rsidRPr="006D2EBF" w:rsidRDefault="003456D2" w:rsidP="007908AE">
      <w:pPr>
        <w:pStyle w:val="ListParagraph"/>
        <w:numPr>
          <w:ilvl w:val="2"/>
          <w:numId w:val="3"/>
        </w:numPr>
        <w:spacing w:after="0" w:line="240" w:lineRule="auto"/>
        <w:jc w:val="both"/>
        <w:rPr>
          <w:rFonts w:ascii="Arial" w:hAnsi="Arial" w:cs="Arial"/>
          <w:b/>
          <w:sz w:val="24"/>
        </w:rPr>
      </w:pPr>
      <w:r>
        <w:rPr>
          <w:rFonts w:ascii="Arial" w:hAnsi="Arial" w:cs="Arial"/>
          <w:b/>
          <w:sz w:val="24"/>
        </w:rPr>
        <w:t>Basic Conditions of Service Act</w:t>
      </w:r>
      <w:r w:rsidR="004A3CBD" w:rsidRPr="006D2EBF">
        <w:rPr>
          <w:rFonts w:ascii="Arial" w:hAnsi="Arial" w:cs="Arial"/>
          <w:b/>
          <w:sz w:val="24"/>
        </w:rPr>
        <w:t xml:space="preserve"> (No. 75 </w:t>
      </w:r>
      <w:r>
        <w:rPr>
          <w:rFonts w:ascii="Arial" w:hAnsi="Arial" w:cs="Arial"/>
          <w:b/>
          <w:sz w:val="24"/>
        </w:rPr>
        <w:t>of 1997, amended</w:t>
      </w:r>
      <w:r w:rsidR="004A3CBD" w:rsidRPr="006D2EBF">
        <w:rPr>
          <w:rFonts w:ascii="Arial" w:hAnsi="Arial" w:cs="Arial"/>
          <w:b/>
          <w:sz w:val="24"/>
        </w:rPr>
        <w:t xml:space="preserve"> in 2002):</w:t>
      </w:r>
    </w:p>
    <w:p w:rsidR="00981633" w:rsidRDefault="00981633" w:rsidP="00981633">
      <w:pPr>
        <w:pStyle w:val="ListParagraph"/>
        <w:spacing w:after="0" w:line="240" w:lineRule="auto"/>
        <w:ind w:left="1212"/>
        <w:jc w:val="both"/>
        <w:rPr>
          <w:rFonts w:ascii="Arial" w:hAnsi="Arial" w:cs="Arial"/>
          <w:sz w:val="24"/>
        </w:rPr>
      </w:pPr>
    </w:p>
    <w:p w:rsidR="00981633" w:rsidRPr="006D2EBF" w:rsidRDefault="003456D2" w:rsidP="006D2EBF">
      <w:pPr>
        <w:spacing w:after="0" w:line="240" w:lineRule="auto"/>
        <w:ind w:left="492"/>
        <w:jc w:val="both"/>
        <w:rPr>
          <w:rFonts w:ascii="Arial" w:hAnsi="Arial" w:cs="Arial"/>
          <w:sz w:val="24"/>
        </w:rPr>
      </w:pPr>
      <w:r>
        <w:rPr>
          <w:rFonts w:ascii="Arial" w:hAnsi="Arial" w:cs="Arial"/>
          <w:sz w:val="24"/>
        </w:rPr>
        <w:t xml:space="preserve">This Act enforces conditions of service and promotes a healthy working environment and also protects workers against exploitation.  </w:t>
      </w:r>
    </w:p>
    <w:p w:rsidR="00981633" w:rsidRDefault="00981633" w:rsidP="00981633">
      <w:pPr>
        <w:pStyle w:val="ListParagraph"/>
        <w:spacing w:after="0" w:line="240" w:lineRule="auto"/>
        <w:ind w:left="1212"/>
        <w:jc w:val="both"/>
        <w:rPr>
          <w:rFonts w:ascii="Arial" w:hAnsi="Arial" w:cs="Arial"/>
          <w:sz w:val="24"/>
        </w:rPr>
      </w:pPr>
    </w:p>
    <w:p w:rsidR="00B36DDA" w:rsidRDefault="00B36DDA" w:rsidP="00981633">
      <w:pPr>
        <w:pStyle w:val="ListParagraph"/>
        <w:spacing w:after="0" w:line="240" w:lineRule="auto"/>
        <w:ind w:left="1212"/>
        <w:jc w:val="both"/>
        <w:rPr>
          <w:rFonts w:ascii="Arial" w:hAnsi="Arial" w:cs="Arial"/>
          <w:sz w:val="24"/>
        </w:rPr>
      </w:pPr>
    </w:p>
    <w:p w:rsidR="00B36DDA" w:rsidRDefault="00B36DDA" w:rsidP="00981633">
      <w:pPr>
        <w:pStyle w:val="ListParagraph"/>
        <w:spacing w:after="0" w:line="240" w:lineRule="auto"/>
        <w:ind w:left="1212"/>
        <w:jc w:val="both"/>
        <w:rPr>
          <w:rFonts w:ascii="Arial" w:hAnsi="Arial" w:cs="Arial"/>
          <w:sz w:val="24"/>
        </w:rPr>
      </w:pPr>
    </w:p>
    <w:p w:rsidR="00981633" w:rsidRPr="006D2EBF" w:rsidRDefault="003456D2" w:rsidP="006D2EBF">
      <w:pPr>
        <w:spacing w:after="0" w:line="240" w:lineRule="auto"/>
        <w:ind w:firstLine="492"/>
        <w:jc w:val="both"/>
        <w:rPr>
          <w:rFonts w:ascii="Arial" w:hAnsi="Arial" w:cs="Arial"/>
          <w:b/>
          <w:sz w:val="24"/>
        </w:rPr>
      </w:pPr>
      <w:r>
        <w:rPr>
          <w:rFonts w:ascii="Arial" w:hAnsi="Arial" w:cs="Arial"/>
          <w:b/>
          <w:sz w:val="24"/>
        </w:rPr>
        <w:t xml:space="preserve">Conditions </w:t>
      </w:r>
      <w:r w:rsidR="003E44D8">
        <w:rPr>
          <w:rFonts w:ascii="Arial" w:hAnsi="Arial" w:cs="Arial"/>
          <w:b/>
          <w:sz w:val="24"/>
        </w:rPr>
        <w:t>included in the Act</w:t>
      </w:r>
      <w:r w:rsidR="00981633" w:rsidRPr="006D2EBF">
        <w:rPr>
          <w:rFonts w:ascii="Arial" w:hAnsi="Arial" w:cs="Arial"/>
          <w:b/>
          <w:sz w:val="24"/>
        </w:rPr>
        <w:t>:</w:t>
      </w:r>
    </w:p>
    <w:tbl>
      <w:tblPr>
        <w:tblStyle w:val="TableGrid"/>
        <w:tblW w:w="0" w:type="auto"/>
        <w:tblInd w:w="675" w:type="dxa"/>
        <w:tblLook w:val="04A0" w:firstRow="1" w:lastRow="0" w:firstColumn="1" w:lastColumn="0" w:noHBand="0" w:noVBand="1"/>
      </w:tblPr>
      <w:tblGrid>
        <w:gridCol w:w="1964"/>
        <w:gridCol w:w="6377"/>
      </w:tblGrid>
      <w:tr w:rsidR="003E44D8" w:rsidTr="006D2EBF">
        <w:tc>
          <w:tcPr>
            <w:tcW w:w="1985" w:type="dxa"/>
          </w:tcPr>
          <w:p w:rsidR="00981633" w:rsidRDefault="00981633" w:rsidP="003E44D8">
            <w:pPr>
              <w:jc w:val="both"/>
              <w:rPr>
                <w:rFonts w:ascii="Arial" w:hAnsi="Arial" w:cs="Arial"/>
                <w:sz w:val="24"/>
              </w:rPr>
            </w:pPr>
            <w:r>
              <w:rPr>
                <w:rFonts w:ascii="Arial" w:hAnsi="Arial" w:cs="Arial"/>
                <w:sz w:val="24"/>
              </w:rPr>
              <w:t>O</w:t>
            </w:r>
            <w:r w:rsidR="003E44D8">
              <w:rPr>
                <w:rFonts w:ascii="Arial" w:hAnsi="Arial" w:cs="Arial"/>
                <w:sz w:val="24"/>
              </w:rPr>
              <w:t>vertime</w:t>
            </w:r>
          </w:p>
        </w:tc>
        <w:tc>
          <w:tcPr>
            <w:tcW w:w="6582" w:type="dxa"/>
          </w:tcPr>
          <w:p w:rsidR="003E44D8" w:rsidRDefault="003E44D8" w:rsidP="00981633">
            <w:pPr>
              <w:jc w:val="both"/>
              <w:rPr>
                <w:rFonts w:ascii="Arial" w:hAnsi="Arial" w:cs="Arial"/>
                <w:sz w:val="24"/>
              </w:rPr>
            </w:pPr>
            <w:r>
              <w:rPr>
                <w:rFonts w:ascii="Arial" w:hAnsi="Arial" w:cs="Arial"/>
                <w:sz w:val="24"/>
              </w:rPr>
              <w:t>No worker may be forced to work overtime.</w:t>
            </w:r>
          </w:p>
          <w:p w:rsidR="003E44D8" w:rsidRDefault="003E44D8" w:rsidP="00981633">
            <w:pPr>
              <w:jc w:val="both"/>
              <w:rPr>
                <w:rFonts w:ascii="Arial" w:hAnsi="Arial" w:cs="Arial"/>
                <w:sz w:val="24"/>
              </w:rPr>
            </w:pPr>
            <w:r>
              <w:rPr>
                <w:rFonts w:ascii="Arial" w:hAnsi="Arial" w:cs="Arial"/>
                <w:sz w:val="24"/>
              </w:rPr>
              <w:t>When a worker works overtime on a Saturday, he/she should be paid 1.5 times the normal tariff.</w:t>
            </w:r>
          </w:p>
          <w:p w:rsidR="003E44D8" w:rsidRDefault="003E44D8" w:rsidP="006D2EBF">
            <w:pPr>
              <w:jc w:val="both"/>
              <w:rPr>
                <w:rFonts w:ascii="Arial" w:hAnsi="Arial" w:cs="Arial"/>
                <w:sz w:val="24"/>
              </w:rPr>
            </w:pPr>
            <w:r>
              <w:rPr>
                <w:rFonts w:ascii="Arial" w:hAnsi="Arial" w:cs="Arial"/>
                <w:sz w:val="24"/>
              </w:rPr>
              <w:t>If it is necessary that a worker should work overtime on a Sunday and on public holidays, he/she shoud be paid 2 times the normal tariff.</w:t>
            </w:r>
          </w:p>
          <w:p w:rsidR="00981633" w:rsidRPr="003E44D8" w:rsidRDefault="00981633" w:rsidP="006D2EBF">
            <w:pPr>
              <w:jc w:val="both"/>
              <w:rPr>
                <w:rFonts w:ascii="Arial" w:hAnsi="Arial" w:cs="Arial"/>
                <w:sz w:val="12"/>
              </w:rPr>
            </w:pPr>
          </w:p>
        </w:tc>
      </w:tr>
      <w:tr w:rsidR="003E44D8" w:rsidTr="00D12C17">
        <w:trPr>
          <w:trHeight w:val="1533"/>
        </w:trPr>
        <w:tc>
          <w:tcPr>
            <w:tcW w:w="1985" w:type="dxa"/>
          </w:tcPr>
          <w:p w:rsidR="00981633" w:rsidRDefault="003E44D8" w:rsidP="00981633">
            <w:pPr>
              <w:jc w:val="both"/>
              <w:rPr>
                <w:rFonts w:ascii="Arial" w:hAnsi="Arial" w:cs="Arial"/>
                <w:sz w:val="24"/>
              </w:rPr>
            </w:pPr>
            <w:r>
              <w:rPr>
                <w:rFonts w:ascii="Arial" w:hAnsi="Arial" w:cs="Arial"/>
                <w:sz w:val="24"/>
              </w:rPr>
              <w:t>Leave</w:t>
            </w:r>
          </w:p>
        </w:tc>
        <w:tc>
          <w:tcPr>
            <w:tcW w:w="6582" w:type="dxa"/>
          </w:tcPr>
          <w:p w:rsidR="00981633" w:rsidRDefault="003E44D8" w:rsidP="00981633">
            <w:pPr>
              <w:jc w:val="both"/>
              <w:rPr>
                <w:rFonts w:ascii="Arial" w:hAnsi="Arial" w:cs="Arial"/>
                <w:sz w:val="24"/>
              </w:rPr>
            </w:pPr>
            <w:r>
              <w:rPr>
                <w:rFonts w:ascii="Arial" w:hAnsi="Arial" w:cs="Arial"/>
                <w:sz w:val="24"/>
              </w:rPr>
              <w:t>A worker is entitled to:</w:t>
            </w:r>
          </w:p>
          <w:p w:rsidR="00981633" w:rsidRDefault="00981633" w:rsidP="007908AE">
            <w:pPr>
              <w:pStyle w:val="ListParagraph"/>
              <w:numPr>
                <w:ilvl w:val="0"/>
                <w:numId w:val="9"/>
              </w:numPr>
              <w:ind w:left="459" w:hanging="284"/>
              <w:jc w:val="both"/>
              <w:rPr>
                <w:rFonts w:ascii="Arial" w:hAnsi="Arial" w:cs="Arial"/>
                <w:sz w:val="24"/>
              </w:rPr>
            </w:pPr>
            <w:r w:rsidRPr="00981633">
              <w:rPr>
                <w:rFonts w:ascii="Arial" w:hAnsi="Arial" w:cs="Arial"/>
                <w:sz w:val="24"/>
              </w:rPr>
              <w:t>21 da</w:t>
            </w:r>
            <w:r w:rsidR="003E44D8">
              <w:rPr>
                <w:rFonts w:ascii="Arial" w:hAnsi="Arial" w:cs="Arial"/>
                <w:sz w:val="24"/>
              </w:rPr>
              <w:t xml:space="preserve">ys annual leave. </w:t>
            </w:r>
          </w:p>
          <w:p w:rsidR="00981633" w:rsidRDefault="003E44D8" w:rsidP="007908AE">
            <w:pPr>
              <w:pStyle w:val="ListParagraph"/>
              <w:numPr>
                <w:ilvl w:val="0"/>
                <w:numId w:val="9"/>
              </w:numPr>
              <w:ind w:left="459" w:hanging="284"/>
              <w:jc w:val="both"/>
              <w:rPr>
                <w:rFonts w:ascii="Arial" w:hAnsi="Arial" w:cs="Arial"/>
                <w:sz w:val="24"/>
              </w:rPr>
            </w:pPr>
            <w:r>
              <w:rPr>
                <w:rFonts w:ascii="Arial" w:hAnsi="Arial" w:cs="Arial"/>
                <w:sz w:val="24"/>
              </w:rPr>
              <w:t>4 months maternity leave.</w:t>
            </w:r>
          </w:p>
          <w:p w:rsidR="00981633" w:rsidRDefault="003E44D8" w:rsidP="007908AE">
            <w:pPr>
              <w:pStyle w:val="ListParagraph"/>
              <w:numPr>
                <w:ilvl w:val="0"/>
                <w:numId w:val="9"/>
              </w:numPr>
              <w:ind w:left="459" w:hanging="284"/>
              <w:jc w:val="both"/>
              <w:rPr>
                <w:rFonts w:ascii="Arial" w:hAnsi="Arial" w:cs="Arial"/>
                <w:sz w:val="24"/>
              </w:rPr>
            </w:pPr>
            <w:r>
              <w:rPr>
                <w:rFonts w:ascii="Arial" w:hAnsi="Arial" w:cs="Arial"/>
                <w:sz w:val="24"/>
              </w:rPr>
              <w:t>3 days family responsibility leave.</w:t>
            </w:r>
          </w:p>
          <w:p w:rsidR="00981633" w:rsidRDefault="003E44D8" w:rsidP="003E44D8">
            <w:pPr>
              <w:pStyle w:val="ListParagraph"/>
              <w:numPr>
                <w:ilvl w:val="0"/>
                <w:numId w:val="9"/>
              </w:numPr>
              <w:ind w:left="459" w:hanging="284"/>
              <w:jc w:val="both"/>
              <w:rPr>
                <w:rFonts w:ascii="Arial" w:hAnsi="Arial" w:cs="Arial"/>
                <w:sz w:val="24"/>
              </w:rPr>
            </w:pPr>
            <w:r>
              <w:rPr>
                <w:rFonts w:ascii="Arial" w:hAnsi="Arial" w:cs="Arial"/>
                <w:sz w:val="24"/>
              </w:rPr>
              <w:t xml:space="preserve">Up to 6 weeks paid sick leave in a 3 year cycle. </w:t>
            </w:r>
          </w:p>
          <w:p w:rsidR="003E44D8" w:rsidRPr="003E44D8" w:rsidRDefault="003E44D8" w:rsidP="003E44D8">
            <w:pPr>
              <w:pStyle w:val="ListParagraph"/>
              <w:ind w:left="459"/>
              <w:jc w:val="both"/>
              <w:rPr>
                <w:rFonts w:ascii="Arial" w:hAnsi="Arial" w:cs="Arial"/>
                <w:sz w:val="12"/>
              </w:rPr>
            </w:pPr>
          </w:p>
        </w:tc>
      </w:tr>
      <w:tr w:rsidR="003E44D8" w:rsidTr="006D2EBF">
        <w:tc>
          <w:tcPr>
            <w:tcW w:w="1985" w:type="dxa"/>
          </w:tcPr>
          <w:p w:rsidR="00981633" w:rsidRDefault="006D2EBF" w:rsidP="00981633">
            <w:pPr>
              <w:jc w:val="both"/>
              <w:rPr>
                <w:rFonts w:ascii="Arial" w:hAnsi="Arial" w:cs="Arial"/>
                <w:sz w:val="24"/>
              </w:rPr>
            </w:pPr>
            <w:r>
              <w:rPr>
                <w:rFonts w:ascii="Arial" w:hAnsi="Arial" w:cs="Arial"/>
                <w:sz w:val="24"/>
              </w:rPr>
              <w:t>W</w:t>
            </w:r>
            <w:r w:rsidR="003E44D8">
              <w:rPr>
                <w:rFonts w:ascii="Arial" w:hAnsi="Arial" w:cs="Arial"/>
                <w:sz w:val="24"/>
              </w:rPr>
              <w:t>orking hours</w:t>
            </w:r>
          </w:p>
        </w:tc>
        <w:tc>
          <w:tcPr>
            <w:tcW w:w="6582" w:type="dxa"/>
          </w:tcPr>
          <w:p w:rsidR="003E44D8" w:rsidRDefault="003E44D8" w:rsidP="00981633">
            <w:pPr>
              <w:jc w:val="both"/>
              <w:rPr>
                <w:rFonts w:ascii="Arial" w:hAnsi="Arial" w:cs="Arial"/>
                <w:sz w:val="24"/>
              </w:rPr>
            </w:pPr>
            <w:r>
              <w:rPr>
                <w:rFonts w:ascii="Arial" w:hAnsi="Arial" w:cs="Arial"/>
                <w:sz w:val="24"/>
              </w:rPr>
              <w:t xml:space="preserve">Workers should get 1 hour off for lunch after working for 5 hours. </w:t>
            </w:r>
          </w:p>
          <w:p w:rsidR="003E44D8" w:rsidRDefault="003E44D8" w:rsidP="00981633">
            <w:pPr>
              <w:jc w:val="both"/>
              <w:rPr>
                <w:rFonts w:ascii="Arial" w:hAnsi="Arial" w:cs="Arial"/>
                <w:sz w:val="24"/>
              </w:rPr>
            </w:pPr>
            <w:r>
              <w:rPr>
                <w:rFonts w:ascii="Arial" w:hAnsi="Arial" w:cs="Arial"/>
                <w:sz w:val="24"/>
              </w:rPr>
              <w:t xml:space="preserve">Workers may not work more than 45 hours per week. </w:t>
            </w:r>
          </w:p>
          <w:p w:rsidR="006D2EBF" w:rsidRPr="003E44D8" w:rsidRDefault="006D2EBF" w:rsidP="00981633">
            <w:pPr>
              <w:jc w:val="both"/>
              <w:rPr>
                <w:rFonts w:ascii="Arial" w:hAnsi="Arial" w:cs="Arial"/>
                <w:sz w:val="12"/>
              </w:rPr>
            </w:pPr>
          </w:p>
        </w:tc>
      </w:tr>
      <w:tr w:rsidR="003E44D8" w:rsidTr="006D2EBF">
        <w:tc>
          <w:tcPr>
            <w:tcW w:w="1985" w:type="dxa"/>
          </w:tcPr>
          <w:p w:rsidR="00981633" w:rsidRDefault="003E44D8" w:rsidP="003E44D8">
            <w:pPr>
              <w:rPr>
                <w:rFonts w:ascii="Arial" w:hAnsi="Arial" w:cs="Arial"/>
                <w:sz w:val="24"/>
              </w:rPr>
            </w:pPr>
            <w:r>
              <w:rPr>
                <w:rFonts w:ascii="Arial" w:hAnsi="Arial" w:cs="Arial"/>
                <w:sz w:val="24"/>
              </w:rPr>
              <w:t>Notice  period: Termination of employment</w:t>
            </w:r>
          </w:p>
        </w:tc>
        <w:tc>
          <w:tcPr>
            <w:tcW w:w="6582" w:type="dxa"/>
          </w:tcPr>
          <w:p w:rsidR="00981633" w:rsidRDefault="003E44D8" w:rsidP="00981633">
            <w:pPr>
              <w:jc w:val="both"/>
              <w:rPr>
                <w:rFonts w:ascii="Arial" w:hAnsi="Arial" w:cs="Arial"/>
                <w:sz w:val="24"/>
              </w:rPr>
            </w:pPr>
            <w:r>
              <w:rPr>
                <w:rFonts w:ascii="Arial" w:hAnsi="Arial" w:cs="Arial"/>
                <w:sz w:val="24"/>
              </w:rPr>
              <w:t>A worker must give notice when he/she wants to terminate employment:</w:t>
            </w:r>
          </w:p>
          <w:p w:rsidR="006D2EBF" w:rsidRDefault="006D2EBF" w:rsidP="007908AE">
            <w:pPr>
              <w:pStyle w:val="ListParagraph"/>
              <w:numPr>
                <w:ilvl w:val="0"/>
                <w:numId w:val="9"/>
              </w:numPr>
              <w:ind w:left="459" w:hanging="283"/>
              <w:jc w:val="both"/>
              <w:rPr>
                <w:rFonts w:ascii="Arial" w:hAnsi="Arial" w:cs="Arial"/>
                <w:sz w:val="24"/>
              </w:rPr>
            </w:pPr>
            <w:r>
              <w:rPr>
                <w:rFonts w:ascii="Arial" w:hAnsi="Arial" w:cs="Arial"/>
                <w:sz w:val="24"/>
              </w:rPr>
              <w:t>1 week, i</w:t>
            </w:r>
            <w:r w:rsidR="003E44D8">
              <w:rPr>
                <w:rFonts w:ascii="Arial" w:hAnsi="Arial" w:cs="Arial"/>
                <w:sz w:val="24"/>
              </w:rPr>
              <w:t xml:space="preserve">f in service for </w:t>
            </w:r>
            <w:r>
              <w:rPr>
                <w:rFonts w:ascii="Arial" w:hAnsi="Arial" w:cs="Arial"/>
                <w:sz w:val="24"/>
              </w:rPr>
              <w:t>4 we</w:t>
            </w:r>
            <w:r w:rsidR="003E44D8">
              <w:rPr>
                <w:rFonts w:ascii="Arial" w:hAnsi="Arial" w:cs="Arial"/>
                <w:sz w:val="24"/>
              </w:rPr>
              <w:t xml:space="preserve">eks or less. </w:t>
            </w:r>
          </w:p>
          <w:p w:rsidR="003E44D8" w:rsidRDefault="003E44D8" w:rsidP="007908AE">
            <w:pPr>
              <w:pStyle w:val="ListParagraph"/>
              <w:numPr>
                <w:ilvl w:val="0"/>
                <w:numId w:val="9"/>
              </w:numPr>
              <w:ind w:left="459" w:hanging="283"/>
              <w:jc w:val="both"/>
              <w:rPr>
                <w:rFonts w:ascii="Arial" w:hAnsi="Arial" w:cs="Arial"/>
                <w:sz w:val="24"/>
              </w:rPr>
            </w:pPr>
            <w:r>
              <w:rPr>
                <w:rFonts w:ascii="Arial" w:hAnsi="Arial" w:cs="Arial"/>
                <w:sz w:val="24"/>
              </w:rPr>
              <w:t>2 weeks, if in service for more than 4 weeks, but less than a year.</w:t>
            </w:r>
          </w:p>
          <w:p w:rsidR="003E44D8" w:rsidRDefault="003E44D8" w:rsidP="007908AE">
            <w:pPr>
              <w:pStyle w:val="ListParagraph"/>
              <w:numPr>
                <w:ilvl w:val="0"/>
                <w:numId w:val="9"/>
              </w:numPr>
              <w:ind w:left="459" w:hanging="283"/>
              <w:jc w:val="both"/>
              <w:rPr>
                <w:rFonts w:ascii="Arial" w:hAnsi="Arial" w:cs="Arial"/>
                <w:sz w:val="24"/>
              </w:rPr>
            </w:pPr>
            <w:r>
              <w:rPr>
                <w:rFonts w:ascii="Arial" w:hAnsi="Arial" w:cs="Arial"/>
                <w:sz w:val="24"/>
              </w:rPr>
              <w:t>4 weeks, if in service for more than a year.</w:t>
            </w:r>
          </w:p>
          <w:p w:rsidR="006D2EBF" w:rsidRPr="003E44D8" w:rsidRDefault="006D2EBF" w:rsidP="003E44D8">
            <w:pPr>
              <w:pStyle w:val="ListParagraph"/>
              <w:ind w:left="459"/>
              <w:jc w:val="both"/>
              <w:rPr>
                <w:rFonts w:ascii="Arial" w:hAnsi="Arial" w:cs="Arial"/>
                <w:sz w:val="12"/>
              </w:rPr>
            </w:pPr>
          </w:p>
        </w:tc>
      </w:tr>
    </w:tbl>
    <w:p w:rsidR="00981633" w:rsidRPr="00981633" w:rsidRDefault="00981633" w:rsidP="00981633">
      <w:pPr>
        <w:spacing w:after="0" w:line="240" w:lineRule="auto"/>
        <w:jc w:val="both"/>
        <w:rPr>
          <w:rFonts w:ascii="Arial" w:hAnsi="Arial" w:cs="Arial"/>
          <w:sz w:val="24"/>
        </w:rPr>
      </w:pPr>
    </w:p>
    <w:p w:rsidR="006D2EBF" w:rsidRDefault="006D2EBF" w:rsidP="00981633">
      <w:pPr>
        <w:pStyle w:val="ListParagraph"/>
        <w:spacing w:after="0" w:line="240" w:lineRule="auto"/>
        <w:ind w:left="1212"/>
        <w:jc w:val="both"/>
        <w:rPr>
          <w:rFonts w:ascii="Arial" w:hAnsi="Arial" w:cs="Arial"/>
          <w:sz w:val="24"/>
        </w:rPr>
      </w:pPr>
    </w:p>
    <w:p w:rsidR="004A3CBD" w:rsidRPr="006D2EBF" w:rsidRDefault="003E44D8" w:rsidP="007908AE">
      <w:pPr>
        <w:pStyle w:val="ListParagraph"/>
        <w:numPr>
          <w:ilvl w:val="2"/>
          <w:numId w:val="3"/>
        </w:numPr>
        <w:spacing w:after="0" w:line="240" w:lineRule="auto"/>
        <w:jc w:val="both"/>
        <w:rPr>
          <w:rFonts w:ascii="Arial" w:hAnsi="Arial" w:cs="Arial"/>
          <w:b/>
          <w:sz w:val="24"/>
        </w:rPr>
      </w:pPr>
      <w:r>
        <w:rPr>
          <w:rFonts w:ascii="Arial" w:hAnsi="Arial" w:cs="Arial"/>
          <w:b/>
          <w:sz w:val="24"/>
        </w:rPr>
        <w:t>Labour Relations Act (No. 66 of</w:t>
      </w:r>
      <w:r w:rsidR="004A3CBD" w:rsidRPr="006D2EBF">
        <w:rPr>
          <w:rFonts w:ascii="Arial" w:hAnsi="Arial" w:cs="Arial"/>
          <w:b/>
          <w:sz w:val="24"/>
        </w:rPr>
        <w:t xml:space="preserve"> 1995):</w:t>
      </w:r>
    </w:p>
    <w:p w:rsidR="004A3CBD" w:rsidRDefault="004A3CBD" w:rsidP="004A3CBD">
      <w:pPr>
        <w:pStyle w:val="ListParagraph"/>
        <w:spacing w:after="0" w:line="240" w:lineRule="auto"/>
        <w:ind w:left="1212"/>
        <w:jc w:val="both"/>
        <w:rPr>
          <w:rFonts w:ascii="Arial" w:hAnsi="Arial" w:cs="Arial"/>
          <w:sz w:val="24"/>
        </w:rPr>
      </w:pPr>
    </w:p>
    <w:p w:rsidR="007977E4" w:rsidRDefault="007977E4" w:rsidP="00D12C17">
      <w:pPr>
        <w:spacing w:after="0" w:line="240" w:lineRule="auto"/>
        <w:ind w:left="492"/>
        <w:jc w:val="both"/>
        <w:rPr>
          <w:rFonts w:ascii="Arial" w:hAnsi="Arial" w:cs="Arial"/>
          <w:sz w:val="24"/>
        </w:rPr>
      </w:pPr>
      <w:r>
        <w:rPr>
          <w:rFonts w:ascii="Arial" w:hAnsi="Arial" w:cs="Arial"/>
          <w:sz w:val="24"/>
        </w:rPr>
        <w:t xml:space="preserve">This Act regulates labour relations – in other words, it regulates the relationship between the employer and the employee as well as between the employer and the labour unions. </w:t>
      </w:r>
    </w:p>
    <w:p w:rsidR="007977E4" w:rsidRDefault="007977E4" w:rsidP="00D12C17">
      <w:pPr>
        <w:spacing w:after="0" w:line="240" w:lineRule="auto"/>
        <w:ind w:left="492"/>
        <w:jc w:val="both"/>
        <w:rPr>
          <w:rFonts w:ascii="Arial" w:hAnsi="Arial" w:cs="Arial"/>
          <w:sz w:val="24"/>
        </w:rPr>
      </w:pPr>
      <w:r>
        <w:rPr>
          <w:rFonts w:ascii="Arial" w:hAnsi="Arial" w:cs="Arial"/>
          <w:sz w:val="24"/>
        </w:rPr>
        <w:t>The Labour Relations Act promotes social justice, economic development, peace and democracy in the workplace.</w:t>
      </w:r>
    </w:p>
    <w:p w:rsidR="00981633" w:rsidRDefault="00981633" w:rsidP="004A3CBD">
      <w:pPr>
        <w:pStyle w:val="ListParagraph"/>
        <w:spacing w:after="0" w:line="240" w:lineRule="auto"/>
        <w:ind w:left="1212"/>
        <w:jc w:val="both"/>
        <w:rPr>
          <w:rFonts w:ascii="Arial" w:hAnsi="Arial" w:cs="Arial"/>
          <w:sz w:val="24"/>
        </w:rPr>
      </w:pPr>
    </w:p>
    <w:p w:rsidR="00981633" w:rsidRPr="00D12C17" w:rsidRDefault="00981633" w:rsidP="00D12C17">
      <w:pPr>
        <w:spacing w:after="0" w:line="240" w:lineRule="auto"/>
        <w:ind w:firstLine="492"/>
        <w:jc w:val="both"/>
        <w:rPr>
          <w:rFonts w:ascii="Arial" w:hAnsi="Arial" w:cs="Arial"/>
          <w:b/>
          <w:sz w:val="24"/>
        </w:rPr>
      </w:pPr>
      <w:r w:rsidRPr="00D12C17">
        <w:rPr>
          <w:rFonts w:ascii="Arial" w:hAnsi="Arial" w:cs="Arial"/>
          <w:b/>
          <w:sz w:val="24"/>
        </w:rPr>
        <w:t>W</w:t>
      </w:r>
      <w:r w:rsidR="007977E4">
        <w:rPr>
          <w:rFonts w:ascii="Arial" w:hAnsi="Arial" w:cs="Arial"/>
          <w:b/>
          <w:sz w:val="24"/>
        </w:rPr>
        <w:t>orkers have the following rights:</w:t>
      </w:r>
    </w:p>
    <w:p w:rsidR="00981633" w:rsidRDefault="007977E4" w:rsidP="007908AE">
      <w:pPr>
        <w:pStyle w:val="ListParagraph"/>
        <w:numPr>
          <w:ilvl w:val="0"/>
          <w:numId w:val="12"/>
        </w:numPr>
        <w:spacing w:after="0" w:line="240" w:lineRule="auto"/>
        <w:ind w:left="851" w:hanging="284"/>
        <w:jc w:val="both"/>
        <w:rPr>
          <w:rFonts w:ascii="Arial" w:hAnsi="Arial" w:cs="Arial"/>
          <w:sz w:val="24"/>
        </w:rPr>
      </w:pPr>
      <w:r>
        <w:rPr>
          <w:rFonts w:ascii="Arial" w:hAnsi="Arial" w:cs="Arial"/>
          <w:sz w:val="24"/>
        </w:rPr>
        <w:t>The right to work.</w:t>
      </w:r>
    </w:p>
    <w:p w:rsidR="00981633" w:rsidRDefault="007977E4" w:rsidP="007908AE">
      <w:pPr>
        <w:pStyle w:val="ListParagraph"/>
        <w:numPr>
          <w:ilvl w:val="0"/>
          <w:numId w:val="12"/>
        </w:numPr>
        <w:spacing w:after="0" w:line="240" w:lineRule="auto"/>
        <w:ind w:left="851" w:hanging="284"/>
        <w:jc w:val="both"/>
        <w:rPr>
          <w:rFonts w:ascii="Arial" w:hAnsi="Arial" w:cs="Arial"/>
          <w:sz w:val="24"/>
        </w:rPr>
      </w:pPr>
      <w:r>
        <w:rPr>
          <w:rFonts w:ascii="Arial" w:hAnsi="Arial" w:cs="Arial"/>
          <w:sz w:val="24"/>
        </w:rPr>
        <w:t>The right</w:t>
      </w:r>
      <w:r w:rsidR="00981633">
        <w:rPr>
          <w:rFonts w:ascii="Arial" w:hAnsi="Arial" w:cs="Arial"/>
          <w:sz w:val="24"/>
        </w:rPr>
        <w:t xml:space="preserve"> </w:t>
      </w:r>
      <w:r>
        <w:rPr>
          <w:rFonts w:ascii="Arial" w:hAnsi="Arial" w:cs="Arial"/>
          <w:sz w:val="24"/>
        </w:rPr>
        <w:t xml:space="preserve">to freedom of association. </w:t>
      </w:r>
    </w:p>
    <w:p w:rsidR="00981633" w:rsidRDefault="007977E4" w:rsidP="007908AE">
      <w:pPr>
        <w:pStyle w:val="ListParagraph"/>
        <w:numPr>
          <w:ilvl w:val="0"/>
          <w:numId w:val="12"/>
        </w:numPr>
        <w:spacing w:after="0" w:line="240" w:lineRule="auto"/>
        <w:ind w:left="851" w:hanging="284"/>
        <w:jc w:val="both"/>
        <w:rPr>
          <w:rFonts w:ascii="Arial" w:hAnsi="Arial" w:cs="Arial"/>
          <w:sz w:val="24"/>
        </w:rPr>
      </w:pPr>
      <w:r>
        <w:rPr>
          <w:rFonts w:ascii="Arial" w:hAnsi="Arial" w:cs="Arial"/>
          <w:sz w:val="24"/>
        </w:rPr>
        <w:t>The right</w:t>
      </w:r>
      <w:r w:rsidR="00981633">
        <w:rPr>
          <w:rFonts w:ascii="Arial" w:hAnsi="Arial" w:cs="Arial"/>
          <w:sz w:val="24"/>
        </w:rPr>
        <w:t xml:space="preserve"> to</w:t>
      </w:r>
      <w:r>
        <w:rPr>
          <w:rFonts w:ascii="Arial" w:hAnsi="Arial" w:cs="Arial"/>
          <w:sz w:val="24"/>
        </w:rPr>
        <w:t xml:space="preserve"> collective bargaining. </w:t>
      </w:r>
    </w:p>
    <w:p w:rsidR="007977E4" w:rsidRDefault="007977E4" w:rsidP="007908AE">
      <w:pPr>
        <w:pStyle w:val="ListParagraph"/>
        <w:numPr>
          <w:ilvl w:val="0"/>
          <w:numId w:val="12"/>
        </w:numPr>
        <w:spacing w:after="0" w:line="240" w:lineRule="auto"/>
        <w:ind w:left="851" w:hanging="284"/>
        <w:jc w:val="both"/>
        <w:rPr>
          <w:rFonts w:ascii="Arial" w:hAnsi="Arial" w:cs="Arial"/>
          <w:sz w:val="24"/>
        </w:rPr>
      </w:pPr>
      <w:r w:rsidRPr="007977E4">
        <w:rPr>
          <w:rFonts w:ascii="Arial" w:hAnsi="Arial" w:cs="Arial"/>
          <w:sz w:val="24"/>
        </w:rPr>
        <w:t>The right</w:t>
      </w:r>
      <w:r w:rsidR="00981633" w:rsidRPr="007977E4">
        <w:rPr>
          <w:rFonts w:ascii="Arial" w:hAnsi="Arial" w:cs="Arial"/>
          <w:sz w:val="24"/>
        </w:rPr>
        <w:t xml:space="preserve"> </w:t>
      </w:r>
      <w:r w:rsidRPr="007977E4">
        <w:rPr>
          <w:rFonts w:ascii="Arial" w:hAnsi="Arial" w:cs="Arial"/>
          <w:sz w:val="24"/>
        </w:rPr>
        <w:t xml:space="preserve">to protection. </w:t>
      </w:r>
    </w:p>
    <w:p w:rsidR="00981633" w:rsidRPr="007977E4" w:rsidRDefault="007977E4" w:rsidP="007908AE">
      <w:pPr>
        <w:pStyle w:val="ListParagraph"/>
        <w:numPr>
          <w:ilvl w:val="0"/>
          <w:numId w:val="12"/>
        </w:numPr>
        <w:spacing w:after="0" w:line="240" w:lineRule="auto"/>
        <w:ind w:left="851" w:hanging="284"/>
        <w:jc w:val="both"/>
        <w:rPr>
          <w:rFonts w:ascii="Arial" w:hAnsi="Arial" w:cs="Arial"/>
          <w:sz w:val="24"/>
        </w:rPr>
      </w:pPr>
      <w:r w:rsidRPr="007977E4">
        <w:rPr>
          <w:rFonts w:ascii="Arial" w:hAnsi="Arial" w:cs="Arial"/>
          <w:sz w:val="24"/>
        </w:rPr>
        <w:t>The right</w:t>
      </w:r>
      <w:r w:rsidR="00981633" w:rsidRPr="007977E4">
        <w:rPr>
          <w:rFonts w:ascii="Arial" w:hAnsi="Arial" w:cs="Arial"/>
          <w:sz w:val="24"/>
        </w:rPr>
        <w:t xml:space="preserve"> </w:t>
      </w:r>
      <w:r>
        <w:rPr>
          <w:rFonts w:ascii="Arial" w:hAnsi="Arial" w:cs="Arial"/>
          <w:sz w:val="24"/>
        </w:rPr>
        <w:t xml:space="preserve">to training. </w:t>
      </w:r>
    </w:p>
    <w:p w:rsidR="00981633" w:rsidRDefault="007977E4" w:rsidP="007908AE">
      <w:pPr>
        <w:pStyle w:val="ListParagraph"/>
        <w:numPr>
          <w:ilvl w:val="0"/>
          <w:numId w:val="12"/>
        </w:numPr>
        <w:spacing w:after="0" w:line="240" w:lineRule="auto"/>
        <w:ind w:left="851" w:hanging="284"/>
        <w:jc w:val="both"/>
        <w:rPr>
          <w:rFonts w:ascii="Arial" w:hAnsi="Arial" w:cs="Arial"/>
          <w:sz w:val="24"/>
        </w:rPr>
      </w:pPr>
      <w:r>
        <w:rPr>
          <w:rFonts w:ascii="Arial" w:hAnsi="Arial" w:cs="Arial"/>
          <w:sz w:val="24"/>
        </w:rPr>
        <w:t>The right</w:t>
      </w:r>
      <w:r w:rsidR="00981633">
        <w:rPr>
          <w:rFonts w:ascii="Arial" w:hAnsi="Arial" w:cs="Arial"/>
          <w:sz w:val="24"/>
        </w:rPr>
        <w:t xml:space="preserve"> </w:t>
      </w:r>
      <w:r>
        <w:rPr>
          <w:rFonts w:ascii="Arial" w:hAnsi="Arial" w:cs="Arial"/>
          <w:sz w:val="24"/>
        </w:rPr>
        <w:t xml:space="preserve">to strike. </w:t>
      </w:r>
    </w:p>
    <w:p w:rsidR="004A3CBD" w:rsidRDefault="004A3CBD" w:rsidP="004A3CBD">
      <w:pPr>
        <w:pStyle w:val="ListParagraph"/>
        <w:spacing w:after="0" w:line="240" w:lineRule="auto"/>
        <w:ind w:left="1212"/>
        <w:jc w:val="both"/>
        <w:rPr>
          <w:rFonts w:ascii="Arial" w:hAnsi="Arial" w:cs="Arial"/>
          <w:sz w:val="24"/>
        </w:rPr>
      </w:pPr>
    </w:p>
    <w:p w:rsidR="004A3CBD" w:rsidRPr="006D2EBF" w:rsidRDefault="007977E4" w:rsidP="007908AE">
      <w:pPr>
        <w:pStyle w:val="ListParagraph"/>
        <w:numPr>
          <w:ilvl w:val="2"/>
          <w:numId w:val="3"/>
        </w:numPr>
        <w:spacing w:after="0" w:line="240" w:lineRule="auto"/>
        <w:jc w:val="both"/>
        <w:rPr>
          <w:rFonts w:ascii="Arial" w:hAnsi="Arial" w:cs="Arial"/>
          <w:b/>
          <w:sz w:val="24"/>
        </w:rPr>
      </w:pPr>
      <w:r>
        <w:rPr>
          <w:rFonts w:ascii="Arial" w:hAnsi="Arial" w:cs="Arial"/>
          <w:b/>
          <w:sz w:val="24"/>
        </w:rPr>
        <w:t>Employment Equity Act (No. 55 of</w:t>
      </w:r>
      <w:r w:rsidR="004A3CBD" w:rsidRPr="006D2EBF">
        <w:rPr>
          <w:rFonts w:ascii="Arial" w:hAnsi="Arial" w:cs="Arial"/>
          <w:b/>
          <w:sz w:val="24"/>
        </w:rPr>
        <w:t xml:space="preserve"> 1998):</w:t>
      </w:r>
    </w:p>
    <w:p w:rsidR="004A3CBD" w:rsidRDefault="004A3CBD" w:rsidP="004A3CBD">
      <w:pPr>
        <w:spacing w:after="0" w:line="240" w:lineRule="auto"/>
        <w:ind w:left="426"/>
        <w:jc w:val="both"/>
        <w:rPr>
          <w:rFonts w:ascii="Arial" w:hAnsi="Arial" w:cs="Arial"/>
          <w:b/>
          <w:sz w:val="24"/>
        </w:rPr>
      </w:pPr>
    </w:p>
    <w:p w:rsidR="007977E4" w:rsidRDefault="007977E4" w:rsidP="004A3CBD">
      <w:pPr>
        <w:spacing w:after="0" w:line="240" w:lineRule="auto"/>
        <w:ind w:left="426"/>
        <w:jc w:val="both"/>
        <w:rPr>
          <w:rFonts w:ascii="Arial" w:hAnsi="Arial" w:cs="Arial"/>
          <w:sz w:val="24"/>
        </w:rPr>
      </w:pPr>
      <w:r>
        <w:rPr>
          <w:rFonts w:ascii="Arial" w:hAnsi="Arial" w:cs="Arial"/>
          <w:sz w:val="24"/>
        </w:rPr>
        <w:t>The purpose of the Employment Equity Act is to promote equal opportunities and to eliminate unfair discrimination.</w:t>
      </w:r>
    </w:p>
    <w:p w:rsidR="007977E4" w:rsidRDefault="007977E4" w:rsidP="004A3CBD">
      <w:pPr>
        <w:spacing w:after="0" w:line="240" w:lineRule="auto"/>
        <w:ind w:left="426"/>
        <w:jc w:val="both"/>
        <w:rPr>
          <w:rFonts w:ascii="Arial" w:hAnsi="Arial" w:cs="Arial"/>
          <w:sz w:val="24"/>
        </w:rPr>
      </w:pPr>
      <w:r>
        <w:rPr>
          <w:rFonts w:ascii="Arial" w:hAnsi="Arial" w:cs="Arial"/>
          <w:sz w:val="24"/>
        </w:rPr>
        <w:t>It also provides for the implementation of affirmative action to rectify the injustices of the past, with regards to appointments and promotions.</w:t>
      </w:r>
    </w:p>
    <w:p w:rsidR="004A3CBD" w:rsidRDefault="004A3CBD" w:rsidP="00913572">
      <w:pPr>
        <w:spacing w:after="0" w:line="240" w:lineRule="auto"/>
        <w:jc w:val="both"/>
        <w:rPr>
          <w:rFonts w:ascii="Arial" w:hAnsi="Arial" w:cs="Arial"/>
          <w:b/>
          <w:sz w:val="24"/>
        </w:rPr>
      </w:pPr>
    </w:p>
    <w:p w:rsidR="00D12C17" w:rsidRDefault="00D12C17" w:rsidP="00913572">
      <w:pPr>
        <w:spacing w:after="0" w:line="240" w:lineRule="auto"/>
        <w:jc w:val="both"/>
        <w:rPr>
          <w:rFonts w:ascii="Arial" w:hAnsi="Arial" w:cs="Arial"/>
          <w:b/>
          <w:sz w:val="24"/>
        </w:rPr>
      </w:pPr>
    </w:p>
    <w:p w:rsidR="007977E4" w:rsidRDefault="007977E4" w:rsidP="00913572">
      <w:pPr>
        <w:spacing w:after="0" w:line="240" w:lineRule="auto"/>
        <w:jc w:val="both"/>
        <w:rPr>
          <w:rFonts w:ascii="Arial" w:hAnsi="Arial" w:cs="Arial"/>
          <w:b/>
          <w:sz w:val="24"/>
        </w:rPr>
      </w:pPr>
    </w:p>
    <w:p w:rsidR="007977E4" w:rsidRDefault="007977E4" w:rsidP="00913572">
      <w:pPr>
        <w:spacing w:after="0" w:line="240" w:lineRule="auto"/>
        <w:jc w:val="both"/>
        <w:rPr>
          <w:rFonts w:ascii="Arial" w:hAnsi="Arial" w:cs="Arial"/>
          <w:b/>
          <w:sz w:val="24"/>
        </w:rPr>
      </w:pPr>
    </w:p>
    <w:p w:rsidR="007977E4" w:rsidRDefault="007977E4" w:rsidP="00913572">
      <w:pPr>
        <w:spacing w:after="0" w:line="240" w:lineRule="auto"/>
        <w:jc w:val="both"/>
        <w:rPr>
          <w:rFonts w:ascii="Arial" w:hAnsi="Arial" w:cs="Arial"/>
          <w:b/>
          <w:sz w:val="24"/>
        </w:rPr>
      </w:pPr>
    </w:p>
    <w:p w:rsidR="007977E4" w:rsidRPr="00913572" w:rsidRDefault="007977E4" w:rsidP="00913572">
      <w:pPr>
        <w:spacing w:after="0" w:line="240" w:lineRule="auto"/>
        <w:jc w:val="both"/>
        <w:rPr>
          <w:rFonts w:ascii="Arial" w:hAnsi="Arial" w:cs="Arial"/>
          <w:b/>
          <w:sz w:val="24"/>
        </w:rPr>
      </w:pPr>
    </w:p>
    <w:p w:rsidR="00913572" w:rsidRDefault="00913572" w:rsidP="007908AE">
      <w:pPr>
        <w:pStyle w:val="ListParagraph"/>
        <w:numPr>
          <w:ilvl w:val="0"/>
          <w:numId w:val="3"/>
        </w:numPr>
        <w:spacing w:after="0" w:line="240" w:lineRule="auto"/>
        <w:ind w:left="426" w:hanging="426"/>
        <w:jc w:val="both"/>
        <w:rPr>
          <w:rFonts w:ascii="Arial" w:hAnsi="Arial" w:cs="Arial"/>
          <w:b/>
          <w:sz w:val="24"/>
        </w:rPr>
      </w:pPr>
      <w:r>
        <w:rPr>
          <w:rFonts w:ascii="Arial" w:hAnsi="Arial" w:cs="Arial"/>
          <w:b/>
          <w:sz w:val="24"/>
        </w:rPr>
        <w:t>NATU</w:t>
      </w:r>
      <w:r w:rsidR="007977E4">
        <w:rPr>
          <w:rFonts w:ascii="Arial" w:hAnsi="Arial" w:cs="Arial"/>
          <w:b/>
          <w:sz w:val="24"/>
        </w:rPr>
        <w:t>RAL RESOURCES</w:t>
      </w:r>
      <w:r>
        <w:rPr>
          <w:rFonts w:ascii="Arial" w:hAnsi="Arial" w:cs="Arial"/>
          <w:b/>
          <w:sz w:val="24"/>
        </w:rPr>
        <w:t>:</w:t>
      </w:r>
    </w:p>
    <w:p w:rsidR="00913572" w:rsidRDefault="00913572" w:rsidP="00913572">
      <w:pPr>
        <w:spacing w:after="0" w:line="240" w:lineRule="auto"/>
        <w:jc w:val="both"/>
        <w:rPr>
          <w:rFonts w:ascii="Arial" w:hAnsi="Arial" w:cs="Arial"/>
          <w:b/>
          <w:sz w:val="24"/>
        </w:rPr>
      </w:pPr>
    </w:p>
    <w:p w:rsidR="002D68F3" w:rsidRDefault="00B36DDA" w:rsidP="004A3CBD">
      <w:pPr>
        <w:spacing w:after="0" w:line="240" w:lineRule="auto"/>
        <w:ind w:left="426"/>
        <w:jc w:val="both"/>
        <w:rPr>
          <w:rFonts w:ascii="Arial" w:hAnsi="Arial" w:cs="Arial"/>
          <w:sz w:val="24"/>
        </w:rPr>
      </w:pPr>
      <w:r>
        <w:rPr>
          <w:rFonts w:ascii="Arial" w:hAnsi="Arial" w:cs="Arial"/>
          <w:sz w:val="24"/>
        </w:rPr>
        <w:t>Natu</w:t>
      </w:r>
      <w:r w:rsidR="002D68F3">
        <w:rPr>
          <w:rFonts w:ascii="Arial" w:hAnsi="Arial" w:cs="Arial"/>
          <w:sz w:val="24"/>
        </w:rPr>
        <w:t xml:space="preserve">ral resources refer to the raw, unprocessed sources from nature. They are used to convert into finished goods or services. </w:t>
      </w:r>
    </w:p>
    <w:p w:rsidR="00913572" w:rsidRDefault="002D68F3" w:rsidP="002D68F3">
      <w:pPr>
        <w:spacing w:after="0" w:line="240" w:lineRule="auto"/>
        <w:ind w:left="426"/>
        <w:jc w:val="both"/>
        <w:rPr>
          <w:rFonts w:ascii="Arial" w:hAnsi="Arial" w:cs="Arial"/>
          <w:sz w:val="24"/>
        </w:rPr>
      </w:pPr>
      <w:r>
        <w:rPr>
          <w:rFonts w:ascii="Arial" w:hAnsi="Arial" w:cs="Arial"/>
          <w:sz w:val="24"/>
        </w:rPr>
        <w:t xml:space="preserve">E.g. water, trees, fish, mineral resources, oil, oxygen, etc. </w:t>
      </w:r>
    </w:p>
    <w:p w:rsidR="00B36DDA" w:rsidRDefault="00B36DDA" w:rsidP="004A3CBD">
      <w:pPr>
        <w:spacing w:after="0" w:line="240" w:lineRule="auto"/>
        <w:ind w:left="426"/>
        <w:jc w:val="both"/>
        <w:rPr>
          <w:rFonts w:ascii="Arial" w:hAnsi="Arial" w:cs="Arial"/>
          <w:sz w:val="24"/>
        </w:rPr>
      </w:pPr>
    </w:p>
    <w:p w:rsidR="002D68F3" w:rsidRDefault="002D68F3" w:rsidP="004A3CBD">
      <w:pPr>
        <w:spacing w:after="0" w:line="240" w:lineRule="auto"/>
        <w:ind w:left="426"/>
        <w:jc w:val="both"/>
        <w:rPr>
          <w:rFonts w:ascii="Arial" w:hAnsi="Arial" w:cs="Arial"/>
          <w:sz w:val="24"/>
        </w:rPr>
      </w:pPr>
      <w:r>
        <w:rPr>
          <w:rFonts w:ascii="Arial" w:hAnsi="Arial" w:cs="Arial"/>
          <w:sz w:val="24"/>
        </w:rPr>
        <w:t xml:space="preserve">Natural resources also refer to the inputs in the production process. </w:t>
      </w:r>
    </w:p>
    <w:p w:rsidR="002D68F3" w:rsidRDefault="002D68F3" w:rsidP="004A3CBD">
      <w:pPr>
        <w:spacing w:after="0" w:line="240" w:lineRule="auto"/>
        <w:ind w:left="426"/>
        <w:jc w:val="both"/>
        <w:rPr>
          <w:rFonts w:ascii="Arial" w:hAnsi="Arial" w:cs="Arial"/>
          <w:sz w:val="24"/>
        </w:rPr>
      </w:pPr>
      <w:r>
        <w:rPr>
          <w:rFonts w:ascii="Arial" w:hAnsi="Arial" w:cs="Arial"/>
          <w:sz w:val="24"/>
        </w:rPr>
        <w:t>Without these inputs, there will be no outputs.</w:t>
      </w:r>
    </w:p>
    <w:p w:rsidR="002D68F3" w:rsidRDefault="002D68F3" w:rsidP="004A3CBD">
      <w:pPr>
        <w:spacing w:after="0" w:line="240" w:lineRule="auto"/>
        <w:ind w:left="426"/>
        <w:jc w:val="both"/>
        <w:rPr>
          <w:rFonts w:ascii="Arial" w:hAnsi="Arial" w:cs="Arial"/>
          <w:sz w:val="24"/>
        </w:rPr>
      </w:pPr>
      <w:r>
        <w:rPr>
          <w:rFonts w:ascii="Arial" w:hAnsi="Arial" w:cs="Arial"/>
          <w:sz w:val="24"/>
        </w:rPr>
        <w:t xml:space="preserve">Outputs refer to the finished goods and services which we use to satisfy our needs and wants with. </w:t>
      </w:r>
    </w:p>
    <w:p w:rsidR="00B36DDA" w:rsidRDefault="00B36DDA" w:rsidP="004A3CBD">
      <w:pPr>
        <w:spacing w:after="0" w:line="240" w:lineRule="auto"/>
        <w:ind w:left="426"/>
        <w:jc w:val="both"/>
        <w:rPr>
          <w:rFonts w:ascii="Arial" w:hAnsi="Arial" w:cs="Arial"/>
          <w:sz w:val="24"/>
        </w:rPr>
      </w:pPr>
    </w:p>
    <w:p w:rsidR="00B36DDA" w:rsidRPr="00B36DDA" w:rsidRDefault="002D68F3" w:rsidP="007908AE">
      <w:pPr>
        <w:pStyle w:val="ListParagraph"/>
        <w:numPr>
          <w:ilvl w:val="1"/>
          <w:numId w:val="3"/>
        </w:numPr>
        <w:spacing w:after="0" w:line="240" w:lineRule="auto"/>
        <w:jc w:val="both"/>
        <w:rPr>
          <w:rFonts w:ascii="Arial" w:hAnsi="Arial" w:cs="Arial"/>
          <w:b/>
          <w:sz w:val="24"/>
        </w:rPr>
      </w:pPr>
      <w:r>
        <w:rPr>
          <w:rFonts w:ascii="Arial" w:hAnsi="Arial" w:cs="Arial"/>
          <w:b/>
          <w:sz w:val="24"/>
        </w:rPr>
        <w:t xml:space="preserve">Characteristics of natural resources: </w:t>
      </w:r>
    </w:p>
    <w:p w:rsidR="004A3CBD" w:rsidRPr="00B36DDA" w:rsidRDefault="004A3CBD" w:rsidP="004A3CBD">
      <w:pPr>
        <w:spacing w:after="0" w:line="240" w:lineRule="auto"/>
        <w:ind w:left="426"/>
        <w:jc w:val="both"/>
        <w:rPr>
          <w:rFonts w:ascii="Arial" w:hAnsi="Arial" w:cs="Arial"/>
          <w:b/>
          <w:sz w:val="6"/>
        </w:rPr>
      </w:pPr>
    </w:p>
    <w:p w:rsidR="002D68F3" w:rsidRDefault="002D68F3" w:rsidP="007908AE">
      <w:pPr>
        <w:pStyle w:val="ListParagraph"/>
        <w:numPr>
          <w:ilvl w:val="0"/>
          <w:numId w:val="13"/>
        </w:numPr>
        <w:spacing w:after="0" w:line="240" w:lineRule="auto"/>
        <w:ind w:left="1418" w:hanging="284"/>
        <w:jc w:val="both"/>
        <w:rPr>
          <w:rFonts w:ascii="Arial" w:hAnsi="Arial" w:cs="Arial"/>
          <w:sz w:val="24"/>
        </w:rPr>
      </w:pPr>
      <w:r>
        <w:rPr>
          <w:rFonts w:ascii="Arial" w:hAnsi="Arial" w:cs="Arial"/>
          <w:sz w:val="24"/>
        </w:rPr>
        <w:t>Cannot be used in their natural form, in most cases. It should first be processed.</w:t>
      </w:r>
    </w:p>
    <w:p w:rsidR="002D68F3" w:rsidRDefault="002D68F3" w:rsidP="007908AE">
      <w:pPr>
        <w:pStyle w:val="ListParagraph"/>
        <w:numPr>
          <w:ilvl w:val="0"/>
          <w:numId w:val="13"/>
        </w:numPr>
        <w:spacing w:after="0" w:line="240" w:lineRule="auto"/>
        <w:ind w:left="1418" w:hanging="284"/>
        <w:jc w:val="both"/>
        <w:rPr>
          <w:rFonts w:ascii="Arial" w:hAnsi="Arial" w:cs="Arial"/>
          <w:sz w:val="24"/>
        </w:rPr>
      </w:pPr>
      <w:r>
        <w:rPr>
          <w:rFonts w:ascii="Arial" w:hAnsi="Arial" w:cs="Arial"/>
          <w:sz w:val="24"/>
        </w:rPr>
        <w:t>Most natural resources are not renewable, e.g. water. It cannot be imitated or replaced.</w:t>
      </w:r>
    </w:p>
    <w:p w:rsidR="002D68F3" w:rsidRDefault="002D68F3" w:rsidP="007908AE">
      <w:pPr>
        <w:pStyle w:val="ListParagraph"/>
        <w:numPr>
          <w:ilvl w:val="0"/>
          <w:numId w:val="13"/>
        </w:numPr>
        <w:spacing w:after="0" w:line="240" w:lineRule="auto"/>
        <w:ind w:left="1418" w:hanging="284"/>
        <w:jc w:val="both"/>
        <w:rPr>
          <w:rFonts w:ascii="Arial" w:hAnsi="Arial" w:cs="Arial"/>
          <w:sz w:val="24"/>
        </w:rPr>
      </w:pPr>
      <w:r>
        <w:rPr>
          <w:rFonts w:ascii="Arial" w:hAnsi="Arial" w:cs="Arial"/>
          <w:sz w:val="24"/>
        </w:rPr>
        <w:t xml:space="preserve">Natural resources differ from area to area. Some areas are rich in mineral resources, whereas there are little or no mineral resources in other areas. </w:t>
      </w:r>
    </w:p>
    <w:p w:rsidR="00B36DDA" w:rsidRPr="00B36DDA" w:rsidRDefault="00B36DDA" w:rsidP="00B36DDA">
      <w:pPr>
        <w:pStyle w:val="ListParagraph"/>
        <w:spacing w:after="0" w:line="240" w:lineRule="auto"/>
        <w:ind w:left="1418"/>
        <w:jc w:val="both"/>
        <w:rPr>
          <w:rFonts w:ascii="Arial" w:hAnsi="Arial" w:cs="Arial"/>
          <w:sz w:val="24"/>
        </w:rPr>
      </w:pPr>
    </w:p>
    <w:p w:rsidR="00913572" w:rsidRPr="00913572" w:rsidRDefault="00913572" w:rsidP="00913572">
      <w:pPr>
        <w:spacing w:after="0" w:line="240" w:lineRule="auto"/>
        <w:jc w:val="both"/>
        <w:rPr>
          <w:rFonts w:ascii="Arial" w:hAnsi="Arial" w:cs="Arial"/>
          <w:b/>
          <w:sz w:val="24"/>
        </w:rPr>
      </w:pPr>
    </w:p>
    <w:p w:rsidR="00913572" w:rsidRDefault="002D68F3" w:rsidP="007908AE">
      <w:pPr>
        <w:pStyle w:val="ListParagraph"/>
        <w:numPr>
          <w:ilvl w:val="0"/>
          <w:numId w:val="3"/>
        </w:numPr>
        <w:spacing w:after="0" w:line="240" w:lineRule="auto"/>
        <w:ind w:left="426" w:hanging="426"/>
        <w:jc w:val="both"/>
        <w:rPr>
          <w:rFonts w:ascii="Arial" w:hAnsi="Arial" w:cs="Arial"/>
          <w:b/>
          <w:sz w:val="24"/>
        </w:rPr>
      </w:pPr>
      <w:r>
        <w:rPr>
          <w:rFonts w:ascii="Arial" w:hAnsi="Arial" w:cs="Arial"/>
          <w:b/>
          <w:sz w:val="24"/>
        </w:rPr>
        <w:t>ENTREPRENEURSHI</w:t>
      </w:r>
      <w:r w:rsidR="00913572">
        <w:rPr>
          <w:rFonts w:ascii="Arial" w:hAnsi="Arial" w:cs="Arial"/>
          <w:b/>
          <w:sz w:val="24"/>
        </w:rPr>
        <w:t>P:</w:t>
      </w:r>
    </w:p>
    <w:p w:rsidR="00E8724C" w:rsidRDefault="00E8724C" w:rsidP="00E8724C">
      <w:pPr>
        <w:pStyle w:val="ListParagraph"/>
        <w:spacing w:after="0" w:line="240" w:lineRule="auto"/>
        <w:ind w:left="426"/>
        <w:jc w:val="both"/>
        <w:rPr>
          <w:rFonts w:ascii="Arial" w:hAnsi="Arial" w:cs="Arial"/>
          <w:b/>
          <w:sz w:val="24"/>
        </w:rPr>
      </w:pPr>
    </w:p>
    <w:p w:rsidR="002D68F3" w:rsidRDefault="002D68F3" w:rsidP="00E8724C">
      <w:pPr>
        <w:pStyle w:val="ListParagraph"/>
        <w:spacing w:after="0" w:line="240" w:lineRule="auto"/>
        <w:ind w:left="426"/>
        <w:jc w:val="both"/>
        <w:rPr>
          <w:rFonts w:ascii="Arial" w:hAnsi="Arial" w:cs="Arial"/>
          <w:sz w:val="24"/>
        </w:rPr>
      </w:pPr>
      <w:r>
        <w:rPr>
          <w:rFonts w:ascii="Arial" w:hAnsi="Arial" w:cs="Arial"/>
          <w:sz w:val="24"/>
        </w:rPr>
        <w:t xml:space="preserve">An entrepreneur is someone who sees a gap in the market and who then tries to satisfy those identified needs/wants. </w:t>
      </w:r>
    </w:p>
    <w:p w:rsidR="002D68F3" w:rsidRDefault="002D68F3" w:rsidP="00E8724C">
      <w:pPr>
        <w:pStyle w:val="ListParagraph"/>
        <w:spacing w:after="0" w:line="240" w:lineRule="auto"/>
        <w:ind w:left="426"/>
        <w:jc w:val="both"/>
        <w:rPr>
          <w:rFonts w:ascii="Arial" w:hAnsi="Arial" w:cs="Arial"/>
          <w:sz w:val="24"/>
        </w:rPr>
      </w:pPr>
      <w:r>
        <w:rPr>
          <w:rFonts w:ascii="Arial" w:hAnsi="Arial" w:cs="Arial"/>
          <w:sz w:val="24"/>
        </w:rPr>
        <w:t>Entrepreneurship refers to the ability to combine the other three factors of production in such a way that good quality goods and services can be produced.</w:t>
      </w:r>
    </w:p>
    <w:p w:rsidR="002D68F3" w:rsidRDefault="002D68F3" w:rsidP="00E8724C">
      <w:pPr>
        <w:pStyle w:val="ListParagraph"/>
        <w:spacing w:after="0" w:line="240" w:lineRule="auto"/>
        <w:ind w:left="426"/>
        <w:jc w:val="both"/>
        <w:rPr>
          <w:rFonts w:ascii="Arial" w:hAnsi="Arial" w:cs="Arial"/>
          <w:sz w:val="24"/>
        </w:rPr>
      </w:pPr>
      <w:r>
        <w:rPr>
          <w:rFonts w:ascii="Arial" w:hAnsi="Arial" w:cs="Arial"/>
          <w:sz w:val="24"/>
        </w:rPr>
        <w:t>Entrepreneurs contribute to the wealth of a country as well as to economic growth by creating much needed jobs.</w:t>
      </w:r>
    </w:p>
    <w:p w:rsidR="002D68F3" w:rsidRDefault="002D68F3" w:rsidP="00E8724C">
      <w:pPr>
        <w:pStyle w:val="ListParagraph"/>
        <w:spacing w:after="0" w:line="240" w:lineRule="auto"/>
        <w:ind w:left="426"/>
        <w:jc w:val="both"/>
        <w:rPr>
          <w:rFonts w:ascii="Arial" w:hAnsi="Arial" w:cs="Arial"/>
          <w:sz w:val="24"/>
        </w:rPr>
      </w:pPr>
      <w:r>
        <w:rPr>
          <w:rFonts w:ascii="Arial" w:hAnsi="Arial" w:cs="Arial"/>
          <w:sz w:val="24"/>
        </w:rPr>
        <w:t>Without the determination and willingness to take risks by entrepreneurs, raw materials and other resources will not be converted to finished goods.</w:t>
      </w:r>
    </w:p>
    <w:p w:rsidR="002D68F3" w:rsidRDefault="002D68F3" w:rsidP="00E8724C">
      <w:pPr>
        <w:pStyle w:val="ListParagraph"/>
        <w:spacing w:after="0" w:line="240" w:lineRule="auto"/>
        <w:ind w:left="426"/>
        <w:jc w:val="both"/>
        <w:rPr>
          <w:rFonts w:ascii="Arial" w:hAnsi="Arial" w:cs="Arial"/>
          <w:sz w:val="24"/>
        </w:rPr>
      </w:pPr>
    </w:p>
    <w:p w:rsidR="00B36DDA" w:rsidRPr="00E8724C" w:rsidRDefault="00B36DDA" w:rsidP="00E8724C">
      <w:pPr>
        <w:pStyle w:val="ListParagraph"/>
        <w:spacing w:after="0" w:line="240" w:lineRule="auto"/>
        <w:ind w:left="426"/>
        <w:jc w:val="both"/>
        <w:rPr>
          <w:rFonts w:ascii="Arial" w:hAnsi="Arial" w:cs="Arial"/>
          <w:sz w:val="24"/>
        </w:rPr>
      </w:pPr>
    </w:p>
    <w:p w:rsidR="00E8724C" w:rsidRDefault="00E8724C" w:rsidP="00E8724C">
      <w:pPr>
        <w:pStyle w:val="ListParagraph"/>
        <w:spacing w:after="0" w:line="240" w:lineRule="auto"/>
        <w:ind w:left="426"/>
        <w:jc w:val="both"/>
        <w:rPr>
          <w:rFonts w:ascii="Arial" w:hAnsi="Arial" w:cs="Arial"/>
          <w:b/>
          <w:sz w:val="24"/>
        </w:rPr>
      </w:pPr>
    </w:p>
    <w:p w:rsidR="00E8724C" w:rsidRDefault="002D68F3" w:rsidP="007908AE">
      <w:pPr>
        <w:pStyle w:val="ListParagraph"/>
        <w:numPr>
          <w:ilvl w:val="0"/>
          <w:numId w:val="3"/>
        </w:numPr>
        <w:spacing w:after="0" w:line="240" w:lineRule="auto"/>
        <w:ind w:left="426" w:hanging="426"/>
        <w:jc w:val="both"/>
        <w:rPr>
          <w:rFonts w:ascii="Arial" w:hAnsi="Arial" w:cs="Arial"/>
          <w:b/>
          <w:sz w:val="24"/>
        </w:rPr>
      </w:pPr>
      <w:r>
        <w:rPr>
          <w:rFonts w:ascii="Arial" w:hAnsi="Arial" w:cs="Arial"/>
          <w:b/>
          <w:sz w:val="24"/>
        </w:rPr>
        <w:t xml:space="preserve">REMUNERATION OF THE </w:t>
      </w:r>
      <w:r w:rsidR="007D435D">
        <w:rPr>
          <w:rFonts w:ascii="Arial" w:hAnsi="Arial" w:cs="Arial"/>
          <w:b/>
          <w:sz w:val="24"/>
        </w:rPr>
        <w:t>FACTORS OF PRODUCTION</w:t>
      </w:r>
      <w:r w:rsidR="00E8724C">
        <w:rPr>
          <w:rFonts w:ascii="Arial" w:hAnsi="Arial" w:cs="Arial"/>
          <w:b/>
          <w:sz w:val="24"/>
        </w:rPr>
        <w:t>:</w:t>
      </w:r>
    </w:p>
    <w:p w:rsidR="00E8724C" w:rsidRPr="007908AE" w:rsidRDefault="00E8724C" w:rsidP="00E8724C">
      <w:pPr>
        <w:pStyle w:val="ListParagraph"/>
        <w:spacing w:after="0" w:line="240" w:lineRule="auto"/>
        <w:ind w:left="426"/>
        <w:jc w:val="both"/>
        <w:rPr>
          <w:rFonts w:ascii="Arial" w:hAnsi="Arial" w:cs="Arial"/>
          <w:b/>
          <w:sz w:val="16"/>
        </w:rPr>
      </w:pPr>
    </w:p>
    <w:p w:rsidR="00E8724C" w:rsidRDefault="002D68F3" w:rsidP="00E8724C">
      <w:pPr>
        <w:pStyle w:val="ListParagraph"/>
        <w:spacing w:after="0" w:line="240" w:lineRule="auto"/>
        <w:ind w:left="426"/>
        <w:jc w:val="both"/>
        <w:rPr>
          <w:rFonts w:ascii="Arial" w:hAnsi="Arial" w:cs="Arial"/>
          <w:b/>
          <w:sz w:val="24"/>
        </w:rPr>
      </w:pPr>
      <w:r>
        <w:rPr>
          <w:rFonts w:ascii="Arial" w:hAnsi="Arial" w:cs="Arial"/>
          <w:b/>
          <w:sz w:val="24"/>
        </w:rPr>
        <w:t xml:space="preserve">The following summary shows the remuneration of each factor of production: </w:t>
      </w:r>
    </w:p>
    <w:p w:rsidR="00E8724C" w:rsidRPr="007908AE" w:rsidRDefault="00E8724C" w:rsidP="00E8724C">
      <w:pPr>
        <w:pStyle w:val="ListParagraph"/>
        <w:spacing w:after="0" w:line="240" w:lineRule="auto"/>
        <w:ind w:left="426"/>
        <w:jc w:val="both"/>
        <w:rPr>
          <w:rFonts w:ascii="Arial" w:hAnsi="Arial" w:cs="Arial"/>
          <w:b/>
          <w:sz w:val="12"/>
        </w:rPr>
      </w:pPr>
    </w:p>
    <w:tbl>
      <w:tblPr>
        <w:tblStyle w:val="LightList-Accent11"/>
        <w:tblW w:w="0" w:type="auto"/>
        <w:tblLook w:val="04A0" w:firstRow="1" w:lastRow="0" w:firstColumn="1" w:lastColumn="0" w:noHBand="0" w:noVBand="1"/>
      </w:tblPr>
      <w:tblGrid>
        <w:gridCol w:w="2559"/>
        <w:gridCol w:w="2176"/>
        <w:gridCol w:w="4271"/>
      </w:tblGrid>
      <w:tr w:rsidR="00E8724C" w:rsidTr="00790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8724C" w:rsidRPr="00E8724C" w:rsidRDefault="002D68F3" w:rsidP="002D68F3">
            <w:pPr>
              <w:pStyle w:val="ListParagraph"/>
              <w:ind w:left="0"/>
              <w:rPr>
                <w:rFonts w:ascii="Arial" w:hAnsi="Arial" w:cs="Arial"/>
                <w:sz w:val="24"/>
              </w:rPr>
            </w:pPr>
            <w:r>
              <w:rPr>
                <w:rFonts w:ascii="Arial" w:hAnsi="Arial" w:cs="Arial"/>
                <w:sz w:val="24"/>
              </w:rPr>
              <w:t>FACTOR OF PRODUCTION</w:t>
            </w:r>
          </w:p>
        </w:tc>
        <w:tc>
          <w:tcPr>
            <w:tcW w:w="1843" w:type="dxa"/>
          </w:tcPr>
          <w:p w:rsidR="00E8724C" w:rsidRPr="00E8724C" w:rsidRDefault="002D68F3" w:rsidP="00E8724C">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REMUNERATION</w:t>
            </w:r>
          </w:p>
        </w:tc>
        <w:tc>
          <w:tcPr>
            <w:tcW w:w="4739" w:type="dxa"/>
          </w:tcPr>
          <w:p w:rsidR="00E8724C" w:rsidRPr="00E8724C" w:rsidRDefault="002D68F3" w:rsidP="00E8724C">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EXPLANATION</w:t>
            </w:r>
          </w:p>
        </w:tc>
      </w:tr>
      <w:tr w:rsidR="00E8724C" w:rsidTr="00790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8724C" w:rsidRPr="00E8724C" w:rsidRDefault="00225B62" w:rsidP="00E8724C">
            <w:pPr>
              <w:pStyle w:val="ListParagraph"/>
              <w:ind w:left="0"/>
              <w:jc w:val="both"/>
              <w:rPr>
                <w:rFonts w:ascii="Arial" w:hAnsi="Arial" w:cs="Arial"/>
                <w:b w:val="0"/>
                <w:sz w:val="24"/>
              </w:rPr>
            </w:pPr>
            <w:r>
              <w:rPr>
                <w:rFonts w:ascii="Arial" w:hAnsi="Arial" w:cs="Arial"/>
                <w:b w:val="0"/>
                <w:sz w:val="24"/>
              </w:rPr>
              <w:t>Capital</w:t>
            </w:r>
            <w:r w:rsidR="00E8724C" w:rsidRPr="00E8724C">
              <w:rPr>
                <w:rFonts w:ascii="Arial" w:hAnsi="Arial" w:cs="Arial"/>
                <w:b w:val="0"/>
                <w:sz w:val="24"/>
              </w:rPr>
              <w:t xml:space="preserve"> </w:t>
            </w:r>
          </w:p>
        </w:tc>
        <w:tc>
          <w:tcPr>
            <w:tcW w:w="1843" w:type="dxa"/>
          </w:tcPr>
          <w:p w:rsidR="00E8724C" w:rsidRPr="00E8724C" w:rsidRDefault="002D68F3" w:rsidP="00E8724C">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Interest</w:t>
            </w:r>
          </w:p>
        </w:tc>
        <w:tc>
          <w:tcPr>
            <w:tcW w:w="4739" w:type="dxa"/>
          </w:tcPr>
          <w:p w:rsidR="00E8724C" w:rsidRPr="00E8724C" w:rsidRDefault="00DE2849" w:rsidP="00E8724C">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 xml:space="preserve">The owner earns interest on the capital he/she invested in the business. </w:t>
            </w:r>
          </w:p>
        </w:tc>
      </w:tr>
      <w:tr w:rsidR="00E8724C" w:rsidTr="007908AE">
        <w:tc>
          <w:tcPr>
            <w:cnfStyle w:val="001000000000" w:firstRow="0" w:lastRow="0" w:firstColumn="1" w:lastColumn="0" w:oddVBand="0" w:evenVBand="0" w:oddHBand="0" w:evenHBand="0" w:firstRowFirstColumn="0" w:firstRowLastColumn="0" w:lastRowFirstColumn="0" w:lastRowLastColumn="0"/>
            <w:tcW w:w="2660" w:type="dxa"/>
          </w:tcPr>
          <w:p w:rsidR="00E8724C" w:rsidRPr="00E8724C" w:rsidRDefault="00225B62" w:rsidP="00E8724C">
            <w:pPr>
              <w:pStyle w:val="ListParagraph"/>
              <w:ind w:left="0"/>
              <w:jc w:val="both"/>
              <w:rPr>
                <w:rFonts w:ascii="Arial" w:hAnsi="Arial" w:cs="Arial"/>
                <w:b w:val="0"/>
                <w:sz w:val="24"/>
              </w:rPr>
            </w:pPr>
            <w:r>
              <w:rPr>
                <w:rFonts w:ascii="Arial" w:hAnsi="Arial" w:cs="Arial"/>
                <w:b w:val="0"/>
                <w:sz w:val="24"/>
              </w:rPr>
              <w:t>Labour</w:t>
            </w:r>
          </w:p>
        </w:tc>
        <w:tc>
          <w:tcPr>
            <w:tcW w:w="1843" w:type="dxa"/>
          </w:tcPr>
          <w:p w:rsidR="00E8724C" w:rsidRPr="00E8724C" w:rsidRDefault="002D68F3" w:rsidP="00E8724C">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Wages/Salaries</w:t>
            </w:r>
          </w:p>
        </w:tc>
        <w:tc>
          <w:tcPr>
            <w:tcW w:w="4739" w:type="dxa"/>
          </w:tcPr>
          <w:p w:rsidR="00E8724C" w:rsidRPr="00E8724C" w:rsidRDefault="00DE2849" w:rsidP="00E8724C">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Individuals and households sell their labour to businesses or the government in exchange for a wage or salary.</w:t>
            </w:r>
          </w:p>
        </w:tc>
      </w:tr>
      <w:tr w:rsidR="00E8724C" w:rsidTr="00790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8724C" w:rsidRPr="00E8724C" w:rsidRDefault="002D68F3" w:rsidP="007908AE">
            <w:pPr>
              <w:pStyle w:val="ListParagraph"/>
              <w:ind w:left="0"/>
              <w:rPr>
                <w:rFonts w:ascii="Arial" w:hAnsi="Arial" w:cs="Arial"/>
                <w:b w:val="0"/>
                <w:sz w:val="24"/>
              </w:rPr>
            </w:pPr>
            <w:r>
              <w:rPr>
                <w:rFonts w:ascii="Arial" w:hAnsi="Arial" w:cs="Arial"/>
                <w:b w:val="0"/>
                <w:sz w:val="24"/>
              </w:rPr>
              <w:t>Natural resources</w:t>
            </w:r>
          </w:p>
        </w:tc>
        <w:tc>
          <w:tcPr>
            <w:tcW w:w="1843" w:type="dxa"/>
          </w:tcPr>
          <w:p w:rsidR="00E8724C" w:rsidRPr="00E8724C" w:rsidRDefault="002D68F3" w:rsidP="00E8724C">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Rent</w:t>
            </w:r>
          </w:p>
        </w:tc>
        <w:tc>
          <w:tcPr>
            <w:tcW w:w="4739" w:type="dxa"/>
          </w:tcPr>
          <w:p w:rsidR="00E8724C" w:rsidRPr="00E8724C" w:rsidRDefault="00DE2849" w:rsidP="00E8724C">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The business can rent out a part of their buildings in order to earn rent income.</w:t>
            </w:r>
          </w:p>
        </w:tc>
      </w:tr>
      <w:tr w:rsidR="00E8724C" w:rsidTr="007908AE">
        <w:tc>
          <w:tcPr>
            <w:cnfStyle w:val="001000000000" w:firstRow="0" w:lastRow="0" w:firstColumn="1" w:lastColumn="0" w:oddVBand="0" w:evenVBand="0" w:oddHBand="0" w:evenHBand="0" w:firstRowFirstColumn="0" w:firstRowLastColumn="0" w:lastRowFirstColumn="0" w:lastRowLastColumn="0"/>
            <w:tcW w:w="2660" w:type="dxa"/>
          </w:tcPr>
          <w:p w:rsidR="00E8724C" w:rsidRPr="00E8724C" w:rsidRDefault="002D68F3" w:rsidP="00E8724C">
            <w:pPr>
              <w:pStyle w:val="ListParagraph"/>
              <w:ind w:left="0"/>
              <w:jc w:val="both"/>
              <w:rPr>
                <w:rFonts w:ascii="Arial" w:hAnsi="Arial" w:cs="Arial"/>
                <w:b w:val="0"/>
                <w:sz w:val="24"/>
              </w:rPr>
            </w:pPr>
            <w:r>
              <w:rPr>
                <w:rFonts w:ascii="Arial" w:hAnsi="Arial" w:cs="Arial"/>
                <w:b w:val="0"/>
                <w:sz w:val="24"/>
              </w:rPr>
              <w:t>Entrepreneurship</w:t>
            </w:r>
          </w:p>
        </w:tc>
        <w:tc>
          <w:tcPr>
            <w:tcW w:w="1843" w:type="dxa"/>
          </w:tcPr>
          <w:p w:rsidR="00E8724C" w:rsidRPr="00E8724C" w:rsidRDefault="002D68F3" w:rsidP="00E8724C">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profit </w:t>
            </w:r>
          </w:p>
        </w:tc>
        <w:tc>
          <w:tcPr>
            <w:tcW w:w="4739" w:type="dxa"/>
          </w:tcPr>
          <w:p w:rsidR="00E8724C" w:rsidRPr="00E8724C" w:rsidRDefault="00DE2849" w:rsidP="00E8724C">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The owner earns a part of the profit when the business’ income exceeds its expenses.</w:t>
            </w:r>
          </w:p>
        </w:tc>
      </w:tr>
    </w:tbl>
    <w:p w:rsidR="00E8724C" w:rsidRDefault="00E8724C" w:rsidP="00E8724C">
      <w:pPr>
        <w:pStyle w:val="ListParagraph"/>
        <w:spacing w:after="0" w:line="240" w:lineRule="auto"/>
        <w:ind w:left="426"/>
        <w:jc w:val="both"/>
        <w:rPr>
          <w:rFonts w:ascii="Arial" w:hAnsi="Arial" w:cs="Arial"/>
          <w:b/>
          <w:sz w:val="24"/>
        </w:rPr>
      </w:pPr>
    </w:p>
    <w:p w:rsidR="00DE2849" w:rsidRDefault="00DE2849" w:rsidP="00E8724C">
      <w:pPr>
        <w:pStyle w:val="ListParagraph"/>
        <w:spacing w:after="0" w:line="240" w:lineRule="auto"/>
        <w:ind w:left="426"/>
        <w:jc w:val="both"/>
        <w:rPr>
          <w:rFonts w:ascii="Arial" w:hAnsi="Arial" w:cs="Arial"/>
          <w:b/>
          <w:sz w:val="24"/>
        </w:rPr>
      </w:pPr>
    </w:p>
    <w:p w:rsidR="00885FB0" w:rsidRDefault="007D435D" w:rsidP="00885FB0">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ECONOMIC AND MANAGEMENT SCIENCES</w:t>
      </w:r>
    </w:p>
    <w:p w:rsidR="00885FB0" w:rsidRDefault="007D435D" w:rsidP="00885FB0">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GRADE 8</w:t>
      </w:r>
    </w:p>
    <w:p w:rsidR="00885FB0" w:rsidRDefault="007D435D" w:rsidP="00885FB0">
      <w:pPr>
        <w:pBdr>
          <w:top w:val="threeDEngrave" w:sz="24" w:space="1" w:color="auto"/>
          <w:left w:val="threeDEngrave" w:sz="24" w:space="4" w:color="auto"/>
          <w:bottom w:val="threeDEmboss" w:sz="24" w:space="1" w:color="auto"/>
          <w:right w:val="threeDEmboss" w:sz="24" w:space="4" w:color="auto"/>
        </w:pBdr>
        <w:jc w:val="center"/>
        <w:rPr>
          <w:rFonts w:ascii="Arial" w:hAnsi="Arial" w:cs="Arial"/>
          <w:b/>
          <w:sz w:val="24"/>
        </w:rPr>
      </w:pPr>
      <w:r>
        <w:rPr>
          <w:rFonts w:ascii="Arial" w:hAnsi="Arial" w:cs="Arial"/>
          <w:b/>
          <w:sz w:val="24"/>
        </w:rPr>
        <w:t>TERM 2</w:t>
      </w:r>
    </w:p>
    <w:p w:rsidR="00885FB0" w:rsidRDefault="00885FB0" w:rsidP="00885FB0">
      <w:pPr>
        <w:jc w:val="center"/>
        <w:rPr>
          <w:rFonts w:ascii="Arial Rounded MT Bold" w:hAnsi="Arial Rounded MT Bold" w:cs="Arial"/>
          <w:sz w:val="8"/>
        </w:rPr>
      </w:pPr>
    </w:p>
    <w:p w:rsidR="00885FB0" w:rsidRDefault="00C8732E" w:rsidP="00885FB0">
      <w:pPr>
        <w:jc w:val="center"/>
        <w:rPr>
          <w:rFonts w:ascii="Arial Rounded MT Bold" w:hAnsi="Arial Rounded MT Bold" w:cs="Arial"/>
          <w:sz w:val="32"/>
        </w:rPr>
      </w:pPr>
      <w:r>
        <w:rPr>
          <w:rFonts w:ascii="Arial Rounded MT Bold" w:hAnsi="Arial Rounded MT Bold" w:cs="Arial"/>
          <w:sz w:val="32"/>
        </w:rPr>
        <w:t>The Economy</w:t>
      </w:r>
      <w:r w:rsidR="00885FB0">
        <w:rPr>
          <w:rFonts w:ascii="Arial Rounded MT Bold" w:hAnsi="Arial Rounded MT Bold" w:cs="Arial"/>
          <w:sz w:val="32"/>
        </w:rPr>
        <w:t xml:space="preserve"> –                                                                          </w:t>
      </w:r>
      <w:r w:rsidR="007D435D">
        <w:rPr>
          <w:rFonts w:ascii="Arial Rounded MT Bold" w:hAnsi="Arial Rounded MT Bold" w:cs="Arial"/>
          <w:sz w:val="32"/>
        </w:rPr>
        <w:t>MARKETS</w:t>
      </w:r>
      <w:r w:rsidR="00885FB0">
        <w:rPr>
          <w:rFonts w:ascii="Arial Rounded MT Bold" w:hAnsi="Arial Rounded MT Bold" w:cs="Arial"/>
          <w:sz w:val="32"/>
        </w:rPr>
        <w:t>:</w:t>
      </w:r>
    </w:p>
    <w:p w:rsidR="00885FB0" w:rsidRPr="00D8524A" w:rsidRDefault="00885FB0" w:rsidP="00885FB0">
      <w:pPr>
        <w:jc w:val="center"/>
        <w:rPr>
          <w:rFonts w:ascii="Arial Rounded MT Bold" w:hAnsi="Arial Rounded MT Bold" w:cs="Arial"/>
          <w:sz w:val="2"/>
        </w:rPr>
      </w:pPr>
    </w:p>
    <w:p w:rsidR="00885FB0" w:rsidRDefault="00885FB0" w:rsidP="00885FB0">
      <w:pPr>
        <w:rPr>
          <w:rFonts w:ascii="Arial" w:hAnsi="Arial" w:cs="Arial"/>
          <w:b/>
          <w:sz w:val="24"/>
          <w:szCs w:val="24"/>
          <w:u w:val="single"/>
        </w:rPr>
      </w:pPr>
      <w:r>
        <w:rPr>
          <w:rFonts w:ascii="Arial" w:hAnsi="Arial" w:cs="Arial"/>
          <w:b/>
          <w:sz w:val="24"/>
          <w:szCs w:val="24"/>
          <w:u w:val="single"/>
        </w:rPr>
        <w:t>Le</w:t>
      </w:r>
      <w:r w:rsidR="00C07301">
        <w:rPr>
          <w:rFonts w:ascii="Arial" w:hAnsi="Arial" w:cs="Arial"/>
          <w:b/>
          <w:sz w:val="24"/>
          <w:szCs w:val="24"/>
          <w:u w:val="single"/>
        </w:rPr>
        <w:t xml:space="preserve">arners should achieve the following outcomes, as per CAPS: </w:t>
      </w:r>
    </w:p>
    <w:p w:rsidR="00782D14" w:rsidRPr="00782D14" w:rsidRDefault="00C07301" w:rsidP="00782D14">
      <w:pPr>
        <w:pStyle w:val="ListParagraph"/>
        <w:numPr>
          <w:ilvl w:val="0"/>
          <w:numId w:val="2"/>
        </w:numPr>
        <w:spacing w:after="0" w:line="240" w:lineRule="auto"/>
        <w:ind w:left="284" w:hanging="284"/>
        <w:jc w:val="both"/>
        <w:rPr>
          <w:rFonts w:ascii="Arial" w:hAnsi="Arial" w:cs="Arial"/>
          <w:sz w:val="24"/>
        </w:rPr>
      </w:pPr>
      <w:r>
        <w:rPr>
          <w:rFonts w:ascii="Arial" w:hAnsi="Arial" w:cs="Arial"/>
          <w:sz w:val="24"/>
          <w:szCs w:val="24"/>
        </w:rPr>
        <w:t>Types of</w:t>
      </w:r>
      <w:r w:rsidR="00782D14">
        <w:rPr>
          <w:rFonts w:ascii="Arial" w:hAnsi="Arial" w:cs="Arial"/>
          <w:sz w:val="24"/>
          <w:szCs w:val="24"/>
        </w:rPr>
        <w:t xml:space="preserve"> </w:t>
      </w:r>
      <w:r w:rsidR="007D435D">
        <w:rPr>
          <w:rFonts w:ascii="Arial" w:hAnsi="Arial" w:cs="Arial"/>
          <w:sz w:val="24"/>
          <w:szCs w:val="24"/>
        </w:rPr>
        <w:t>Markets</w:t>
      </w:r>
      <w:r w:rsidR="00782D14">
        <w:rPr>
          <w:rFonts w:ascii="Arial" w:hAnsi="Arial" w:cs="Arial"/>
          <w:sz w:val="24"/>
          <w:szCs w:val="24"/>
        </w:rPr>
        <w:t xml:space="preserve">: </w:t>
      </w:r>
    </w:p>
    <w:p w:rsidR="00782D14" w:rsidRPr="00782D14" w:rsidRDefault="00C07301" w:rsidP="007908AE">
      <w:pPr>
        <w:pStyle w:val="ListParagraph"/>
        <w:numPr>
          <w:ilvl w:val="0"/>
          <w:numId w:val="19"/>
        </w:numPr>
        <w:spacing w:after="0" w:line="240" w:lineRule="auto"/>
        <w:jc w:val="both"/>
        <w:rPr>
          <w:rFonts w:ascii="Arial" w:hAnsi="Arial" w:cs="Arial"/>
          <w:sz w:val="24"/>
        </w:rPr>
      </w:pPr>
      <w:r>
        <w:rPr>
          <w:rFonts w:ascii="Arial" w:hAnsi="Arial" w:cs="Arial"/>
          <w:sz w:val="24"/>
          <w:szCs w:val="24"/>
        </w:rPr>
        <w:t>Goods and services markets</w:t>
      </w:r>
      <w:r w:rsidR="00885FB0" w:rsidRPr="00782D14">
        <w:rPr>
          <w:rFonts w:ascii="Arial" w:hAnsi="Arial" w:cs="Arial"/>
          <w:sz w:val="24"/>
          <w:szCs w:val="24"/>
        </w:rPr>
        <w:t xml:space="preserve">; </w:t>
      </w:r>
    </w:p>
    <w:p w:rsidR="00885FB0" w:rsidRPr="00782D14" w:rsidRDefault="00C07301" w:rsidP="007908AE">
      <w:pPr>
        <w:pStyle w:val="ListParagraph"/>
        <w:numPr>
          <w:ilvl w:val="0"/>
          <w:numId w:val="19"/>
        </w:numPr>
        <w:spacing w:after="0" w:line="240" w:lineRule="auto"/>
        <w:jc w:val="both"/>
        <w:rPr>
          <w:rFonts w:ascii="Arial" w:hAnsi="Arial" w:cs="Arial"/>
          <w:sz w:val="24"/>
        </w:rPr>
      </w:pPr>
      <w:r>
        <w:rPr>
          <w:rFonts w:ascii="Arial" w:hAnsi="Arial" w:cs="Arial"/>
          <w:sz w:val="24"/>
          <w:szCs w:val="24"/>
        </w:rPr>
        <w:t>Factor market (labour and financial m</w:t>
      </w:r>
      <w:r w:rsidR="007D435D">
        <w:rPr>
          <w:rFonts w:ascii="Arial" w:hAnsi="Arial" w:cs="Arial"/>
          <w:sz w:val="24"/>
          <w:szCs w:val="24"/>
        </w:rPr>
        <w:t>arkets</w:t>
      </w:r>
      <w:r w:rsidR="00885FB0" w:rsidRPr="00782D14">
        <w:rPr>
          <w:rFonts w:ascii="Arial" w:hAnsi="Arial" w:cs="Arial"/>
          <w:sz w:val="24"/>
          <w:szCs w:val="24"/>
        </w:rPr>
        <w:t>)</w:t>
      </w:r>
    </w:p>
    <w:p w:rsidR="00782D14" w:rsidRPr="00D8524A" w:rsidRDefault="00782D14" w:rsidP="00782D14">
      <w:pPr>
        <w:spacing w:after="0" w:line="240" w:lineRule="auto"/>
        <w:jc w:val="both"/>
        <w:rPr>
          <w:rFonts w:ascii="Arial" w:hAnsi="Arial" w:cs="Arial"/>
          <w:sz w:val="18"/>
        </w:rPr>
      </w:pPr>
    </w:p>
    <w:p w:rsidR="00782D14" w:rsidRDefault="00782D14" w:rsidP="00782D14">
      <w:pPr>
        <w:spacing w:after="0" w:line="240" w:lineRule="auto"/>
        <w:jc w:val="both"/>
        <w:rPr>
          <w:rFonts w:ascii="Arial" w:hAnsi="Arial" w:cs="Arial"/>
          <w:sz w:val="24"/>
        </w:rPr>
      </w:pPr>
    </w:p>
    <w:p w:rsidR="000B2F7B" w:rsidRDefault="000B2F7B" w:rsidP="00782D14">
      <w:pPr>
        <w:spacing w:after="0" w:line="240" w:lineRule="auto"/>
        <w:jc w:val="both"/>
        <w:rPr>
          <w:rFonts w:ascii="Arial" w:hAnsi="Arial" w:cs="Arial"/>
          <w:sz w:val="24"/>
        </w:rPr>
      </w:pPr>
    </w:p>
    <w:p w:rsidR="000B2F7B" w:rsidRDefault="000B2F7B" w:rsidP="00782D14">
      <w:pPr>
        <w:spacing w:after="0" w:line="240" w:lineRule="auto"/>
        <w:jc w:val="both"/>
        <w:rPr>
          <w:rFonts w:ascii="Arial" w:hAnsi="Arial" w:cs="Arial"/>
          <w:b/>
          <w:sz w:val="24"/>
        </w:rPr>
      </w:pPr>
      <w:r>
        <w:rPr>
          <w:rFonts w:ascii="Arial" w:hAnsi="Arial" w:cs="Arial"/>
          <w:b/>
          <w:sz w:val="24"/>
        </w:rPr>
        <w:t>W</w:t>
      </w:r>
      <w:r w:rsidR="00DE2849">
        <w:rPr>
          <w:rFonts w:ascii="Arial" w:hAnsi="Arial" w:cs="Arial"/>
          <w:b/>
          <w:sz w:val="24"/>
        </w:rPr>
        <w:t>hat is a market</w:t>
      </w:r>
      <w:r>
        <w:rPr>
          <w:rFonts w:ascii="Arial" w:hAnsi="Arial" w:cs="Arial"/>
          <w:b/>
          <w:sz w:val="24"/>
        </w:rPr>
        <w:t>?</w:t>
      </w:r>
    </w:p>
    <w:p w:rsidR="000B2F7B" w:rsidRDefault="000B2F7B" w:rsidP="00782D14">
      <w:pPr>
        <w:spacing w:after="0" w:line="240" w:lineRule="auto"/>
        <w:jc w:val="both"/>
        <w:rPr>
          <w:rFonts w:ascii="Arial" w:hAnsi="Arial" w:cs="Arial"/>
          <w:b/>
          <w:sz w:val="24"/>
        </w:rPr>
      </w:pPr>
    </w:p>
    <w:p w:rsidR="00DE2849" w:rsidRDefault="00DE2849" w:rsidP="00782D14">
      <w:pPr>
        <w:spacing w:after="0" w:line="240" w:lineRule="auto"/>
        <w:jc w:val="both"/>
        <w:rPr>
          <w:rFonts w:ascii="Arial" w:hAnsi="Arial" w:cs="Arial"/>
          <w:sz w:val="24"/>
        </w:rPr>
      </w:pPr>
      <w:r>
        <w:rPr>
          <w:rFonts w:ascii="Arial" w:hAnsi="Arial" w:cs="Arial"/>
          <w:sz w:val="24"/>
        </w:rPr>
        <w:t xml:space="preserve">A market is a place where buyers and sellers meet to engage in economic transactions. </w:t>
      </w:r>
    </w:p>
    <w:p w:rsidR="00DE2849" w:rsidRDefault="00DE2849" w:rsidP="00782D14">
      <w:pPr>
        <w:spacing w:after="0" w:line="240" w:lineRule="auto"/>
        <w:jc w:val="both"/>
        <w:rPr>
          <w:rFonts w:ascii="Arial" w:hAnsi="Arial" w:cs="Arial"/>
          <w:sz w:val="24"/>
        </w:rPr>
      </w:pPr>
      <w:r>
        <w:rPr>
          <w:rFonts w:ascii="Arial" w:hAnsi="Arial" w:cs="Arial"/>
          <w:sz w:val="24"/>
        </w:rPr>
        <w:t>A market does not refer to a specific place or building. It can take any form.</w:t>
      </w:r>
    </w:p>
    <w:p w:rsidR="00DE2849" w:rsidRDefault="00DE2849" w:rsidP="00782D14">
      <w:pPr>
        <w:spacing w:after="0" w:line="240" w:lineRule="auto"/>
        <w:jc w:val="both"/>
        <w:rPr>
          <w:rFonts w:ascii="Arial" w:hAnsi="Arial" w:cs="Arial"/>
          <w:sz w:val="24"/>
        </w:rPr>
      </w:pPr>
      <w:r>
        <w:rPr>
          <w:rFonts w:ascii="Arial" w:hAnsi="Arial" w:cs="Arial"/>
          <w:sz w:val="24"/>
        </w:rPr>
        <w:t xml:space="preserve">E.g. when you buy items online at Spree, Takealot, Jetonline, etc, you are busy transacting on an online market. </w:t>
      </w:r>
    </w:p>
    <w:p w:rsidR="00DE2849" w:rsidRDefault="00DE2849" w:rsidP="00782D14">
      <w:pPr>
        <w:spacing w:after="0" w:line="240" w:lineRule="auto"/>
        <w:jc w:val="both"/>
        <w:rPr>
          <w:rFonts w:ascii="Arial" w:hAnsi="Arial" w:cs="Arial"/>
          <w:sz w:val="24"/>
        </w:rPr>
      </w:pPr>
      <w:r>
        <w:rPr>
          <w:rFonts w:ascii="Arial" w:hAnsi="Arial" w:cs="Arial"/>
          <w:sz w:val="24"/>
        </w:rPr>
        <w:t>World markets refer to when buyers and sellers communicate with one another by making use of technology, such as celphones, telephones, e-mail, internet, etc.</w:t>
      </w:r>
    </w:p>
    <w:p w:rsidR="000B2F7B" w:rsidRPr="00D8524A" w:rsidRDefault="000B2F7B" w:rsidP="00782D14">
      <w:pPr>
        <w:spacing w:after="0" w:line="240" w:lineRule="auto"/>
        <w:jc w:val="both"/>
        <w:rPr>
          <w:rFonts w:ascii="Arial" w:hAnsi="Arial" w:cs="Arial"/>
          <w:sz w:val="12"/>
        </w:rPr>
      </w:pPr>
    </w:p>
    <w:p w:rsidR="000B2F7B" w:rsidRDefault="000B2F7B" w:rsidP="00782D14">
      <w:pPr>
        <w:spacing w:after="0" w:line="240" w:lineRule="auto"/>
        <w:jc w:val="both"/>
        <w:rPr>
          <w:rFonts w:ascii="Arial" w:hAnsi="Arial" w:cs="Arial"/>
          <w:sz w:val="24"/>
        </w:rPr>
      </w:pPr>
    </w:p>
    <w:p w:rsidR="000B2F7B" w:rsidRDefault="00DE2849" w:rsidP="00782D14">
      <w:pPr>
        <w:spacing w:after="0" w:line="240" w:lineRule="auto"/>
        <w:jc w:val="both"/>
        <w:rPr>
          <w:rFonts w:ascii="Arial" w:hAnsi="Arial" w:cs="Arial"/>
          <w:b/>
          <w:sz w:val="24"/>
        </w:rPr>
      </w:pPr>
      <w:r>
        <w:rPr>
          <w:rFonts w:ascii="Arial" w:hAnsi="Arial" w:cs="Arial"/>
          <w:b/>
          <w:sz w:val="24"/>
        </w:rPr>
        <w:t>Types of</w:t>
      </w:r>
      <w:r w:rsidR="000B2F7B">
        <w:rPr>
          <w:rFonts w:ascii="Arial" w:hAnsi="Arial" w:cs="Arial"/>
          <w:b/>
          <w:sz w:val="24"/>
        </w:rPr>
        <w:t xml:space="preserve"> </w:t>
      </w:r>
      <w:r w:rsidR="007D435D">
        <w:rPr>
          <w:rFonts w:ascii="Arial" w:hAnsi="Arial" w:cs="Arial"/>
          <w:b/>
          <w:sz w:val="24"/>
        </w:rPr>
        <w:t>Markets</w:t>
      </w:r>
      <w:r w:rsidR="000B2F7B">
        <w:rPr>
          <w:rFonts w:ascii="Arial" w:hAnsi="Arial" w:cs="Arial"/>
          <w:b/>
          <w:sz w:val="24"/>
        </w:rPr>
        <w:t>:</w:t>
      </w:r>
    </w:p>
    <w:p w:rsidR="000B2F7B" w:rsidRPr="000B2F7B" w:rsidRDefault="000B2F7B" w:rsidP="00782D14">
      <w:pPr>
        <w:spacing w:after="0" w:line="240" w:lineRule="auto"/>
        <w:jc w:val="both"/>
        <w:rPr>
          <w:rFonts w:ascii="Arial" w:hAnsi="Arial" w:cs="Arial"/>
          <w:b/>
          <w:sz w:val="24"/>
        </w:rPr>
      </w:pPr>
    </w:p>
    <w:p w:rsidR="000B2F7B" w:rsidRPr="000B2F7B" w:rsidRDefault="00C83948" w:rsidP="000B2F7B">
      <w:pPr>
        <w:pStyle w:val="ListParagraph"/>
        <w:numPr>
          <w:ilvl w:val="2"/>
          <w:numId w:val="2"/>
        </w:numPr>
        <w:tabs>
          <w:tab w:val="clear" w:pos="2160"/>
          <w:tab w:val="num" w:pos="426"/>
        </w:tabs>
        <w:spacing w:after="0" w:line="240" w:lineRule="auto"/>
        <w:ind w:left="426" w:hanging="426"/>
        <w:jc w:val="both"/>
        <w:rPr>
          <w:rFonts w:ascii="Arial" w:hAnsi="Arial" w:cs="Arial"/>
          <w:b/>
          <w:sz w:val="24"/>
        </w:rPr>
      </w:pPr>
      <w:r>
        <w:rPr>
          <w:rFonts w:ascii="Arial" w:hAnsi="Arial" w:cs="Arial"/>
          <w:b/>
          <w:sz w:val="24"/>
        </w:rPr>
        <w:t>Goods and services</w:t>
      </w:r>
      <w:r w:rsidR="000B2F7B" w:rsidRPr="000B2F7B">
        <w:rPr>
          <w:rFonts w:ascii="Arial" w:hAnsi="Arial" w:cs="Arial"/>
          <w:b/>
          <w:sz w:val="24"/>
        </w:rPr>
        <w:t xml:space="preserve"> mark</w:t>
      </w:r>
      <w:r>
        <w:rPr>
          <w:rFonts w:ascii="Arial" w:hAnsi="Arial" w:cs="Arial"/>
          <w:b/>
          <w:sz w:val="24"/>
        </w:rPr>
        <w:t>et</w:t>
      </w:r>
      <w:r w:rsidR="000B2F7B" w:rsidRPr="000B2F7B">
        <w:rPr>
          <w:rFonts w:ascii="Arial" w:hAnsi="Arial" w:cs="Arial"/>
          <w:b/>
          <w:sz w:val="24"/>
        </w:rPr>
        <w:t>:</w:t>
      </w:r>
    </w:p>
    <w:p w:rsidR="000B2F7B" w:rsidRDefault="000B2F7B" w:rsidP="000B2F7B">
      <w:pPr>
        <w:spacing w:after="0" w:line="240" w:lineRule="auto"/>
        <w:jc w:val="both"/>
        <w:rPr>
          <w:rFonts w:ascii="Arial" w:hAnsi="Arial" w:cs="Arial"/>
          <w:sz w:val="24"/>
        </w:rPr>
      </w:pPr>
    </w:p>
    <w:p w:rsidR="00A34A96" w:rsidRDefault="00C83948" w:rsidP="00A34A96">
      <w:pPr>
        <w:pStyle w:val="ListParagraph"/>
        <w:numPr>
          <w:ilvl w:val="0"/>
          <w:numId w:val="2"/>
        </w:numPr>
        <w:spacing w:after="0" w:line="240" w:lineRule="auto"/>
        <w:jc w:val="both"/>
        <w:rPr>
          <w:rFonts w:ascii="Arial" w:hAnsi="Arial" w:cs="Arial"/>
          <w:sz w:val="24"/>
        </w:rPr>
      </w:pPr>
      <w:r>
        <w:rPr>
          <w:rFonts w:ascii="Arial" w:hAnsi="Arial" w:cs="Arial"/>
          <w:sz w:val="24"/>
        </w:rPr>
        <w:t xml:space="preserve">Refers to all places where goods and services are exchanged in economic transactions. </w:t>
      </w:r>
    </w:p>
    <w:p w:rsidR="00A34A96" w:rsidRDefault="00C83948" w:rsidP="00A34A96">
      <w:pPr>
        <w:pStyle w:val="ListParagraph"/>
        <w:numPr>
          <w:ilvl w:val="0"/>
          <w:numId w:val="2"/>
        </w:numPr>
        <w:spacing w:after="0" w:line="240" w:lineRule="auto"/>
        <w:jc w:val="both"/>
        <w:rPr>
          <w:rFonts w:ascii="Arial" w:hAnsi="Arial" w:cs="Arial"/>
          <w:sz w:val="24"/>
        </w:rPr>
      </w:pPr>
      <w:r>
        <w:rPr>
          <w:rFonts w:ascii="Arial" w:hAnsi="Arial" w:cs="Arial"/>
          <w:sz w:val="24"/>
        </w:rPr>
        <w:t xml:space="preserve">E.g. Local supermarket, Online shops such as Spree and Takealot, Doctor, Hair salon, etc. </w:t>
      </w:r>
    </w:p>
    <w:p w:rsidR="00C83948" w:rsidRDefault="00C83948" w:rsidP="00A34A96">
      <w:pPr>
        <w:pStyle w:val="ListParagraph"/>
        <w:numPr>
          <w:ilvl w:val="0"/>
          <w:numId w:val="2"/>
        </w:numPr>
        <w:spacing w:after="0" w:line="240" w:lineRule="auto"/>
        <w:jc w:val="both"/>
        <w:rPr>
          <w:rFonts w:ascii="Arial" w:hAnsi="Arial" w:cs="Arial"/>
          <w:sz w:val="24"/>
        </w:rPr>
      </w:pPr>
      <w:r w:rsidRPr="00C83948">
        <w:rPr>
          <w:rFonts w:ascii="Arial" w:hAnsi="Arial" w:cs="Arial"/>
          <w:sz w:val="24"/>
        </w:rPr>
        <w:t>Producers</w:t>
      </w:r>
      <w:r w:rsidR="00A34A96" w:rsidRPr="00C83948">
        <w:rPr>
          <w:rFonts w:ascii="Arial" w:hAnsi="Arial" w:cs="Arial"/>
          <w:sz w:val="24"/>
        </w:rPr>
        <w:t>/</w:t>
      </w:r>
      <w:r w:rsidRPr="00C83948">
        <w:rPr>
          <w:rFonts w:ascii="Arial" w:hAnsi="Arial" w:cs="Arial"/>
          <w:sz w:val="24"/>
        </w:rPr>
        <w:t xml:space="preserve">Manufacturers put their finished goods on the goods and services market, to be purchased. </w:t>
      </w:r>
    </w:p>
    <w:p w:rsidR="00C83948" w:rsidRDefault="00C83948" w:rsidP="00A34A96">
      <w:pPr>
        <w:pStyle w:val="ListParagraph"/>
        <w:numPr>
          <w:ilvl w:val="0"/>
          <w:numId w:val="2"/>
        </w:numPr>
        <w:spacing w:after="0" w:line="240" w:lineRule="auto"/>
        <w:jc w:val="both"/>
        <w:rPr>
          <w:rFonts w:ascii="Arial" w:hAnsi="Arial" w:cs="Arial"/>
          <w:sz w:val="24"/>
        </w:rPr>
      </w:pPr>
      <w:r>
        <w:rPr>
          <w:rFonts w:ascii="Arial" w:hAnsi="Arial" w:cs="Arial"/>
          <w:sz w:val="24"/>
        </w:rPr>
        <w:t>Households buy goods and services (from businesses and the government) by using their income received from selling their labour.</w:t>
      </w:r>
    </w:p>
    <w:p w:rsidR="00C83948" w:rsidRDefault="00C83948" w:rsidP="00A34A96">
      <w:pPr>
        <w:pStyle w:val="ListParagraph"/>
        <w:numPr>
          <w:ilvl w:val="0"/>
          <w:numId w:val="2"/>
        </w:numPr>
        <w:spacing w:after="0" w:line="240" w:lineRule="auto"/>
        <w:jc w:val="both"/>
        <w:rPr>
          <w:rFonts w:ascii="Arial" w:hAnsi="Arial" w:cs="Arial"/>
          <w:sz w:val="24"/>
        </w:rPr>
      </w:pPr>
      <w:r>
        <w:rPr>
          <w:rFonts w:ascii="Arial" w:hAnsi="Arial" w:cs="Arial"/>
          <w:sz w:val="24"/>
        </w:rPr>
        <w:t>Households are the main buyers on the goods and services market.</w:t>
      </w:r>
    </w:p>
    <w:p w:rsidR="00C83948" w:rsidRDefault="00C83948" w:rsidP="00A34A96">
      <w:pPr>
        <w:pStyle w:val="ListParagraph"/>
        <w:numPr>
          <w:ilvl w:val="0"/>
          <w:numId w:val="2"/>
        </w:numPr>
        <w:spacing w:after="0" w:line="240" w:lineRule="auto"/>
        <w:jc w:val="both"/>
        <w:rPr>
          <w:rFonts w:ascii="Arial" w:hAnsi="Arial" w:cs="Arial"/>
          <w:sz w:val="24"/>
        </w:rPr>
      </w:pPr>
      <w:r>
        <w:rPr>
          <w:rFonts w:ascii="Arial" w:hAnsi="Arial" w:cs="Arial"/>
          <w:sz w:val="24"/>
        </w:rPr>
        <w:t xml:space="preserve">Businesses produced these finished goods (outputs) by making use of the factors of production (inputs). </w:t>
      </w:r>
    </w:p>
    <w:p w:rsidR="000B2F7B" w:rsidRDefault="000B2F7B" w:rsidP="000B2F7B">
      <w:pPr>
        <w:spacing w:after="0" w:line="240" w:lineRule="auto"/>
        <w:jc w:val="both"/>
        <w:rPr>
          <w:rFonts w:ascii="Arial" w:hAnsi="Arial" w:cs="Arial"/>
          <w:sz w:val="24"/>
        </w:rPr>
      </w:pPr>
    </w:p>
    <w:p w:rsidR="00C83948" w:rsidRDefault="00C83948" w:rsidP="000B2F7B">
      <w:pPr>
        <w:spacing w:after="0" w:line="240" w:lineRule="auto"/>
        <w:jc w:val="both"/>
        <w:rPr>
          <w:rFonts w:ascii="Arial" w:hAnsi="Arial" w:cs="Arial"/>
          <w:sz w:val="24"/>
        </w:rPr>
      </w:pPr>
    </w:p>
    <w:p w:rsidR="00C83948" w:rsidRDefault="00C83948" w:rsidP="000B2F7B">
      <w:pPr>
        <w:spacing w:after="0" w:line="240" w:lineRule="auto"/>
        <w:jc w:val="both"/>
        <w:rPr>
          <w:rFonts w:ascii="Arial" w:hAnsi="Arial" w:cs="Arial"/>
          <w:sz w:val="24"/>
        </w:rPr>
      </w:pPr>
    </w:p>
    <w:p w:rsidR="003801EB" w:rsidRDefault="003801EB" w:rsidP="000B2F7B">
      <w:pPr>
        <w:spacing w:after="0" w:line="240" w:lineRule="auto"/>
        <w:jc w:val="both"/>
        <w:rPr>
          <w:rFonts w:ascii="Arial" w:hAnsi="Arial" w:cs="Arial"/>
          <w:sz w:val="24"/>
        </w:rPr>
      </w:pPr>
    </w:p>
    <w:p w:rsidR="00C83948" w:rsidRDefault="00C83948" w:rsidP="000B2F7B">
      <w:pPr>
        <w:spacing w:after="0" w:line="240" w:lineRule="auto"/>
        <w:jc w:val="both"/>
        <w:rPr>
          <w:rFonts w:ascii="Arial" w:hAnsi="Arial" w:cs="Arial"/>
          <w:sz w:val="24"/>
        </w:rPr>
      </w:pPr>
    </w:p>
    <w:p w:rsidR="00C83948" w:rsidRDefault="00C83948" w:rsidP="000B2F7B">
      <w:pPr>
        <w:spacing w:after="0" w:line="240" w:lineRule="auto"/>
        <w:jc w:val="both"/>
        <w:rPr>
          <w:rFonts w:ascii="Arial" w:hAnsi="Arial" w:cs="Arial"/>
          <w:sz w:val="24"/>
        </w:rPr>
      </w:pPr>
    </w:p>
    <w:p w:rsidR="000B2F7B" w:rsidRPr="000B2F7B" w:rsidRDefault="000B2F7B" w:rsidP="000B2F7B">
      <w:pPr>
        <w:spacing w:after="0" w:line="240" w:lineRule="auto"/>
        <w:jc w:val="both"/>
        <w:rPr>
          <w:rFonts w:ascii="Arial" w:hAnsi="Arial" w:cs="Arial"/>
          <w:sz w:val="24"/>
        </w:rPr>
      </w:pPr>
    </w:p>
    <w:p w:rsidR="000B2F7B" w:rsidRDefault="00C83948" w:rsidP="007908AE">
      <w:pPr>
        <w:pStyle w:val="ListParagraph"/>
        <w:numPr>
          <w:ilvl w:val="0"/>
          <w:numId w:val="21"/>
        </w:numPr>
        <w:spacing w:after="0" w:line="240" w:lineRule="auto"/>
        <w:ind w:left="426" w:hanging="426"/>
        <w:jc w:val="both"/>
        <w:rPr>
          <w:rFonts w:ascii="Arial" w:hAnsi="Arial" w:cs="Arial"/>
          <w:b/>
          <w:sz w:val="24"/>
        </w:rPr>
      </w:pPr>
      <w:r>
        <w:rPr>
          <w:rFonts w:ascii="Arial" w:hAnsi="Arial" w:cs="Arial"/>
          <w:b/>
          <w:sz w:val="24"/>
        </w:rPr>
        <w:t>Fac</w:t>
      </w:r>
      <w:r w:rsidR="000B2F7B" w:rsidRPr="000B2F7B">
        <w:rPr>
          <w:rFonts w:ascii="Arial" w:hAnsi="Arial" w:cs="Arial"/>
          <w:b/>
          <w:sz w:val="24"/>
        </w:rPr>
        <w:t>tor</w:t>
      </w:r>
      <w:r>
        <w:rPr>
          <w:rFonts w:ascii="Arial" w:hAnsi="Arial" w:cs="Arial"/>
          <w:b/>
          <w:sz w:val="24"/>
        </w:rPr>
        <w:t xml:space="preserve"> </w:t>
      </w:r>
      <w:r w:rsidR="000B2F7B" w:rsidRPr="000B2F7B">
        <w:rPr>
          <w:rFonts w:ascii="Arial" w:hAnsi="Arial" w:cs="Arial"/>
          <w:b/>
          <w:sz w:val="24"/>
        </w:rPr>
        <w:t>mark</w:t>
      </w:r>
      <w:r>
        <w:rPr>
          <w:rFonts w:ascii="Arial" w:hAnsi="Arial" w:cs="Arial"/>
          <w:b/>
          <w:sz w:val="24"/>
        </w:rPr>
        <w:t>et</w:t>
      </w:r>
      <w:r w:rsidR="000B2F7B" w:rsidRPr="000B2F7B">
        <w:rPr>
          <w:rFonts w:ascii="Arial" w:hAnsi="Arial" w:cs="Arial"/>
          <w:b/>
          <w:sz w:val="24"/>
        </w:rPr>
        <w:t>:</w:t>
      </w:r>
    </w:p>
    <w:p w:rsidR="00A34A96" w:rsidRDefault="00A34A96" w:rsidP="00A34A96">
      <w:pPr>
        <w:spacing w:after="0" w:line="240" w:lineRule="auto"/>
        <w:jc w:val="both"/>
        <w:rPr>
          <w:rFonts w:ascii="Arial" w:hAnsi="Arial" w:cs="Arial"/>
          <w:b/>
          <w:sz w:val="24"/>
        </w:rPr>
      </w:pPr>
    </w:p>
    <w:p w:rsidR="00A34A96" w:rsidRDefault="00C83948" w:rsidP="007908AE">
      <w:pPr>
        <w:pStyle w:val="ListParagraph"/>
        <w:numPr>
          <w:ilvl w:val="0"/>
          <w:numId w:val="20"/>
        </w:numPr>
        <w:spacing w:after="0" w:line="240" w:lineRule="auto"/>
        <w:jc w:val="both"/>
        <w:rPr>
          <w:rFonts w:ascii="Arial" w:hAnsi="Arial" w:cs="Arial"/>
          <w:sz w:val="24"/>
        </w:rPr>
      </w:pPr>
      <w:r>
        <w:rPr>
          <w:rFonts w:ascii="Arial" w:hAnsi="Arial" w:cs="Arial"/>
          <w:sz w:val="24"/>
        </w:rPr>
        <w:t xml:space="preserve">Refers to all the places where the factors of production, namely </w:t>
      </w:r>
      <w:r w:rsidR="00225B62">
        <w:rPr>
          <w:rFonts w:ascii="Arial" w:hAnsi="Arial" w:cs="Arial"/>
          <w:sz w:val="24"/>
        </w:rPr>
        <w:t>Capital</w:t>
      </w:r>
      <w:r w:rsidR="00A34A96">
        <w:rPr>
          <w:rFonts w:ascii="Arial" w:hAnsi="Arial" w:cs="Arial"/>
          <w:sz w:val="24"/>
        </w:rPr>
        <w:t xml:space="preserve">, </w:t>
      </w:r>
      <w:r w:rsidR="00225B62">
        <w:rPr>
          <w:rFonts w:ascii="Arial" w:hAnsi="Arial" w:cs="Arial"/>
          <w:sz w:val="24"/>
        </w:rPr>
        <w:t>Labour</w:t>
      </w:r>
      <w:r>
        <w:rPr>
          <w:rFonts w:ascii="Arial" w:hAnsi="Arial" w:cs="Arial"/>
          <w:sz w:val="24"/>
        </w:rPr>
        <w:t>, natural res</w:t>
      </w:r>
      <w:r w:rsidR="00F75CE3">
        <w:rPr>
          <w:rFonts w:ascii="Arial" w:hAnsi="Arial" w:cs="Arial"/>
          <w:sz w:val="24"/>
        </w:rPr>
        <w:t xml:space="preserve">ources and entrepreneurship can be bought or </w:t>
      </w:r>
      <w:r>
        <w:rPr>
          <w:rFonts w:ascii="Arial" w:hAnsi="Arial" w:cs="Arial"/>
          <w:sz w:val="24"/>
        </w:rPr>
        <w:t xml:space="preserve">sold. </w:t>
      </w:r>
    </w:p>
    <w:p w:rsidR="00FF3542" w:rsidRDefault="00F75CE3" w:rsidP="007908AE">
      <w:pPr>
        <w:pStyle w:val="ListParagraph"/>
        <w:numPr>
          <w:ilvl w:val="0"/>
          <w:numId w:val="20"/>
        </w:numPr>
        <w:spacing w:after="0" w:line="240" w:lineRule="auto"/>
        <w:jc w:val="both"/>
        <w:rPr>
          <w:rFonts w:ascii="Arial" w:hAnsi="Arial" w:cs="Arial"/>
          <w:sz w:val="24"/>
        </w:rPr>
      </w:pPr>
      <w:r>
        <w:rPr>
          <w:rFonts w:ascii="Arial" w:hAnsi="Arial" w:cs="Arial"/>
          <w:sz w:val="24"/>
        </w:rPr>
        <w:t>Businesses and the government are the main buyers on the factor market.</w:t>
      </w:r>
    </w:p>
    <w:p w:rsidR="00F75CE3" w:rsidRDefault="00F75CE3" w:rsidP="007908AE">
      <w:pPr>
        <w:pStyle w:val="ListParagraph"/>
        <w:numPr>
          <w:ilvl w:val="0"/>
          <w:numId w:val="20"/>
        </w:numPr>
        <w:spacing w:after="0" w:line="240" w:lineRule="auto"/>
        <w:jc w:val="both"/>
        <w:rPr>
          <w:rFonts w:ascii="Arial" w:hAnsi="Arial" w:cs="Arial"/>
          <w:sz w:val="24"/>
        </w:rPr>
      </w:pPr>
      <w:r>
        <w:rPr>
          <w:rFonts w:ascii="Arial" w:hAnsi="Arial" w:cs="Arial"/>
          <w:sz w:val="24"/>
        </w:rPr>
        <w:t>The factor market can be divided into the labour market and the financial market.</w:t>
      </w:r>
    </w:p>
    <w:p w:rsidR="00A34A96" w:rsidRDefault="00A34A96" w:rsidP="00A34A96">
      <w:pPr>
        <w:pStyle w:val="ListParagraph"/>
        <w:spacing w:after="0" w:line="240" w:lineRule="auto"/>
        <w:jc w:val="both"/>
        <w:rPr>
          <w:rFonts w:ascii="Arial" w:hAnsi="Arial" w:cs="Arial"/>
          <w:sz w:val="24"/>
        </w:rPr>
      </w:pPr>
    </w:p>
    <w:p w:rsidR="00A34A96" w:rsidRPr="00D8524A" w:rsidRDefault="00225B62" w:rsidP="007908AE">
      <w:pPr>
        <w:pStyle w:val="ListParagraph"/>
        <w:numPr>
          <w:ilvl w:val="1"/>
          <w:numId w:val="21"/>
        </w:numPr>
        <w:spacing w:after="0" w:line="240" w:lineRule="auto"/>
        <w:ind w:left="851" w:hanging="567"/>
        <w:jc w:val="both"/>
        <w:rPr>
          <w:rFonts w:ascii="Arial" w:hAnsi="Arial" w:cs="Arial"/>
          <w:b/>
          <w:sz w:val="24"/>
        </w:rPr>
      </w:pPr>
      <w:r>
        <w:rPr>
          <w:rFonts w:ascii="Arial" w:hAnsi="Arial" w:cs="Arial"/>
          <w:b/>
          <w:sz w:val="24"/>
        </w:rPr>
        <w:t>Labour</w:t>
      </w:r>
      <w:r w:rsidR="00F75CE3">
        <w:rPr>
          <w:rFonts w:ascii="Arial" w:hAnsi="Arial" w:cs="Arial"/>
          <w:b/>
          <w:sz w:val="24"/>
        </w:rPr>
        <w:t xml:space="preserve"> </w:t>
      </w:r>
      <w:r w:rsidR="00FF3542" w:rsidRPr="00D8524A">
        <w:rPr>
          <w:rFonts w:ascii="Arial" w:hAnsi="Arial" w:cs="Arial"/>
          <w:b/>
          <w:sz w:val="24"/>
        </w:rPr>
        <w:t>mark</w:t>
      </w:r>
      <w:r w:rsidR="00F75CE3">
        <w:rPr>
          <w:rFonts w:ascii="Arial" w:hAnsi="Arial" w:cs="Arial"/>
          <w:b/>
          <w:sz w:val="24"/>
        </w:rPr>
        <w:t>et</w:t>
      </w:r>
      <w:r w:rsidR="00FF3542" w:rsidRPr="00D8524A">
        <w:rPr>
          <w:rFonts w:ascii="Arial" w:hAnsi="Arial" w:cs="Arial"/>
          <w:b/>
          <w:sz w:val="24"/>
        </w:rPr>
        <w:t>:</w:t>
      </w:r>
    </w:p>
    <w:p w:rsidR="00F75CE3" w:rsidRDefault="00F75CE3" w:rsidP="00FF3542">
      <w:pPr>
        <w:pStyle w:val="ListParagraph"/>
        <w:spacing w:after="0" w:line="240" w:lineRule="auto"/>
        <w:ind w:left="851"/>
        <w:jc w:val="both"/>
        <w:rPr>
          <w:rFonts w:ascii="Arial" w:hAnsi="Arial" w:cs="Arial"/>
          <w:sz w:val="24"/>
        </w:rPr>
      </w:pPr>
      <w:r>
        <w:rPr>
          <w:rFonts w:ascii="Arial" w:hAnsi="Arial" w:cs="Arial"/>
          <w:sz w:val="24"/>
        </w:rPr>
        <w:t>Households sell their labour on the labour market in exchange for a wage or salary. Employers (Businesses and Government) need labour in order to produce and deliver goods and services.</w:t>
      </w:r>
    </w:p>
    <w:p w:rsidR="00F75CE3" w:rsidRDefault="00F75CE3" w:rsidP="00FF3542">
      <w:pPr>
        <w:pStyle w:val="ListParagraph"/>
        <w:spacing w:after="0" w:line="240" w:lineRule="auto"/>
        <w:ind w:left="851"/>
        <w:jc w:val="both"/>
        <w:rPr>
          <w:rFonts w:ascii="Arial" w:hAnsi="Arial" w:cs="Arial"/>
          <w:sz w:val="24"/>
        </w:rPr>
      </w:pPr>
      <w:r>
        <w:rPr>
          <w:rFonts w:ascii="Arial" w:hAnsi="Arial" w:cs="Arial"/>
          <w:sz w:val="24"/>
        </w:rPr>
        <w:t>Households use their income to buy these goods and services.</w:t>
      </w:r>
    </w:p>
    <w:p w:rsidR="00F75CE3" w:rsidRDefault="00F75CE3" w:rsidP="00FF3542">
      <w:pPr>
        <w:pStyle w:val="ListParagraph"/>
        <w:spacing w:after="0" w:line="240" w:lineRule="auto"/>
        <w:ind w:left="851"/>
        <w:jc w:val="both"/>
        <w:rPr>
          <w:rFonts w:ascii="Arial" w:hAnsi="Arial" w:cs="Arial"/>
          <w:sz w:val="24"/>
        </w:rPr>
      </w:pPr>
    </w:p>
    <w:p w:rsidR="00FF3542" w:rsidRPr="00D8524A" w:rsidRDefault="00F75CE3" w:rsidP="007908AE">
      <w:pPr>
        <w:pStyle w:val="ListParagraph"/>
        <w:numPr>
          <w:ilvl w:val="1"/>
          <w:numId w:val="21"/>
        </w:numPr>
        <w:spacing w:after="0" w:line="240" w:lineRule="auto"/>
        <w:ind w:left="851" w:hanging="567"/>
        <w:jc w:val="both"/>
        <w:rPr>
          <w:rFonts w:ascii="Arial" w:hAnsi="Arial" w:cs="Arial"/>
          <w:b/>
          <w:sz w:val="24"/>
        </w:rPr>
      </w:pPr>
      <w:r>
        <w:rPr>
          <w:rFonts w:ascii="Arial" w:hAnsi="Arial" w:cs="Arial"/>
          <w:b/>
          <w:sz w:val="24"/>
        </w:rPr>
        <w:t>Financial</w:t>
      </w:r>
      <w:r w:rsidR="00FF3542" w:rsidRPr="00D8524A">
        <w:rPr>
          <w:rFonts w:ascii="Arial" w:hAnsi="Arial" w:cs="Arial"/>
          <w:b/>
          <w:sz w:val="24"/>
        </w:rPr>
        <w:t xml:space="preserve"> mark</w:t>
      </w:r>
      <w:r>
        <w:rPr>
          <w:rFonts w:ascii="Arial" w:hAnsi="Arial" w:cs="Arial"/>
          <w:b/>
          <w:sz w:val="24"/>
        </w:rPr>
        <w:t>et</w:t>
      </w:r>
      <w:r w:rsidR="00FF3542" w:rsidRPr="00D8524A">
        <w:rPr>
          <w:rFonts w:ascii="Arial" w:hAnsi="Arial" w:cs="Arial"/>
          <w:b/>
          <w:sz w:val="24"/>
        </w:rPr>
        <w:t>:</w:t>
      </w:r>
    </w:p>
    <w:p w:rsidR="00F75CE3" w:rsidRDefault="00F75CE3" w:rsidP="00FF3542">
      <w:pPr>
        <w:pStyle w:val="ListParagraph"/>
        <w:spacing w:after="0" w:line="240" w:lineRule="auto"/>
        <w:ind w:left="851"/>
        <w:jc w:val="both"/>
        <w:rPr>
          <w:rFonts w:ascii="Arial" w:hAnsi="Arial" w:cs="Arial"/>
          <w:sz w:val="24"/>
        </w:rPr>
      </w:pPr>
      <w:r>
        <w:rPr>
          <w:rFonts w:ascii="Arial" w:hAnsi="Arial" w:cs="Arial"/>
          <w:sz w:val="24"/>
        </w:rPr>
        <w:t xml:space="preserve">The financial market refers to all places where shares, obligations and foreign currencies can be bought/sold/exchanged. </w:t>
      </w:r>
    </w:p>
    <w:p w:rsidR="00F75CE3" w:rsidRDefault="00F75CE3" w:rsidP="00FF3542">
      <w:pPr>
        <w:pStyle w:val="ListParagraph"/>
        <w:spacing w:after="0" w:line="240" w:lineRule="auto"/>
        <w:ind w:left="851"/>
        <w:jc w:val="both"/>
        <w:rPr>
          <w:rFonts w:ascii="Arial" w:hAnsi="Arial" w:cs="Arial"/>
          <w:sz w:val="24"/>
        </w:rPr>
      </w:pPr>
      <w:r>
        <w:rPr>
          <w:rFonts w:ascii="Arial" w:hAnsi="Arial" w:cs="Arial"/>
          <w:sz w:val="24"/>
        </w:rPr>
        <w:t xml:space="preserve">E.g. Trading in shares are freely allowed on the shares market – Johannesburg Stock Exchange. </w:t>
      </w:r>
    </w:p>
    <w:p w:rsidR="00FF3542" w:rsidRDefault="00FF3542" w:rsidP="00FF3542">
      <w:pPr>
        <w:pStyle w:val="ListParagraph"/>
        <w:spacing w:after="0" w:line="240" w:lineRule="auto"/>
        <w:ind w:left="851"/>
        <w:jc w:val="both"/>
        <w:rPr>
          <w:rFonts w:ascii="Arial" w:hAnsi="Arial" w:cs="Arial"/>
          <w:sz w:val="24"/>
        </w:rPr>
      </w:pPr>
    </w:p>
    <w:p w:rsidR="00FF3542" w:rsidRPr="00A34A96" w:rsidRDefault="00FF3542" w:rsidP="00FF3542">
      <w:pPr>
        <w:pStyle w:val="ListParagraph"/>
        <w:spacing w:after="0" w:line="240" w:lineRule="auto"/>
        <w:ind w:left="851"/>
        <w:jc w:val="both"/>
        <w:rPr>
          <w:rFonts w:ascii="Arial" w:hAnsi="Arial" w:cs="Arial"/>
          <w:sz w:val="24"/>
        </w:rPr>
      </w:pPr>
    </w:p>
    <w:sectPr w:rsidR="00FF3542" w:rsidRPr="00A34A96" w:rsidSect="009C4FFD">
      <w:footerReference w:type="default" r:id="rId17"/>
      <w:pgSz w:w="11906" w:h="16838"/>
      <w:pgMar w:top="993" w:right="1440" w:bottom="993" w:left="1440" w:header="708" w:footer="227" w:gutter="0"/>
      <w:pgBorders w:display="firstPage" w:offsetFrom="page">
        <w:top w:val="threeDEmboss" w:sz="48" w:space="24" w:color="auto"/>
        <w:left w:val="threeDEmboss" w:sz="48" w:space="24" w:color="auto"/>
        <w:bottom w:val="threeDEngrave" w:sz="48" w:space="24" w:color="auto"/>
        <w:right w:val="threeDEngrave"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61D1" w:rsidRDefault="002261D1" w:rsidP="009C4FFD">
      <w:pPr>
        <w:spacing w:after="0" w:line="240" w:lineRule="auto"/>
      </w:pPr>
      <w:r>
        <w:separator/>
      </w:r>
    </w:p>
  </w:endnote>
  <w:endnote w:type="continuationSeparator" w:id="0">
    <w:p w:rsidR="002261D1" w:rsidRDefault="002261D1" w:rsidP="009C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 ESSENCE">
    <w:altName w:val="Times New Roman"/>
    <w:charset w:val="00"/>
    <w:family w:val="auto"/>
    <w:pitch w:val="variable"/>
    <w:sig w:usb0="00000003" w:usb1="0000000A"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739891"/>
      <w:docPartObj>
        <w:docPartGallery w:val="Page Numbers (Bottom of Page)"/>
        <w:docPartUnique/>
      </w:docPartObj>
    </w:sdtPr>
    <w:sdtEndPr/>
    <w:sdtContent>
      <w:p w:rsidR="009C4FFD" w:rsidRDefault="002D17F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C4FFD" w:rsidRDefault="009C4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61D1" w:rsidRDefault="002261D1" w:rsidP="009C4FFD">
      <w:pPr>
        <w:spacing w:after="0" w:line="240" w:lineRule="auto"/>
      </w:pPr>
      <w:r>
        <w:separator/>
      </w:r>
    </w:p>
  </w:footnote>
  <w:footnote w:type="continuationSeparator" w:id="0">
    <w:p w:rsidR="002261D1" w:rsidRDefault="002261D1" w:rsidP="009C4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A6D"/>
    <w:multiLevelType w:val="hybridMultilevel"/>
    <w:tmpl w:val="51049D9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 w15:restartNumberingAfterBreak="0">
    <w:nsid w:val="06F346A5"/>
    <w:multiLevelType w:val="hybridMultilevel"/>
    <w:tmpl w:val="D21ACD64"/>
    <w:lvl w:ilvl="0" w:tplc="1C090005">
      <w:start w:val="1"/>
      <w:numFmt w:val="bullet"/>
      <w:lvlText w:val=""/>
      <w:lvlJc w:val="left"/>
      <w:pPr>
        <w:ind w:left="1004" w:hanging="360"/>
      </w:pPr>
      <w:rPr>
        <w:rFonts w:ascii="Wingdings" w:hAnsi="Wingdings"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 w15:restartNumberingAfterBreak="0">
    <w:nsid w:val="09F247D7"/>
    <w:multiLevelType w:val="hybridMultilevel"/>
    <w:tmpl w:val="A4B06B2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C763FC9"/>
    <w:multiLevelType w:val="hybridMultilevel"/>
    <w:tmpl w:val="F620B81C"/>
    <w:lvl w:ilvl="0" w:tplc="A9129FC6">
      <w:start w:val="1"/>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EC5F12"/>
    <w:multiLevelType w:val="hybridMultilevel"/>
    <w:tmpl w:val="20B045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1157520"/>
    <w:multiLevelType w:val="multilevel"/>
    <w:tmpl w:val="2EC2375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15:restartNumberingAfterBreak="0">
    <w:nsid w:val="118543A0"/>
    <w:multiLevelType w:val="hybridMultilevel"/>
    <w:tmpl w:val="0A3AAC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5A22F0F"/>
    <w:multiLevelType w:val="hybridMultilevel"/>
    <w:tmpl w:val="02B63B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78B5D7C"/>
    <w:multiLevelType w:val="hybridMultilevel"/>
    <w:tmpl w:val="64BE65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873CE7"/>
    <w:multiLevelType w:val="hybridMultilevel"/>
    <w:tmpl w:val="310610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0604A86"/>
    <w:multiLevelType w:val="hybridMultilevel"/>
    <w:tmpl w:val="532C102E"/>
    <w:lvl w:ilvl="0" w:tplc="C57A7D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275158E"/>
    <w:multiLevelType w:val="hybridMultilevel"/>
    <w:tmpl w:val="665E9F9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 w15:restartNumberingAfterBreak="0">
    <w:nsid w:val="287126C0"/>
    <w:multiLevelType w:val="multilevel"/>
    <w:tmpl w:val="C91A8C84"/>
    <w:lvl w:ilvl="0">
      <w:start w:val="2"/>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13" w15:restartNumberingAfterBreak="0">
    <w:nsid w:val="2B8558E7"/>
    <w:multiLevelType w:val="hybridMultilevel"/>
    <w:tmpl w:val="FA44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D555B07"/>
    <w:multiLevelType w:val="hybridMultilevel"/>
    <w:tmpl w:val="FD289FAC"/>
    <w:lvl w:ilvl="0" w:tplc="1C090001">
      <w:start w:val="1"/>
      <w:numFmt w:val="bullet"/>
      <w:lvlText w:val=""/>
      <w:lvlJc w:val="left"/>
      <w:pPr>
        <w:ind w:left="1110" w:hanging="360"/>
      </w:pPr>
      <w:rPr>
        <w:rFonts w:ascii="Symbol" w:hAnsi="Symbol" w:hint="default"/>
      </w:rPr>
    </w:lvl>
    <w:lvl w:ilvl="1" w:tplc="1C090003" w:tentative="1">
      <w:start w:val="1"/>
      <w:numFmt w:val="bullet"/>
      <w:lvlText w:val="o"/>
      <w:lvlJc w:val="left"/>
      <w:pPr>
        <w:ind w:left="1830" w:hanging="360"/>
      </w:pPr>
      <w:rPr>
        <w:rFonts w:ascii="Courier New" w:hAnsi="Courier New" w:cs="Courier New" w:hint="default"/>
      </w:rPr>
    </w:lvl>
    <w:lvl w:ilvl="2" w:tplc="1C090005" w:tentative="1">
      <w:start w:val="1"/>
      <w:numFmt w:val="bullet"/>
      <w:lvlText w:val=""/>
      <w:lvlJc w:val="left"/>
      <w:pPr>
        <w:ind w:left="2550" w:hanging="360"/>
      </w:pPr>
      <w:rPr>
        <w:rFonts w:ascii="Wingdings" w:hAnsi="Wingdings" w:hint="default"/>
      </w:rPr>
    </w:lvl>
    <w:lvl w:ilvl="3" w:tplc="1C090001" w:tentative="1">
      <w:start w:val="1"/>
      <w:numFmt w:val="bullet"/>
      <w:lvlText w:val=""/>
      <w:lvlJc w:val="left"/>
      <w:pPr>
        <w:ind w:left="3270" w:hanging="360"/>
      </w:pPr>
      <w:rPr>
        <w:rFonts w:ascii="Symbol" w:hAnsi="Symbol" w:hint="default"/>
      </w:rPr>
    </w:lvl>
    <w:lvl w:ilvl="4" w:tplc="1C090003" w:tentative="1">
      <w:start w:val="1"/>
      <w:numFmt w:val="bullet"/>
      <w:lvlText w:val="o"/>
      <w:lvlJc w:val="left"/>
      <w:pPr>
        <w:ind w:left="3990" w:hanging="360"/>
      </w:pPr>
      <w:rPr>
        <w:rFonts w:ascii="Courier New" w:hAnsi="Courier New" w:cs="Courier New" w:hint="default"/>
      </w:rPr>
    </w:lvl>
    <w:lvl w:ilvl="5" w:tplc="1C090005" w:tentative="1">
      <w:start w:val="1"/>
      <w:numFmt w:val="bullet"/>
      <w:lvlText w:val=""/>
      <w:lvlJc w:val="left"/>
      <w:pPr>
        <w:ind w:left="4710" w:hanging="360"/>
      </w:pPr>
      <w:rPr>
        <w:rFonts w:ascii="Wingdings" w:hAnsi="Wingdings" w:hint="default"/>
      </w:rPr>
    </w:lvl>
    <w:lvl w:ilvl="6" w:tplc="1C090001" w:tentative="1">
      <w:start w:val="1"/>
      <w:numFmt w:val="bullet"/>
      <w:lvlText w:val=""/>
      <w:lvlJc w:val="left"/>
      <w:pPr>
        <w:ind w:left="5430" w:hanging="360"/>
      </w:pPr>
      <w:rPr>
        <w:rFonts w:ascii="Symbol" w:hAnsi="Symbol" w:hint="default"/>
      </w:rPr>
    </w:lvl>
    <w:lvl w:ilvl="7" w:tplc="1C090003" w:tentative="1">
      <w:start w:val="1"/>
      <w:numFmt w:val="bullet"/>
      <w:lvlText w:val="o"/>
      <w:lvlJc w:val="left"/>
      <w:pPr>
        <w:ind w:left="6150" w:hanging="360"/>
      </w:pPr>
      <w:rPr>
        <w:rFonts w:ascii="Courier New" w:hAnsi="Courier New" w:cs="Courier New" w:hint="default"/>
      </w:rPr>
    </w:lvl>
    <w:lvl w:ilvl="8" w:tplc="1C090005" w:tentative="1">
      <w:start w:val="1"/>
      <w:numFmt w:val="bullet"/>
      <w:lvlText w:val=""/>
      <w:lvlJc w:val="left"/>
      <w:pPr>
        <w:ind w:left="6870" w:hanging="360"/>
      </w:pPr>
      <w:rPr>
        <w:rFonts w:ascii="Wingdings" w:hAnsi="Wingdings" w:hint="default"/>
      </w:rPr>
    </w:lvl>
  </w:abstractNum>
  <w:abstractNum w:abstractNumId="15" w15:restartNumberingAfterBreak="0">
    <w:nsid w:val="2FFB5F92"/>
    <w:multiLevelType w:val="hybridMultilevel"/>
    <w:tmpl w:val="8818AA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432557"/>
    <w:multiLevelType w:val="hybridMultilevel"/>
    <w:tmpl w:val="80F6CB5E"/>
    <w:lvl w:ilvl="0" w:tplc="23BAE526">
      <w:start w:val="25"/>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29A7334"/>
    <w:multiLevelType w:val="hybridMultilevel"/>
    <w:tmpl w:val="99364C4A"/>
    <w:lvl w:ilvl="0" w:tplc="DA28E9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33067F8"/>
    <w:multiLevelType w:val="hybridMultilevel"/>
    <w:tmpl w:val="B986E6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4C06439"/>
    <w:multiLevelType w:val="hybridMultilevel"/>
    <w:tmpl w:val="5DE6B50C"/>
    <w:lvl w:ilvl="0" w:tplc="1C090001">
      <w:start w:val="1"/>
      <w:numFmt w:val="bullet"/>
      <w:lvlText w:val=""/>
      <w:lvlJc w:val="left"/>
      <w:pPr>
        <w:ind w:left="1156" w:hanging="360"/>
      </w:pPr>
      <w:rPr>
        <w:rFonts w:ascii="Symbol" w:hAnsi="Symbol" w:hint="default"/>
      </w:rPr>
    </w:lvl>
    <w:lvl w:ilvl="1" w:tplc="1C090003" w:tentative="1">
      <w:start w:val="1"/>
      <w:numFmt w:val="bullet"/>
      <w:lvlText w:val="o"/>
      <w:lvlJc w:val="left"/>
      <w:pPr>
        <w:ind w:left="1876" w:hanging="360"/>
      </w:pPr>
      <w:rPr>
        <w:rFonts w:ascii="Courier New" w:hAnsi="Courier New" w:cs="Courier New" w:hint="default"/>
      </w:rPr>
    </w:lvl>
    <w:lvl w:ilvl="2" w:tplc="1C090005" w:tentative="1">
      <w:start w:val="1"/>
      <w:numFmt w:val="bullet"/>
      <w:lvlText w:val=""/>
      <w:lvlJc w:val="left"/>
      <w:pPr>
        <w:ind w:left="2596" w:hanging="360"/>
      </w:pPr>
      <w:rPr>
        <w:rFonts w:ascii="Wingdings" w:hAnsi="Wingdings" w:hint="default"/>
      </w:rPr>
    </w:lvl>
    <w:lvl w:ilvl="3" w:tplc="1C090001" w:tentative="1">
      <w:start w:val="1"/>
      <w:numFmt w:val="bullet"/>
      <w:lvlText w:val=""/>
      <w:lvlJc w:val="left"/>
      <w:pPr>
        <w:ind w:left="3316" w:hanging="360"/>
      </w:pPr>
      <w:rPr>
        <w:rFonts w:ascii="Symbol" w:hAnsi="Symbol" w:hint="default"/>
      </w:rPr>
    </w:lvl>
    <w:lvl w:ilvl="4" w:tplc="1C090003" w:tentative="1">
      <w:start w:val="1"/>
      <w:numFmt w:val="bullet"/>
      <w:lvlText w:val="o"/>
      <w:lvlJc w:val="left"/>
      <w:pPr>
        <w:ind w:left="4036" w:hanging="360"/>
      </w:pPr>
      <w:rPr>
        <w:rFonts w:ascii="Courier New" w:hAnsi="Courier New" w:cs="Courier New" w:hint="default"/>
      </w:rPr>
    </w:lvl>
    <w:lvl w:ilvl="5" w:tplc="1C090005" w:tentative="1">
      <w:start w:val="1"/>
      <w:numFmt w:val="bullet"/>
      <w:lvlText w:val=""/>
      <w:lvlJc w:val="left"/>
      <w:pPr>
        <w:ind w:left="4756" w:hanging="360"/>
      </w:pPr>
      <w:rPr>
        <w:rFonts w:ascii="Wingdings" w:hAnsi="Wingdings" w:hint="default"/>
      </w:rPr>
    </w:lvl>
    <w:lvl w:ilvl="6" w:tplc="1C090001" w:tentative="1">
      <w:start w:val="1"/>
      <w:numFmt w:val="bullet"/>
      <w:lvlText w:val=""/>
      <w:lvlJc w:val="left"/>
      <w:pPr>
        <w:ind w:left="5476" w:hanging="360"/>
      </w:pPr>
      <w:rPr>
        <w:rFonts w:ascii="Symbol" w:hAnsi="Symbol" w:hint="default"/>
      </w:rPr>
    </w:lvl>
    <w:lvl w:ilvl="7" w:tplc="1C090003" w:tentative="1">
      <w:start w:val="1"/>
      <w:numFmt w:val="bullet"/>
      <w:lvlText w:val="o"/>
      <w:lvlJc w:val="left"/>
      <w:pPr>
        <w:ind w:left="6196" w:hanging="360"/>
      </w:pPr>
      <w:rPr>
        <w:rFonts w:ascii="Courier New" w:hAnsi="Courier New" w:cs="Courier New" w:hint="default"/>
      </w:rPr>
    </w:lvl>
    <w:lvl w:ilvl="8" w:tplc="1C090005" w:tentative="1">
      <w:start w:val="1"/>
      <w:numFmt w:val="bullet"/>
      <w:lvlText w:val=""/>
      <w:lvlJc w:val="left"/>
      <w:pPr>
        <w:ind w:left="6916" w:hanging="360"/>
      </w:pPr>
      <w:rPr>
        <w:rFonts w:ascii="Wingdings" w:hAnsi="Wingdings" w:hint="default"/>
      </w:rPr>
    </w:lvl>
  </w:abstractNum>
  <w:abstractNum w:abstractNumId="20" w15:restartNumberingAfterBreak="0">
    <w:nsid w:val="35E60208"/>
    <w:multiLevelType w:val="hybridMultilevel"/>
    <w:tmpl w:val="C0CAC040"/>
    <w:lvl w:ilvl="0" w:tplc="711490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6EE75E4"/>
    <w:multiLevelType w:val="hybridMultilevel"/>
    <w:tmpl w:val="0A9E9860"/>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2" w15:restartNumberingAfterBreak="0">
    <w:nsid w:val="40AF424E"/>
    <w:multiLevelType w:val="hybridMultilevel"/>
    <w:tmpl w:val="C08E898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3" w15:restartNumberingAfterBreak="0">
    <w:nsid w:val="42D52498"/>
    <w:multiLevelType w:val="hybridMultilevel"/>
    <w:tmpl w:val="10AC1DB4"/>
    <w:lvl w:ilvl="0" w:tplc="1C090001">
      <w:start w:val="1"/>
      <w:numFmt w:val="bullet"/>
      <w:lvlText w:val=""/>
      <w:lvlJc w:val="left"/>
      <w:pPr>
        <w:ind w:left="938" w:hanging="360"/>
      </w:pPr>
      <w:rPr>
        <w:rFonts w:ascii="Symbol" w:hAnsi="Symbol" w:hint="default"/>
      </w:rPr>
    </w:lvl>
    <w:lvl w:ilvl="1" w:tplc="1C090003" w:tentative="1">
      <w:start w:val="1"/>
      <w:numFmt w:val="bullet"/>
      <w:lvlText w:val="o"/>
      <w:lvlJc w:val="left"/>
      <w:pPr>
        <w:ind w:left="1658" w:hanging="360"/>
      </w:pPr>
      <w:rPr>
        <w:rFonts w:ascii="Courier New" w:hAnsi="Courier New" w:cs="Courier New" w:hint="default"/>
      </w:rPr>
    </w:lvl>
    <w:lvl w:ilvl="2" w:tplc="1C090005" w:tentative="1">
      <w:start w:val="1"/>
      <w:numFmt w:val="bullet"/>
      <w:lvlText w:val=""/>
      <w:lvlJc w:val="left"/>
      <w:pPr>
        <w:ind w:left="2378" w:hanging="360"/>
      </w:pPr>
      <w:rPr>
        <w:rFonts w:ascii="Wingdings" w:hAnsi="Wingdings" w:hint="default"/>
      </w:rPr>
    </w:lvl>
    <w:lvl w:ilvl="3" w:tplc="1C090001" w:tentative="1">
      <w:start w:val="1"/>
      <w:numFmt w:val="bullet"/>
      <w:lvlText w:val=""/>
      <w:lvlJc w:val="left"/>
      <w:pPr>
        <w:ind w:left="3098" w:hanging="360"/>
      </w:pPr>
      <w:rPr>
        <w:rFonts w:ascii="Symbol" w:hAnsi="Symbol" w:hint="default"/>
      </w:rPr>
    </w:lvl>
    <w:lvl w:ilvl="4" w:tplc="1C090003" w:tentative="1">
      <w:start w:val="1"/>
      <w:numFmt w:val="bullet"/>
      <w:lvlText w:val="o"/>
      <w:lvlJc w:val="left"/>
      <w:pPr>
        <w:ind w:left="3818" w:hanging="360"/>
      </w:pPr>
      <w:rPr>
        <w:rFonts w:ascii="Courier New" w:hAnsi="Courier New" w:cs="Courier New" w:hint="default"/>
      </w:rPr>
    </w:lvl>
    <w:lvl w:ilvl="5" w:tplc="1C090005" w:tentative="1">
      <w:start w:val="1"/>
      <w:numFmt w:val="bullet"/>
      <w:lvlText w:val=""/>
      <w:lvlJc w:val="left"/>
      <w:pPr>
        <w:ind w:left="4538" w:hanging="360"/>
      </w:pPr>
      <w:rPr>
        <w:rFonts w:ascii="Wingdings" w:hAnsi="Wingdings" w:hint="default"/>
      </w:rPr>
    </w:lvl>
    <w:lvl w:ilvl="6" w:tplc="1C090001" w:tentative="1">
      <w:start w:val="1"/>
      <w:numFmt w:val="bullet"/>
      <w:lvlText w:val=""/>
      <w:lvlJc w:val="left"/>
      <w:pPr>
        <w:ind w:left="5258" w:hanging="360"/>
      </w:pPr>
      <w:rPr>
        <w:rFonts w:ascii="Symbol" w:hAnsi="Symbol" w:hint="default"/>
      </w:rPr>
    </w:lvl>
    <w:lvl w:ilvl="7" w:tplc="1C090003" w:tentative="1">
      <w:start w:val="1"/>
      <w:numFmt w:val="bullet"/>
      <w:lvlText w:val="o"/>
      <w:lvlJc w:val="left"/>
      <w:pPr>
        <w:ind w:left="5978" w:hanging="360"/>
      </w:pPr>
      <w:rPr>
        <w:rFonts w:ascii="Courier New" w:hAnsi="Courier New" w:cs="Courier New" w:hint="default"/>
      </w:rPr>
    </w:lvl>
    <w:lvl w:ilvl="8" w:tplc="1C090005" w:tentative="1">
      <w:start w:val="1"/>
      <w:numFmt w:val="bullet"/>
      <w:lvlText w:val=""/>
      <w:lvlJc w:val="left"/>
      <w:pPr>
        <w:ind w:left="6698" w:hanging="360"/>
      </w:pPr>
      <w:rPr>
        <w:rFonts w:ascii="Wingdings" w:hAnsi="Wingdings" w:hint="default"/>
      </w:rPr>
    </w:lvl>
  </w:abstractNum>
  <w:abstractNum w:abstractNumId="24" w15:restartNumberingAfterBreak="0">
    <w:nsid w:val="47BA6F62"/>
    <w:multiLevelType w:val="hybridMultilevel"/>
    <w:tmpl w:val="93A817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A880A8F"/>
    <w:multiLevelType w:val="hybridMultilevel"/>
    <w:tmpl w:val="60F8839E"/>
    <w:lvl w:ilvl="0" w:tplc="1C090001">
      <w:start w:val="1"/>
      <w:numFmt w:val="bullet"/>
      <w:lvlText w:val=""/>
      <w:lvlJc w:val="left"/>
      <w:pPr>
        <w:ind w:left="1866" w:hanging="360"/>
      </w:pPr>
      <w:rPr>
        <w:rFonts w:ascii="Symbol" w:hAnsi="Symbol" w:hint="default"/>
      </w:rPr>
    </w:lvl>
    <w:lvl w:ilvl="1" w:tplc="1C090003" w:tentative="1">
      <w:start w:val="1"/>
      <w:numFmt w:val="bullet"/>
      <w:lvlText w:val="o"/>
      <w:lvlJc w:val="left"/>
      <w:pPr>
        <w:ind w:left="2586" w:hanging="360"/>
      </w:pPr>
      <w:rPr>
        <w:rFonts w:ascii="Courier New" w:hAnsi="Courier New" w:cs="Courier New" w:hint="default"/>
      </w:rPr>
    </w:lvl>
    <w:lvl w:ilvl="2" w:tplc="1C090005" w:tentative="1">
      <w:start w:val="1"/>
      <w:numFmt w:val="bullet"/>
      <w:lvlText w:val=""/>
      <w:lvlJc w:val="left"/>
      <w:pPr>
        <w:ind w:left="3306" w:hanging="360"/>
      </w:pPr>
      <w:rPr>
        <w:rFonts w:ascii="Wingdings" w:hAnsi="Wingdings" w:hint="default"/>
      </w:rPr>
    </w:lvl>
    <w:lvl w:ilvl="3" w:tplc="1C090001" w:tentative="1">
      <w:start w:val="1"/>
      <w:numFmt w:val="bullet"/>
      <w:lvlText w:val=""/>
      <w:lvlJc w:val="left"/>
      <w:pPr>
        <w:ind w:left="4026" w:hanging="360"/>
      </w:pPr>
      <w:rPr>
        <w:rFonts w:ascii="Symbol" w:hAnsi="Symbol" w:hint="default"/>
      </w:rPr>
    </w:lvl>
    <w:lvl w:ilvl="4" w:tplc="1C090003" w:tentative="1">
      <w:start w:val="1"/>
      <w:numFmt w:val="bullet"/>
      <w:lvlText w:val="o"/>
      <w:lvlJc w:val="left"/>
      <w:pPr>
        <w:ind w:left="4746" w:hanging="360"/>
      </w:pPr>
      <w:rPr>
        <w:rFonts w:ascii="Courier New" w:hAnsi="Courier New" w:cs="Courier New" w:hint="default"/>
      </w:rPr>
    </w:lvl>
    <w:lvl w:ilvl="5" w:tplc="1C090005" w:tentative="1">
      <w:start w:val="1"/>
      <w:numFmt w:val="bullet"/>
      <w:lvlText w:val=""/>
      <w:lvlJc w:val="left"/>
      <w:pPr>
        <w:ind w:left="5466" w:hanging="360"/>
      </w:pPr>
      <w:rPr>
        <w:rFonts w:ascii="Wingdings" w:hAnsi="Wingdings" w:hint="default"/>
      </w:rPr>
    </w:lvl>
    <w:lvl w:ilvl="6" w:tplc="1C090001" w:tentative="1">
      <w:start w:val="1"/>
      <w:numFmt w:val="bullet"/>
      <w:lvlText w:val=""/>
      <w:lvlJc w:val="left"/>
      <w:pPr>
        <w:ind w:left="6186" w:hanging="360"/>
      </w:pPr>
      <w:rPr>
        <w:rFonts w:ascii="Symbol" w:hAnsi="Symbol" w:hint="default"/>
      </w:rPr>
    </w:lvl>
    <w:lvl w:ilvl="7" w:tplc="1C090003" w:tentative="1">
      <w:start w:val="1"/>
      <w:numFmt w:val="bullet"/>
      <w:lvlText w:val="o"/>
      <w:lvlJc w:val="left"/>
      <w:pPr>
        <w:ind w:left="6906" w:hanging="360"/>
      </w:pPr>
      <w:rPr>
        <w:rFonts w:ascii="Courier New" w:hAnsi="Courier New" w:cs="Courier New" w:hint="default"/>
      </w:rPr>
    </w:lvl>
    <w:lvl w:ilvl="8" w:tplc="1C090005" w:tentative="1">
      <w:start w:val="1"/>
      <w:numFmt w:val="bullet"/>
      <w:lvlText w:val=""/>
      <w:lvlJc w:val="left"/>
      <w:pPr>
        <w:ind w:left="7626" w:hanging="360"/>
      </w:pPr>
      <w:rPr>
        <w:rFonts w:ascii="Wingdings" w:hAnsi="Wingdings" w:hint="default"/>
      </w:rPr>
    </w:lvl>
  </w:abstractNum>
  <w:abstractNum w:abstractNumId="26" w15:restartNumberingAfterBreak="0">
    <w:nsid w:val="4FCE5A0A"/>
    <w:multiLevelType w:val="hybridMultilevel"/>
    <w:tmpl w:val="3E58424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03138E1"/>
    <w:multiLevelType w:val="hybridMultilevel"/>
    <w:tmpl w:val="369A18EE"/>
    <w:lvl w:ilvl="0" w:tplc="116A8C2E">
      <w:start w:val="1"/>
      <w:numFmt w:val="decimal"/>
      <w:lvlText w:val="%1"/>
      <w:lvlJc w:val="left"/>
      <w:pPr>
        <w:ind w:left="1434" w:hanging="420"/>
      </w:pPr>
      <w:rPr>
        <w:rFonts w:hint="default"/>
      </w:rPr>
    </w:lvl>
    <w:lvl w:ilvl="1" w:tplc="1C090019" w:tentative="1">
      <w:start w:val="1"/>
      <w:numFmt w:val="lowerLetter"/>
      <w:lvlText w:val="%2."/>
      <w:lvlJc w:val="left"/>
      <w:pPr>
        <w:ind w:left="2094" w:hanging="360"/>
      </w:pPr>
    </w:lvl>
    <w:lvl w:ilvl="2" w:tplc="1C09001B" w:tentative="1">
      <w:start w:val="1"/>
      <w:numFmt w:val="lowerRoman"/>
      <w:lvlText w:val="%3."/>
      <w:lvlJc w:val="right"/>
      <w:pPr>
        <w:ind w:left="2814" w:hanging="180"/>
      </w:pPr>
    </w:lvl>
    <w:lvl w:ilvl="3" w:tplc="1C09000F" w:tentative="1">
      <w:start w:val="1"/>
      <w:numFmt w:val="decimal"/>
      <w:lvlText w:val="%4."/>
      <w:lvlJc w:val="left"/>
      <w:pPr>
        <w:ind w:left="3534" w:hanging="360"/>
      </w:pPr>
    </w:lvl>
    <w:lvl w:ilvl="4" w:tplc="1C090019" w:tentative="1">
      <w:start w:val="1"/>
      <w:numFmt w:val="lowerLetter"/>
      <w:lvlText w:val="%5."/>
      <w:lvlJc w:val="left"/>
      <w:pPr>
        <w:ind w:left="4254" w:hanging="360"/>
      </w:pPr>
    </w:lvl>
    <w:lvl w:ilvl="5" w:tplc="1C09001B" w:tentative="1">
      <w:start w:val="1"/>
      <w:numFmt w:val="lowerRoman"/>
      <w:lvlText w:val="%6."/>
      <w:lvlJc w:val="right"/>
      <w:pPr>
        <w:ind w:left="4974" w:hanging="180"/>
      </w:pPr>
    </w:lvl>
    <w:lvl w:ilvl="6" w:tplc="1C09000F" w:tentative="1">
      <w:start w:val="1"/>
      <w:numFmt w:val="decimal"/>
      <w:lvlText w:val="%7."/>
      <w:lvlJc w:val="left"/>
      <w:pPr>
        <w:ind w:left="5694" w:hanging="360"/>
      </w:pPr>
    </w:lvl>
    <w:lvl w:ilvl="7" w:tplc="1C090019" w:tentative="1">
      <w:start w:val="1"/>
      <w:numFmt w:val="lowerLetter"/>
      <w:lvlText w:val="%8."/>
      <w:lvlJc w:val="left"/>
      <w:pPr>
        <w:ind w:left="6414" w:hanging="360"/>
      </w:pPr>
    </w:lvl>
    <w:lvl w:ilvl="8" w:tplc="1C09001B" w:tentative="1">
      <w:start w:val="1"/>
      <w:numFmt w:val="lowerRoman"/>
      <w:lvlText w:val="%9."/>
      <w:lvlJc w:val="right"/>
      <w:pPr>
        <w:ind w:left="7134" w:hanging="180"/>
      </w:pPr>
    </w:lvl>
  </w:abstractNum>
  <w:abstractNum w:abstractNumId="28" w15:restartNumberingAfterBreak="0">
    <w:nsid w:val="54AB7D0F"/>
    <w:multiLevelType w:val="hybridMultilevel"/>
    <w:tmpl w:val="B1885C9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57235E5"/>
    <w:multiLevelType w:val="hybridMultilevel"/>
    <w:tmpl w:val="BECC3DD2"/>
    <w:lvl w:ilvl="0" w:tplc="162CFECE">
      <w:start w:val="1"/>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8C00379"/>
    <w:multiLevelType w:val="hybridMultilevel"/>
    <w:tmpl w:val="2CAAE81C"/>
    <w:lvl w:ilvl="0" w:tplc="1A3EFA88">
      <w:start w:val="1"/>
      <w:numFmt w:val="decimal"/>
      <w:lvlText w:val="(%1)"/>
      <w:lvlJc w:val="left"/>
      <w:pPr>
        <w:ind w:left="360" w:hanging="360"/>
      </w:pPr>
      <w:rPr>
        <w:rFonts w:hint="default"/>
        <w:color w:val="FF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5B4700BB"/>
    <w:multiLevelType w:val="hybridMultilevel"/>
    <w:tmpl w:val="81B8CD46"/>
    <w:lvl w:ilvl="0" w:tplc="1C090001">
      <w:start w:val="1"/>
      <w:numFmt w:val="bullet"/>
      <w:lvlText w:val=""/>
      <w:lvlJc w:val="left"/>
      <w:pPr>
        <w:ind w:left="1932" w:hanging="360"/>
      </w:pPr>
      <w:rPr>
        <w:rFonts w:ascii="Symbol" w:hAnsi="Symbol" w:hint="default"/>
      </w:rPr>
    </w:lvl>
    <w:lvl w:ilvl="1" w:tplc="1C090003" w:tentative="1">
      <w:start w:val="1"/>
      <w:numFmt w:val="bullet"/>
      <w:lvlText w:val="o"/>
      <w:lvlJc w:val="left"/>
      <w:pPr>
        <w:ind w:left="2652" w:hanging="360"/>
      </w:pPr>
      <w:rPr>
        <w:rFonts w:ascii="Courier New" w:hAnsi="Courier New" w:cs="Courier New" w:hint="default"/>
      </w:rPr>
    </w:lvl>
    <w:lvl w:ilvl="2" w:tplc="1C090005" w:tentative="1">
      <w:start w:val="1"/>
      <w:numFmt w:val="bullet"/>
      <w:lvlText w:val=""/>
      <w:lvlJc w:val="left"/>
      <w:pPr>
        <w:ind w:left="3372" w:hanging="360"/>
      </w:pPr>
      <w:rPr>
        <w:rFonts w:ascii="Wingdings" w:hAnsi="Wingdings" w:hint="default"/>
      </w:rPr>
    </w:lvl>
    <w:lvl w:ilvl="3" w:tplc="1C090001" w:tentative="1">
      <w:start w:val="1"/>
      <w:numFmt w:val="bullet"/>
      <w:lvlText w:val=""/>
      <w:lvlJc w:val="left"/>
      <w:pPr>
        <w:ind w:left="4092" w:hanging="360"/>
      </w:pPr>
      <w:rPr>
        <w:rFonts w:ascii="Symbol" w:hAnsi="Symbol" w:hint="default"/>
      </w:rPr>
    </w:lvl>
    <w:lvl w:ilvl="4" w:tplc="1C090003" w:tentative="1">
      <w:start w:val="1"/>
      <w:numFmt w:val="bullet"/>
      <w:lvlText w:val="o"/>
      <w:lvlJc w:val="left"/>
      <w:pPr>
        <w:ind w:left="4812" w:hanging="360"/>
      </w:pPr>
      <w:rPr>
        <w:rFonts w:ascii="Courier New" w:hAnsi="Courier New" w:cs="Courier New" w:hint="default"/>
      </w:rPr>
    </w:lvl>
    <w:lvl w:ilvl="5" w:tplc="1C090005" w:tentative="1">
      <w:start w:val="1"/>
      <w:numFmt w:val="bullet"/>
      <w:lvlText w:val=""/>
      <w:lvlJc w:val="left"/>
      <w:pPr>
        <w:ind w:left="5532" w:hanging="360"/>
      </w:pPr>
      <w:rPr>
        <w:rFonts w:ascii="Wingdings" w:hAnsi="Wingdings" w:hint="default"/>
      </w:rPr>
    </w:lvl>
    <w:lvl w:ilvl="6" w:tplc="1C090001" w:tentative="1">
      <w:start w:val="1"/>
      <w:numFmt w:val="bullet"/>
      <w:lvlText w:val=""/>
      <w:lvlJc w:val="left"/>
      <w:pPr>
        <w:ind w:left="6252" w:hanging="360"/>
      </w:pPr>
      <w:rPr>
        <w:rFonts w:ascii="Symbol" w:hAnsi="Symbol" w:hint="default"/>
      </w:rPr>
    </w:lvl>
    <w:lvl w:ilvl="7" w:tplc="1C090003" w:tentative="1">
      <w:start w:val="1"/>
      <w:numFmt w:val="bullet"/>
      <w:lvlText w:val="o"/>
      <w:lvlJc w:val="left"/>
      <w:pPr>
        <w:ind w:left="6972" w:hanging="360"/>
      </w:pPr>
      <w:rPr>
        <w:rFonts w:ascii="Courier New" w:hAnsi="Courier New" w:cs="Courier New" w:hint="default"/>
      </w:rPr>
    </w:lvl>
    <w:lvl w:ilvl="8" w:tplc="1C090005" w:tentative="1">
      <w:start w:val="1"/>
      <w:numFmt w:val="bullet"/>
      <w:lvlText w:val=""/>
      <w:lvlJc w:val="left"/>
      <w:pPr>
        <w:ind w:left="7692" w:hanging="360"/>
      </w:pPr>
      <w:rPr>
        <w:rFonts w:ascii="Wingdings" w:hAnsi="Wingdings" w:hint="default"/>
      </w:rPr>
    </w:lvl>
  </w:abstractNum>
  <w:abstractNum w:abstractNumId="32" w15:restartNumberingAfterBreak="0">
    <w:nsid w:val="5C493700"/>
    <w:multiLevelType w:val="multilevel"/>
    <w:tmpl w:val="8F8440CC"/>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15:restartNumberingAfterBreak="0">
    <w:nsid w:val="5E5939EC"/>
    <w:multiLevelType w:val="hybridMultilevel"/>
    <w:tmpl w:val="1C28A5AA"/>
    <w:lvl w:ilvl="0" w:tplc="34CCCD6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4" w15:restartNumberingAfterBreak="0">
    <w:nsid w:val="6506589E"/>
    <w:multiLevelType w:val="multilevel"/>
    <w:tmpl w:val="D9CCFDA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67B44F3"/>
    <w:multiLevelType w:val="hybridMultilevel"/>
    <w:tmpl w:val="B9AC7DE0"/>
    <w:lvl w:ilvl="0" w:tplc="1C090001">
      <w:start w:val="1"/>
      <w:numFmt w:val="bullet"/>
      <w:lvlText w:val=""/>
      <w:lvlJc w:val="left"/>
      <w:pPr>
        <w:ind w:left="938" w:hanging="360"/>
      </w:pPr>
      <w:rPr>
        <w:rFonts w:ascii="Symbol" w:hAnsi="Symbol" w:hint="default"/>
      </w:rPr>
    </w:lvl>
    <w:lvl w:ilvl="1" w:tplc="1C090003" w:tentative="1">
      <w:start w:val="1"/>
      <w:numFmt w:val="bullet"/>
      <w:lvlText w:val="o"/>
      <w:lvlJc w:val="left"/>
      <w:pPr>
        <w:ind w:left="1658" w:hanging="360"/>
      </w:pPr>
      <w:rPr>
        <w:rFonts w:ascii="Courier New" w:hAnsi="Courier New" w:cs="Courier New" w:hint="default"/>
      </w:rPr>
    </w:lvl>
    <w:lvl w:ilvl="2" w:tplc="1C090005" w:tentative="1">
      <w:start w:val="1"/>
      <w:numFmt w:val="bullet"/>
      <w:lvlText w:val=""/>
      <w:lvlJc w:val="left"/>
      <w:pPr>
        <w:ind w:left="2378" w:hanging="360"/>
      </w:pPr>
      <w:rPr>
        <w:rFonts w:ascii="Wingdings" w:hAnsi="Wingdings" w:hint="default"/>
      </w:rPr>
    </w:lvl>
    <w:lvl w:ilvl="3" w:tplc="1C090001" w:tentative="1">
      <w:start w:val="1"/>
      <w:numFmt w:val="bullet"/>
      <w:lvlText w:val=""/>
      <w:lvlJc w:val="left"/>
      <w:pPr>
        <w:ind w:left="3098" w:hanging="360"/>
      </w:pPr>
      <w:rPr>
        <w:rFonts w:ascii="Symbol" w:hAnsi="Symbol" w:hint="default"/>
      </w:rPr>
    </w:lvl>
    <w:lvl w:ilvl="4" w:tplc="1C090003" w:tentative="1">
      <w:start w:val="1"/>
      <w:numFmt w:val="bullet"/>
      <w:lvlText w:val="o"/>
      <w:lvlJc w:val="left"/>
      <w:pPr>
        <w:ind w:left="3818" w:hanging="360"/>
      </w:pPr>
      <w:rPr>
        <w:rFonts w:ascii="Courier New" w:hAnsi="Courier New" w:cs="Courier New" w:hint="default"/>
      </w:rPr>
    </w:lvl>
    <w:lvl w:ilvl="5" w:tplc="1C090005" w:tentative="1">
      <w:start w:val="1"/>
      <w:numFmt w:val="bullet"/>
      <w:lvlText w:val=""/>
      <w:lvlJc w:val="left"/>
      <w:pPr>
        <w:ind w:left="4538" w:hanging="360"/>
      </w:pPr>
      <w:rPr>
        <w:rFonts w:ascii="Wingdings" w:hAnsi="Wingdings" w:hint="default"/>
      </w:rPr>
    </w:lvl>
    <w:lvl w:ilvl="6" w:tplc="1C090001" w:tentative="1">
      <w:start w:val="1"/>
      <w:numFmt w:val="bullet"/>
      <w:lvlText w:val=""/>
      <w:lvlJc w:val="left"/>
      <w:pPr>
        <w:ind w:left="5258" w:hanging="360"/>
      </w:pPr>
      <w:rPr>
        <w:rFonts w:ascii="Symbol" w:hAnsi="Symbol" w:hint="default"/>
      </w:rPr>
    </w:lvl>
    <w:lvl w:ilvl="7" w:tplc="1C090003" w:tentative="1">
      <w:start w:val="1"/>
      <w:numFmt w:val="bullet"/>
      <w:lvlText w:val="o"/>
      <w:lvlJc w:val="left"/>
      <w:pPr>
        <w:ind w:left="5978" w:hanging="360"/>
      </w:pPr>
      <w:rPr>
        <w:rFonts w:ascii="Courier New" w:hAnsi="Courier New" w:cs="Courier New" w:hint="default"/>
      </w:rPr>
    </w:lvl>
    <w:lvl w:ilvl="8" w:tplc="1C090005" w:tentative="1">
      <w:start w:val="1"/>
      <w:numFmt w:val="bullet"/>
      <w:lvlText w:val=""/>
      <w:lvlJc w:val="left"/>
      <w:pPr>
        <w:ind w:left="6698" w:hanging="360"/>
      </w:pPr>
      <w:rPr>
        <w:rFonts w:ascii="Wingdings" w:hAnsi="Wingdings" w:hint="default"/>
      </w:rPr>
    </w:lvl>
  </w:abstractNum>
  <w:abstractNum w:abstractNumId="36" w15:restartNumberingAfterBreak="0">
    <w:nsid w:val="673D6DC7"/>
    <w:multiLevelType w:val="multilevel"/>
    <w:tmpl w:val="F6E2DF6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C140241"/>
    <w:multiLevelType w:val="hybridMultilevel"/>
    <w:tmpl w:val="3C341804"/>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38" w15:restartNumberingAfterBreak="0">
    <w:nsid w:val="6C216EB4"/>
    <w:multiLevelType w:val="hybridMultilevel"/>
    <w:tmpl w:val="30C8BFE4"/>
    <w:lvl w:ilvl="0" w:tplc="32949F34">
      <w:start w:val="1"/>
      <w:numFmt w:val="upperLetter"/>
      <w:lvlText w:val="%1."/>
      <w:lvlJc w:val="left"/>
      <w:pPr>
        <w:ind w:left="677" w:hanging="360"/>
      </w:pPr>
      <w:rPr>
        <w:rFonts w:hint="default"/>
        <w:b/>
      </w:rPr>
    </w:lvl>
    <w:lvl w:ilvl="1" w:tplc="1C090019" w:tentative="1">
      <w:start w:val="1"/>
      <w:numFmt w:val="lowerLetter"/>
      <w:lvlText w:val="%2."/>
      <w:lvlJc w:val="left"/>
      <w:pPr>
        <w:ind w:left="1397" w:hanging="360"/>
      </w:pPr>
    </w:lvl>
    <w:lvl w:ilvl="2" w:tplc="1C09001B" w:tentative="1">
      <w:start w:val="1"/>
      <w:numFmt w:val="lowerRoman"/>
      <w:lvlText w:val="%3."/>
      <w:lvlJc w:val="right"/>
      <w:pPr>
        <w:ind w:left="2117" w:hanging="180"/>
      </w:pPr>
    </w:lvl>
    <w:lvl w:ilvl="3" w:tplc="1C09000F" w:tentative="1">
      <w:start w:val="1"/>
      <w:numFmt w:val="decimal"/>
      <w:lvlText w:val="%4."/>
      <w:lvlJc w:val="left"/>
      <w:pPr>
        <w:ind w:left="2837" w:hanging="360"/>
      </w:pPr>
    </w:lvl>
    <w:lvl w:ilvl="4" w:tplc="1C090019" w:tentative="1">
      <w:start w:val="1"/>
      <w:numFmt w:val="lowerLetter"/>
      <w:lvlText w:val="%5."/>
      <w:lvlJc w:val="left"/>
      <w:pPr>
        <w:ind w:left="3557" w:hanging="360"/>
      </w:pPr>
    </w:lvl>
    <w:lvl w:ilvl="5" w:tplc="1C09001B" w:tentative="1">
      <w:start w:val="1"/>
      <w:numFmt w:val="lowerRoman"/>
      <w:lvlText w:val="%6."/>
      <w:lvlJc w:val="right"/>
      <w:pPr>
        <w:ind w:left="4277" w:hanging="180"/>
      </w:pPr>
    </w:lvl>
    <w:lvl w:ilvl="6" w:tplc="1C09000F" w:tentative="1">
      <w:start w:val="1"/>
      <w:numFmt w:val="decimal"/>
      <w:lvlText w:val="%7."/>
      <w:lvlJc w:val="left"/>
      <w:pPr>
        <w:ind w:left="4997" w:hanging="360"/>
      </w:pPr>
    </w:lvl>
    <w:lvl w:ilvl="7" w:tplc="1C090019" w:tentative="1">
      <w:start w:val="1"/>
      <w:numFmt w:val="lowerLetter"/>
      <w:lvlText w:val="%8."/>
      <w:lvlJc w:val="left"/>
      <w:pPr>
        <w:ind w:left="5717" w:hanging="360"/>
      </w:pPr>
    </w:lvl>
    <w:lvl w:ilvl="8" w:tplc="1C09001B" w:tentative="1">
      <w:start w:val="1"/>
      <w:numFmt w:val="lowerRoman"/>
      <w:lvlText w:val="%9."/>
      <w:lvlJc w:val="right"/>
      <w:pPr>
        <w:ind w:left="6437" w:hanging="180"/>
      </w:pPr>
    </w:lvl>
  </w:abstractNum>
  <w:num w:numId="1">
    <w:abstractNumId w:val="10"/>
  </w:num>
  <w:num w:numId="2">
    <w:abstractNumId w:val="11"/>
  </w:num>
  <w:num w:numId="3">
    <w:abstractNumId w:val="5"/>
  </w:num>
  <w:num w:numId="4">
    <w:abstractNumId w:val="0"/>
  </w:num>
  <w:num w:numId="5">
    <w:abstractNumId w:val="4"/>
  </w:num>
  <w:num w:numId="6">
    <w:abstractNumId w:val="22"/>
  </w:num>
  <w:num w:numId="7">
    <w:abstractNumId w:val="13"/>
  </w:num>
  <w:num w:numId="8">
    <w:abstractNumId w:val="37"/>
  </w:num>
  <w:num w:numId="9">
    <w:abstractNumId w:val="16"/>
  </w:num>
  <w:num w:numId="10">
    <w:abstractNumId w:val="19"/>
  </w:num>
  <w:num w:numId="11">
    <w:abstractNumId w:val="20"/>
  </w:num>
  <w:num w:numId="12">
    <w:abstractNumId w:val="31"/>
  </w:num>
  <w:num w:numId="13">
    <w:abstractNumId w:val="25"/>
  </w:num>
  <w:num w:numId="14">
    <w:abstractNumId w:val="18"/>
  </w:num>
  <w:num w:numId="15">
    <w:abstractNumId w:val="30"/>
  </w:num>
  <w:num w:numId="16">
    <w:abstractNumId w:val="17"/>
  </w:num>
  <w:num w:numId="17">
    <w:abstractNumId w:val="27"/>
  </w:num>
  <w:num w:numId="18">
    <w:abstractNumId w:val="9"/>
  </w:num>
  <w:num w:numId="19">
    <w:abstractNumId w:val="1"/>
  </w:num>
  <w:num w:numId="20">
    <w:abstractNumId w:val="6"/>
  </w:num>
  <w:num w:numId="21">
    <w:abstractNumId w:val="12"/>
  </w:num>
  <w:num w:numId="22">
    <w:abstractNumId w:val="15"/>
  </w:num>
  <w:num w:numId="23">
    <w:abstractNumId w:val="24"/>
  </w:num>
  <w:num w:numId="24">
    <w:abstractNumId w:val="26"/>
  </w:num>
  <w:num w:numId="25">
    <w:abstractNumId w:val="36"/>
  </w:num>
  <w:num w:numId="26">
    <w:abstractNumId w:val="3"/>
  </w:num>
  <w:num w:numId="27">
    <w:abstractNumId w:val="38"/>
  </w:num>
  <w:num w:numId="28">
    <w:abstractNumId w:val="28"/>
  </w:num>
  <w:num w:numId="29">
    <w:abstractNumId w:val="32"/>
  </w:num>
  <w:num w:numId="30">
    <w:abstractNumId w:val="33"/>
  </w:num>
  <w:num w:numId="31">
    <w:abstractNumId w:val="2"/>
  </w:num>
  <w:num w:numId="32">
    <w:abstractNumId w:val="23"/>
  </w:num>
  <w:num w:numId="33">
    <w:abstractNumId w:val="14"/>
  </w:num>
  <w:num w:numId="34">
    <w:abstractNumId w:val="35"/>
  </w:num>
  <w:num w:numId="35">
    <w:abstractNumId w:val="34"/>
  </w:num>
  <w:num w:numId="36">
    <w:abstractNumId w:val="29"/>
  </w:num>
  <w:num w:numId="37">
    <w:abstractNumId w:val="21"/>
  </w:num>
  <w:num w:numId="38">
    <w:abstractNumId w:val="7"/>
  </w:num>
  <w:num w:numId="39">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586"/>
    <w:rsid w:val="00003388"/>
    <w:rsid w:val="000235FB"/>
    <w:rsid w:val="0008124C"/>
    <w:rsid w:val="000B0034"/>
    <w:rsid w:val="000B2E54"/>
    <w:rsid w:val="000B2F7B"/>
    <w:rsid w:val="000C43F6"/>
    <w:rsid w:val="000D15FD"/>
    <w:rsid w:val="000D2E46"/>
    <w:rsid w:val="00133FE6"/>
    <w:rsid w:val="001673EF"/>
    <w:rsid w:val="0019119C"/>
    <w:rsid w:val="00197158"/>
    <w:rsid w:val="001A48B4"/>
    <w:rsid w:val="00225B62"/>
    <w:rsid w:val="002261D1"/>
    <w:rsid w:val="00242D7B"/>
    <w:rsid w:val="00255B5E"/>
    <w:rsid w:val="00283FA5"/>
    <w:rsid w:val="002D17FC"/>
    <w:rsid w:val="002D68F3"/>
    <w:rsid w:val="002E6793"/>
    <w:rsid w:val="0031477C"/>
    <w:rsid w:val="003249BF"/>
    <w:rsid w:val="0032674D"/>
    <w:rsid w:val="00331587"/>
    <w:rsid w:val="003456D2"/>
    <w:rsid w:val="00362E3F"/>
    <w:rsid w:val="003801EB"/>
    <w:rsid w:val="003B3C21"/>
    <w:rsid w:val="003E05AD"/>
    <w:rsid w:val="003E44D8"/>
    <w:rsid w:val="004241AD"/>
    <w:rsid w:val="00444D2E"/>
    <w:rsid w:val="00453174"/>
    <w:rsid w:val="004640B7"/>
    <w:rsid w:val="0049540C"/>
    <w:rsid w:val="004A3A53"/>
    <w:rsid w:val="004A3CBD"/>
    <w:rsid w:val="004F22A1"/>
    <w:rsid w:val="00505B81"/>
    <w:rsid w:val="00532F46"/>
    <w:rsid w:val="005429FE"/>
    <w:rsid w:val="0055252F"/>
    <w:rsid w:val="00561586"/>
    <w:rsid w:val="005D3CE3"/>
    <w:rsid w:val="00613140"/>
    <w:rsid w:val="00631D9F"/>
    <w:rsid w:val="006B2223"/>
    <w:rsid w:val="006B7A84"/>
    <w:rsid w:val="006C6767"/>
    <w:rsid w:val="006D2EBF"/>
    <w:rsid w:val="006E647D"/>
    <w:rsid w:val="006E79F5"/>
    <w:rsid w:val="00700D19"/>
    <w:rsid w:val="00702C9C"/>
    <w:rsid w:val="007030B2"/>
    <w:rsid w:val="00703A58"/>
    <w:rsid w:val="00725133"/>
    <w:rsid w:val="0074250D"/>
    <w:rsid w:val="00746360"/>
    <w:rsid w:val="00782D14"/>
    <w:rsid w:val="007908AE"/>
    <w:rsid w:val="007977E4"/>
    <w:rsid w:val="007B7BBF"/>
    <w:rsid w:val="007C2C63"/>
    <w:rsid w:val="007C4949"/>
    <w:rsid w:val="007D435D"/>
    <w:rsid w:val="008154D9"/>
    <w:rsid w:val="00816881"/>
    <w:rsid w:val="008328D8"/>
    <w:rsid w:val="008528E1"/>
    <w:rsid w:val="008723C5"/>
    <w:rsid w:val="00885FB0"/>
    <w:rsid w:val="00886451"/>
    <w:rsid w:val="008A786C"/>
    <w:rsid w:val="008B4169"/>
    <w:rsid w:val="008C1349"/>
    <w:rsid w:val="009048F3"/>
    <w:rsid w:val="00913572"/>
    <w:rsid w:val="0095190E"/>
    <w:rsid w:val="009809F4"/>
    <w:rsid w:val="00981633"/>
    <w:rsid w:val="009C4FFD"/>
    <w:rsid w:val="00A04D4E"/>
    <w:rsid w:val="00A34A96"/>
    <w:rsid w:val="00A369C6"/>
    <w:rsid w:val="00A73641"/>
    <w:rsid w:val="00AA1A58"/>
    <w:rsid w:val="00AA2371"/>
    <w:rsid w:val="00AA63F5"/>
    <w:rsid w:val="00AB5F9D"/>
    <w:rsid w:val="00AC2F08"/>
    <w:rsid w:val="00AD57E2"/>
    <w:rsid w:val="00AE6C61"/>
    <w:rsid w:val="00AE76AF"/>
    <w:rsid w:val="00B00D6B"/>
    <w:rsid w:val="00B36DDA"/>
    <w:rsid w:val="00BB5D40"/>
    <w:rsid w:val="00C07301"/>
    <w:rsid w:val="00C14FF1"/>
    <w:rsid w:val="00C83948"/>
    <w:rsid w:val="00C8732E"/>
    <w:rsid w:val="00CC79C3"/>
    <w:rsid w:val="00CD218C"/>
    <w:rsid w:val="00CF5FE7"/>
    <w:rsid w:val="00CF62C8"/>
    <w:rsid w:val="00D12C17"/>
    <w:rsid w:val="00D33707"/>
    <w:rsid w:val="00D33E1B"/>
    <w:rsid w:val="00D43105"/>
    <w:rsid w:val="00D8524A"/>
    <w:rsid w:val="00D9192E"/>
    <w:rsid w:val="00D922AD"/>
    <w:rsid w:val="00DD278C"/>
    <w:rsid w:val="00DD53A1"/>
    <w:rsid w:val="00DE2849"/>
    <w:rsid w:val="00E03870"/>
    <w:rsid w:val="00E17DF2"/>
    <w:rsid w:val="00E8724C"/>
    <w:rsid w:val="00EA753A"/>
    <w:rsid w:val="00EB71F6"/>
    <w:rsid w:val="00EF5D72"/>
    <w:rsid w:val="00F12B0F"/>
    <w:rsid w:val="00F35BAB"/>
    <w:rsid w:val="00F470E3"/>
    <w:rsid w:val="00F714DD"/>
    <w:rsid w:val="00F752C0"/>
    <w:rsid w:val="00F75CE3"/>
    <w:rsid w:val="00F84B56"/>
    <w:rsid w:val="00FC07A8"/>
    <w:rsid w:val="00FE2E14"/>
    <w:rsid w:val="00FE58E9"/>
    <w:rsid w:val="00FF3542"/>
  </w:rsids>
  <m:mathPr>
    <m:mathFont m:val="Cambria Math"/>
    <m:brkBin m:val="before"/>
    <m:brkBinSub m:val="--"/>
    <m:smallFrac m:val="0"/>
    <m:dispDef/>
    <m:lMargin m:val="0"/>
    <m:rMargin m:val="0"/>
    <m:defJc m:val="centerGroup"/>
    <m:wrapIndent m:val="1440"/>
    <m:intLim m:val="subSup"/>
    <m:naryLim m:val="undOvr"/>
  </m:mathPr>
  <w:themeFontLang w:val="en-ZA"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03680-5EF2-436F-B369-534ED9F9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586"/>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561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86"/>
    <w:rPr>
      <w:rFonts w:ascii="Tahoma" w:hAnsi="Tahoma" w:cs="Tahoma"/>
      <w:sz w:val="16"/>
      <w:szCs w:val="16"/>
    </w:rPr>
  </w:style>
  <w:style w:type="table" w:styleId="TableGrid">
    <w:name w:val="Table Grid"/>
    <w:basedOn w:val="TableNormal"/>
    <w:uiPriority w:val="59"/>
    <w:rsid w:val="006B7A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
    <w:name w:val="Light List - Accent 11"/>
    <w:basedOn w:val="TableNormal"/>
    <w:uiPriority w:val="61"/>
    <w:rsid w:val="00E872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semiHidden/>
    <w:unhideWhenUsed/>
    <w:rsid w:val="009C4F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4FFD"/>
  </w:style>
  <w:style w:type="paragraph" w:styleId="Footer">
    <w:name w:val="footer"/>
    <w:basedOn w:val="Normal"/>
    <w:link w:val="FooterChar"/>
    <w:uiPriority w:val="99"/>
    <w:unhideWhenUsed/>
    <w:rsid w:val="009C4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41252">
      <w:bodyDiv w:val="1"/>
      <w:marLeft w:val="0"/>
      <w:marRight w:val="0"/>
      <w:marTop w:val="0"/>
      <w:marBottom w:val="0"/>
      <w:divBdr>
        <w:top w:val="none" w:sz="0" w:space="0" w:color="auto"/>
        <w:left w:val="none" w:sz="0" w:space="0" w:color="auto"/>
        <w:bottom w:val="none" w:sz="0" w:space="0" w:color="auto"/>
        <w:right w:val="none" w:sz="0" w:space="0" w:color="auto"/>
      </w:divBdr>
    </w:div>
    <w:div w:id="364251675">
      <w:bodyDiv w:val="1"/>
      <w:marLeft w:val="0"/>
      <w:marRight w:val="0"/>
      <w:marTop w:val="0"/>
      <w:marBottom w:val="0"/>
      <w:divBdr>
        <w:top w:val="none" w:sz="0" w:space="0" w:color="auto"/>
        <w:left w:val="none" w:sz="0" w:space="0" w:color="auto"/>
        <w:bottom w:val="none" w:sz="0" w:space="0" w:color="auto"/>
        <w:right w:val="none" w:sz="0" w:space="0" w:color="auto"/>
      </w:divBdr>
    </w:div>
    <w:div w:id="1617249825">
      <w:bodyDiv w:val="1"/>
      <w:marLeft w:val="0"/>
      <w:marRight w:val="0"/>
      <w:marTop w:val="0"/>
      <w:marBottom w:val="0"/>
      <w:divBdr>
        <w:top w:val="none" w:sz="0" w:space="0" w:color="auto"/>
        <w:left w:val="none" w:sz="0" w:space="0" w:color="auto"/>
        <w:bottom w:val="none" w:sz="0" w:space="0" w:color="auto"/>
        <w:right w:val="none" w:sz="0" w:space="0" w:color="auto"/>
      </w:divBdr>
    </w:div>
    <w:div w:id="1960409889">
      <w:bodyDiv w:val="1"/>
      <w:marLeft w:val="0"/>
      <w:marRight w:val="0"/>
      <w:marTop w:val="0"/>
      <w:marBottom w:val="0"/>
      <w:divBdr>
        <w:top w:val="none" w:sz="0" w:space="0" w:color="auto"/>
        <w:left w:val="none" w:sz="0" w:space="0" w:color="auto"/>
        <w:bottom w:val="none" w:sz="0" w:space="0" w:color="auto"/>
        <w:right w:val="none" w:sz="0" w:space="0" w:color="auto"/>
      </w:divBdr>
    </w:div>
    <w:div w:id="20440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 /><Relationship Id="rId13" Type="http://schemas.openxmlformats.org/officeDocument/2006/relationships/diagramLayout" Target="diagrams/layout2.xm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diagramData" Target="diagrams/data1.xml" /><Relationship Id="rId12" Type="http://schemas.openxmlformats.org/officeDocument/2006/relationships/diagramData" Target="diagrams/data2.xml" /><Relationship Id="rId17" Type="http://schemas.openxmlformats.org/officeDocument/2006/relationships/footer" Target="footer1.xml" /><Relationship Id="rId2" Type="http://schemas.openxmlformats.org/officeDocument/2006/relationships/styles" Target="styles.xml" /><Relationship Id="rId16" Type="http://schemas.microsoft.com/office/2007/relationships/diagramDrawing" Target="diagrams/drawing2.xml" /><Relationship Id="rId1" Type="http://schemas.openxmlformats.org/officeDocument/2006/relationships/numbering" Target="numbering.xml" /><Relationship Id="rId6" Type="http://schemas.openxmlformats.org/officeDocument/2006/relationships/endnotes" Target="endnotes.xml" /><Relationship Id="rId11" Type="http://schemas.microsoft.com/office/2007/relationships/diagramDrawing" Target="diagrams/drawing1.xml" /><Relationship Id="rId5" Type="http://schemas.openxmlformats.org/officeDocument/2006/relationships/footnotes" Target="footnotes.xml" /><Relationship Id="rId15" Type="http://schemas.openxmlformats.org/officeDocument/2006/relationships/diagramColors" Target="diagrams/colors2.xml" /><Relationship Id="rId10" Type="http://schemas.openxmlformats.org/officeDocument/2006/relationships/diagramColors" Target="diagrams/colors1.xml"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diagramQuickStyle" Target="diagrams/quickStyle1.xml" /><Relationship Id="rId14" Type="http://schemas.openxmlformats.org/officeDocument/2006/relationships/diagramQuickStyle" Target="diagrams/quickStyle2.xml" /></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AD45EF-C52C-4105-BA30-2C9F82DBCA71}" type="doc">
      <dgm:prSet loTypeId="urn:microsoft.com/office/officeart/2005/8/layout/chevron2" loCatId="process" qsTypeId="urn:microsoft.com/office/officeart/2005/8/quickstyle/3d8" qsCatId="3D" csTypeId="urn:microsoft.com/office/officeart/2005/8/colors/colorful5" csCatId="colorful" phldr="1"/>
      <dgm:spPr/>
      <dgm:t>
        <a:bodyPr/>
        <a:lstStyle/>
        <a:p>
          <a:endParaRPr lang="en-ZA"/>
        </a:p>
      </dgm:t>
    </dgm:pt>
    <dgm:pt modelId="{8A1CB633-175B-4EEE-88A1-E0A7762EE101}">
      <dgm:prSet phldrT="[Text]"/>
      <dgm:spPr/>
      <dgm:t>
        <a:bodyPr/>
        <a:lstStyle/>
        <a:p>
          <a:r>
            <a:rPr lang="en-ZA" b="1">
              <a:solidFill>
                <a:srgbClr val="FF0000"/>
              </a:solidFill>
            </a:rPr>
            <a:t>1</a:t>
          </a:r>
        </a:p>
      </dgm:t>
    </dgm:pt>
    <dgm:pt modelId="{8D06EC3A-0BA4-4EFA-974B-61A0BA33B804}" type="parTrans" cxnId="{BC47B731-2BB1-4B28-B17E-D4F989DCE1ED}">
      <dgm:prSet/>
      <dgm:spPr/>
      <dgm:t>
        <a:bodyPr/>
        <a:lstStyle/>
        <a:p>
          <a:endParaRPr lang="en-ZA"/>
        </a:p>
      </dgm:t>
    </dgm:pt>
    <dgm:pt modelId="{46892091-9A02-4B3B-92D4-0A18E748A5D9}" type="sibTrans" cxnId="{BC47B731-2BB1-4B28-B17E-D4F989DCE1ED}">
      <dgm:prSet/>
      <dgm:spPr/>
      <dgm:t>
        <a:bodyPr/>
        <a:lstStyle/>
        <a:p>
          <a:endParaRPr lang="en-ZA"/>
        </a:p>
      </dgm:t>
    </dgm:pt>
    <dgm:pt modelId="{C0999EF7-0139-409A-B983-1916F005BD4E}">
      <dgm:prSet phldrT="[Text]"/>
      <dgm:spPr/>
      <dgm:t>
        <a:bodyPr/>
        <a:lstStyle/>
        <a:p>
          <a:r>
            <a:rPr lang="en-ZA"/>
            <a:t>Transactions</a:t>
          </a:r>
        </a:p>
      </dgm:t>
    </dgm:pt>
    <dgm:pt modelId="{946902AC-0951-4B50-9AE5-D4446A814EC6}" type="parTrans" cxnId="{897A8F6B-3359-459A-816E-6DC575C1EAA3}">
      <dgm:prSet/>
      <dgm:spPr/>
      <dgm:t>
        <a:bodyPr/>
        <a:lstStyle/>
        <a:p>
          <a:endParaRPr lang="en-ZA"/>
        </a:p>
      </dgm:t>
    </dgm:pt>
    <dgm:pt modelId="{7762AE98-4A88-48A5-BA6E-FECC82482F4C}" type="sibTrans" cxnId="{897A8F6B-3359-459A-816E-6DC575C1EAA3}">
      <dgm:prSet/>
      <dgm:spPr/>
      <dgm:t>
        <a:bodyPr/>
        <a:lstStyle/>
        <a:p>
          <a:endParaRPr lang="en-ZA"/>
        </a:p>
      </dgm:t>
    </dgm:pt>
    <dgm:pt modelId="{8CFA2F42-EC26-421C-B81D-83720930A86C}">
      <dgm:prSet phldrT="[Text]"/>
      <dgm:spPr/>
      <dgm:t>
        <a:bodyPr/>
        <a:lstStyle/>
        <a:p>
          <a:r>
            <a:rPr lang="en-ZA" b="1">
              <a:solidFill>
                <a:srgbClr val="FF0000"/>
              </a:solidFill>
            </a:rPr>
            <a:t>2</a:t>
          </a:r>
        </a:p>
      </dgm:t>
    </dgm:pt>
    <dgm:pt modelId="{DEE5AC51-6A48-4FA3-B512-888E8D1B4D5B}" type="parTrans" cxnId="{6E3B5658-66B6-4C0A-97F1-A3E36AB1B97E}">
      <dgm:prSet/>
      <dgm:spPr/>
      <dgm:t>
        <a:bodyPr/>
        <a:lstStyle/>
        <a:p>
          <a:endParaRPr lang="en-ZA"/>
        </a:p>
      </dgm:t>
    </dgm:pt>
    <dgm:pt modelId="{AF385EA1-73AB-4C70-A331-2DF5C877CF10}" type="sibTrans" cxnId="{6E3B5658-66B6-4C0A-97F1-A3E36AB1B97E}">
      <dgm:prSet/>
      <dgm:spPr/>
      <dgm:t>
        <a:bodyPr/>
        <a:lstStyle/>
        <a:p>
          <a:endParaRPr lang="en-ZA"/>
        </a:p>
      </dgm:t>
    </dgm:pt>
    <dgm:pt modelId="{477A6F95-600B-43D6-8C7E-C50DB70AB1B8}">
      <dgm:prSet phldrT="[Text]"/>
      <dgm:spPr/>
      <dgm:t>
        <a:bodyPr/>
        <a:lstStyle/>
        <a:p>
          <a:r>
            <a:rPr lang="en-ZA"/>
            <a:t>Source documents</a:t>
          </a:r>
        </a:p>
      </dgm:t>
    </dgm:pt>
    <dgm:pt modelId="{647E8AA3-AEDA-4F6B-9991-79970032E4F7}" type="parTrans" cxnId="{B25F5313-0738-47F8-9A29-38966C3382F4}">
      <dgm:prSet/>
      <dgm:spPr/>
      <dgm:t>
        <a:bodyPr/>
        <a:lstStyle/>
        <a:p>
          <a:endParaRPr lang="en-ZA"/>
        </a:p>
      </dgm:t>
    </dgm:pt>
    <dgm:pt modelId="{711E27C2-C9E1-4849-A719-85704B8057AB}" type="sibTrans" cxnId="{B25F5313-0738-47F8-9A29-38966C3382F4}">
      <dgm:prSet/>
      <dgm:spPr/>
      <dgm:t>
        <a:bodyPr/>
        <a:lstStyle/>
        <a:p>
          <a:endParaRPr lang="en-ZA"/>
        </a:p>
      </dgm:t>
    </dgm:pt>
    <dgm:pt modelId="{0049F463-CDF8-48FD-A867-E7D7610EC51A}">
      <dgm:prSet phldrT="[Text]"/>
      <dgm:spPr/>
      <dgm:t>
        <a:bodyPr/>
        <a:lstStyle/>
        <a:p>
          <a:r>
            <a:rPr lang="en-ZA" b="1">
              <a:solidFill>
                <a:srgbClr val="FF0000"/>
              </a:solidFill>
            </a:rPr>
            <a:t>3</a:t>
          </a:r>
        </a:p>
      </dgm:t>
    </dgm:pt>
    <dgm:pt modelId="{7956F897-86DC-4626-AD30-3E03056D8E85}" type="parTrans" cxnId="{3216C728-B39E-4512-B977-51B6E9792568}">
      <dgm:prSet/>
      <dgm:spPr/>
      <dgm:t>
        <a:bodyPr/>
        <a:lstStyle/>
        <a:p>
          <a:endParaRPr lang="en-ZA"/>
        </a:p>
      </dgm:t>
    </dgm:pt>
    <dgm:pt modelId="{910D3258-67C7-4CAB-8FF5-462AB055106D}" type="sibTrans" cxnId="{3216C728-B39E-4512-B977-51B6E9792568}">
      <dgm:prSet/>
      <dgm:spPr/>
      <dgm:t>
        <a:bodyPr/>
        <a:lstStyle/>
        <a:p>
          <a:endParaRPr lang="en-ZA"/>
        </a:p>
      </dgm:t>
    </dgm:pt>
    <dgm:pt modelId="{F1AE028C-A179-4B56-9D55-EE342188C0C2}">
      <dgm:prSet phldrT="[Text]"/>
      <dgm:spPr/>
      <dgm:t>
        <a:bodyPr/>
        <a:lstStyle/>
        <a:p>
          <a:r>
            <a:rPr lang="en-ZA"/>
            <a:t>Financial Statements</a:t>
          </a:r>
        </a:p>
      </dgm:t>
    </dgm:pt>
    <dgm:pt modelId="{0C6FD9EC-8B7D-44FB-8C3B-E7F7C75FE14B}" type="parTrans" cxnId="{54138C16-37E5-41F2-BEC1-35068CC82258}">
      <dgm:prSet/>
      <dgm:spPr/>
      <dgm:t>
        <a:bodyPr/>
        <a:lstStyle/>
        <a:p>
          <a:endParaRPr lang="en-ZA"/>
        </a:p>
      </dgm:t>
    </dgm:pt>
    <dgm:pt modelId="{41D475BF-7D23-4462-ADA4-976F7F5DEA31}" type="sibTrans" cxnId="{54138C16-37E5-41F2-BEC1-35068CC82258}">
      <dgm:prSet/>
      <dgm:spPr/>
      <dgm:t>
        <a:bodyPr/>
        <a:lstStyle/>
        <a:p>
          <a:endParaRPr lang="en-ZA"/>
        </a:p>
      </dgm:t>
    </dgm:pt>
    <dgm:pt modelId="{A10C7793-4396-40D4-992B-88213ECE5C80}">
      <dgm:prSet phldrT="[Text]"/>
      <dgm:spPr/>
      <dgm:t>
        <a:bodyPr/>
        <a:lstStyle/>
        <a:p>
          <a:r>
            <a:rPr lang="en-ZA" b="1">
              <a:solidFill>
                <a:srgbClr val="FF0000"/>
              </a:solidFill>
            </a:rPr>
            <a:t>4</a:t>
          </a:r>
        </a:p>
      </dgm:t>
    </dgm:pt>
    <dgm:pt modelId="{1C82EE82-AFFB-4D59-8992-EC9DC51B0546}" type="parTrans" cxnId="{4B880966-ADFE-453C-9068-AA25D0204562}">
      <dgm:prSet/>
      <dgm:spPr/>
      <dgm:t>
        <a:bodyPr/>
        <a:lstStyle/>
        <a:p>
          <a:endParaRPr lang="en-ZA"/>
        </a:p>
      </dgm:t>
    </dgm:pt>
    <dgm:pt modelId="{0BCA22CD-4303-499E-AFD1-275DD8AB2E57}" type="sibTrans" cxnId="{4B880966-ADFE-453C-9068-AA25D0204562}">
      <dgm:prSet/>
      <dgm:spPr/>
      <dgm:t>
        <a:bodyPr/>
        <a:lstStyle/>
        <a:p>
          <a:endParaRPr lang="en-ZA"/>
        </a:p>
      </dgm:t>
    </dgm:pt>
    <dgm:pt modelId="{0700E75C-E5A8-458C-94FE-6B3DA6AEA00D}">
      <dgm:prSet phldrT="[Text]"/>
      <dgm:spPr/>
      <dgm:t>
        <a:bodyPr/>
        <a:lstStyle/>
        <a:p>
          <a:r>
            <a:rPr lang="en-ZA" b="1">
              <a:solidFill>
                <a:srgbClr val="FF0000"/>
              </a:solidFill>
            </a:rPr>
            <a:t>5</a:t>
          </a:r>
        </a:p>
      </dgm:t>
    </dgm:pt>
    <dgm:pt modelId="{CCB59C86-B223-4DEA-A981-42F754558B8C}" type="parTrans" cxnId="{7840CE6F-8462-4A6D-B816-953DF119A28E}">
      <dgm:prSet/>
      <dgm:spPr/>
      <dgm:t>
        <a:bodyPr/>
        <a:lstStyle/>
        <a:p>
          <a:endParaRPr lang="en-ZA"/>
        </a:p>
      </dgm:t>
    </dgm:pt>
    <dgm:pt modelId="{91C7E872-2B13-435D-AAA2-B34F8B7AE44B}" type="sibTrans" cxnId="{7840CE6F-8462-4A6D-B816-953DF119A28E}">
      <dgm:prSet/>
      <dgm:spPr/>
      <dgm:t>
        <a:bodyPr/>
        <a:lstStyle/>
        <a:p>
          <a:endParaRPr lang="en-ZA"/>
        </a:p>
      </dgm:t>
    </dgm:pt>
    <dgm:pt modelId="{23D693E4-C5F5-43E3-935F-8D889F238E11}">
      <dgm:prSet phldrT="[Text]"/>
      <dgm:spPr/>
      <dgm:t>
        <a:bodyPr/>
        <a:lstStyle/>
        <a:p>
          <a:r>
            <a:rPr lang="en-ZA" b="1">
              <a:solidFill>
                <a:srgbClr val="FF0000"/>
              </a:solidFill>
            </a:rPr>
            <a:t>6</a:t>
          </a:r>
        </a:p>
      </dgm:t>
    </dgm:pt>
    <dgm:pt modelId="{47ADB046-8ECA-4D70-BDB1-12E6C8A500F3}" type="parTrans" cxnId="{C2418179-5493-4695-BB3B-A51376E7EE93}">
      <dgm:prSet/>
      <dgm:spPr/>
      <dgm:t>
        <a:bodyPr/>
        <a:lstStyle/>
        <a:p>
          <a:endParaRPr lang="en-ZA"/>
        </a:p>
      </dgm:t>
    </dgm:pt>
    <dgm:pt modelId="{FDED805B-EFAA-453F-8841-1F3453937FC2}" type="sibTrans" cxnId="{C2418179-5493-4695-BB3B-A51376E7EE93}">
      <dgm:prSet/>
      <dgm:spPr/>
      <dgm:t>
        <a:bodyPr/>
        <a:lstStyle/>
        <a:p>
          <a:endParaRPr lang="en-ZA"/>
        </a:p>
      </dgm:t>
    </dgm:pt>
    <dgm:pt modelId="{229FD9A8-9B4B-45EA-B14A-28967D4AD35C}">
      <dgm:prSet phldrT="[Text]"/>
      <dgm:spPr/>
      <dgm:t>
        <a:bodyPr/>
        <a:lstStyle/>
        <a:p>
          <a:r>
            <a:rPr lang="en-ZA"/>
            <a:t>Journals</a:t>
          </a:r>
        </a:p>
      </dgm:t>
    </dgm:pt>
    <dgm:pt modelId="{3ABC77EC-ACF1-4759-A6A4-7A41741F463C}" type="parTrans" cxnId="{5F426B0C-75DA-47B4-A5BE-7298AE5368E2}">
      <dgm:prSet/>
      <dgm:spPr/>
      <dgm:t>
        <a:bodyPr/>
        <a:lstStyle/>
        <a:p>
          <a:endParaRPr lang="en-ZA"/>
        </a:p>
      </dgm:t>
    </dgm:pt>
    <dgm:pt modelId="{6B953B7F-5D68-45E2-B0EB-C7A58F88C914}" type="sibTrans" cxnId="{5F426B0C-75DA-47B4-A5BE-7298AE5368E2}">
      <dgm:prSet/>
      <dgm:spPr/>
      <dgm:t>
        <a:bodyPr/>
        <a:lstStyle/>
        <a:p>
          <a:endParaRPr lang="en-ZA"/>
        </a:p>
      </dgm:t>
    </dgm:pt>
    <dgm:pt modelId="{F6D264F9-A99C-4333-BB95-0E41955F275D}">
      <dgm:prSet phldrT="[Text]"/>
      <dgm:spPr/>
      <dgm:t>
        <a:bodyPr/>
        <a:lstStyle/>
        <a:p>
          <a:r>
            <a:rPr lang="en-ZA"/>
            <a:t>General Ledger</a:t>
          </a:r>
        </a:p>
      </dgm:t>
    </dgm:pt>
    <dgm:pt modelId="{59F8B44D-8C09-4CAA-8C69-61B553AD66BC}" type="parTrans" cxnId="{42F163CF-7F9E-4707-97C4-38AA6CA449CF}">
      <dgm:prSet/>
      <dgm:spPr/>
      <dgm:t>
        <a:bodyPr/>
        <a:lstStyle/>
        <a:p>
          <a:endParaRPr lang="en-ZA"/>
        </a:p>
      </dgm:t>
    </dgm:pt>
    <dgm:pt modelId="{F5A2DEA0-22A2-4B38-AA11-9FA2D2290EF2}" type="sibTrans" cxnId="{42F163CF-7F9E-4707-97C4-38AA6CA449CF}">
      <dgm:prSet/>
      <dgm:spPr/>
      <dgm:t>
        <a:bodyPr/>
        <a:lstStyle/>
        <a:p>
          <a:endParaRPr lang="en-ZA"/>
        </a:p>
      </dgm:t>
    </dgm:pt>
    <dgm:pt modelId="{F9A8D5E9-9670-4382-AD89-8B450C47AB6B}">
      <dgm:prSet phldrT="[Text]"/>
      <dgm:spPr/>
      <dgm:t>
        <a:bodyPr/>
        <a:lstStyle/>
        <a:p>
          <a:r>
            <a:rPr lang="en-ZA"/>
            <a:t>Trial Balance</a:t>
          </a:r>
        </a:p>
      </dgm:t>
    </dgm:pt>
    <dgm:pt modelId="{1A6AD510-399F-4064-8F02-CBD4A7276045}" type="parTrans" cxnId="{FB6EC855-3665-4092-9F22-6FB7E8F01874}">
      <dgm:prSet/>
      <dgm:spPr/>
      <dgm:t>
        <a:bodyPr/>
        <a:lstStyle/>
        <a:p>
          <a:endParaRPr lang="en-ZA"/>
        </a:p>
      </dgm:t>
    </dgm:pt>
    <dgm:pt modelId="{BA7476FA-4C90-408F-B6AF-650EA9BC489B}" type="sibTrans" cxnId="{FB6EC855-3665-4092-9F22-6FB7E8F01874}">
      <dgm:prSet/>
      <dgm:spPr/>
      <dgm:t>
        <a:bodyPr/>
        <a:lstStyle/>
        <a:p>
          <a:endParaRPr lang="en-ZA"/>
        </a:p>
      </dgm:t>
    </dgm:pt>
    <dgm:pt modelId="{F1892E3B-3B15-43C9-93D7-0B8720A77639}" type="pres">
      <dgm:prSet presAssocID="{22AD45EF-C52C-4105-BA30-2C9F82DBCA71}" presName="linearFlow" presStyleCnt="0">
        <dgm:presLayoutVars>
          <dgm:dir/>
          <dgm:animLvl val="lvl"/>
          <dgm:resizeHandles val="exact"/>
        </dgm:presLayoutVars>
      </dgm:prSet>
      <dgm:spPr/>
    </dgm:pt>
    <dgm:pt modelId="{6DEF7A86-536C-4EB7-8FC4-7C85536121A9}" type="pres">
      <dgm:prSet presAssocID="{8A1CB633-175B-4EEE-88A1-E0A7762EE101}" presName="composite" presStyleCnt="0"/>
      <dgm:spPr/>
    </dgm:pt>
    <dgm:pt modelId="{3445704F-2C27-4EBF-9044-55A1948EF2C1}" type="pres">
      <dgm:prSet presAssocID="{8A1CB633-175B-4EEE-88A1-E0A7762EE101}" presName="parentText" presStyleLbl="alignNode1" presStyleIdx="0" presStyleCnt="6">
        <dgm:presLayoutVars>
          <dgm:chMax val="1"/>
          <dgm:bulletEnabled val="1"/>
        </dgm:presLayoutVars>
      </dgm:prSet>
      <dgm:spPr/>
    </dgm:pt>
    <dgm:pt modelId="{D7B17894-AD8F-489F-B6E0-C1FA004E7E35}" type="pres">
      <dgm:prSet presAssocID="{8A1CB633-175B-4EEE-88A1-E0A7762EE101}" presName="descendantText" presStyleLbl="alignAcc1" presStyleIdx="0" presStyleCnt="6">
        <dgm:presLayoutVars>
          <dgm:bulletEnabled val="1"/>
        </dgm:presLayoutVars>
      </dgm:prSet>
      <dgm:spPr/>
    </dgm:pt>
    <dgm:pt modelId="{DF62474C-094B-4882-8DB5-88897ED81A95}" type="pres">
      <dgm:prSet presAssocID="{46892091-9A02-4B3B-92D4-0A18E748A5D9}" presName="sp" presStyleCnt="0"/>
      <dgm:spPr/>
    </dgm:pt>
    <dgm:pt modelId="{EFBC6568-AAFA-4562-AA0F-BA55F713FF52}" type="pres">
      <dgm:prSet presAssocID="{8CFA2F42-EC26-421C-B81D-83720930A86C}" presName="composite" presStyleCnt="0"/>
      <dgm:spPr/>
    </dgm:pt>
    <dgm:pt modelId="{3A312751-EEB6-41BF-A518-4F541AD4AC9B}" type="pres">
      <dgm:prSet presAssocID="{8CFA2F42-EC26-421C-B81D-83720930A86C}" presName="parentText" presStyleLbl="alignNode1" presStyleIdx="1" presStyleCnt="6">
        <dgm:presLayoutVars>
          <dgm:chMax val="1"/>
          <dgm:bulletEnabled val="1"/>
        </dgm:presLayoutVars>
      </dgm:prSet>
      <dgm:spPr/>
    </dgm:pt>
    <dgm:pt modelId="{84B9B43F-825A-44BD-BF3B-C4B5B1EE38D5}" type="pres">
      <dgm:prSet presAssocID="{8CFA2F42-EC26-421C-B81D-83720930A86C}" presName="descendantText" presStyleLbl="alignAcc1" presStyleIdx="1" presStyleCnt="6">
        <dgm:presLayoutVars>
          <dgm:bulletEnabled val="1"/>
        </dgm:presLayoutVars>
      </dgm:prSet>
      <dgm:spPr/>
    </dgm:pt>
    <dgm:pt modelId="{98E983A4-B51E-4334-9BD1-6636F47F41F5}" type="pres">
      <dgm:prSet presAssocID="{AF385EA1-73AB-4C70-A331-2DF5C877CF10}" presName="sp" presStyleCnt="0"/>
      <dgm:spPr/>
    </dgm:pt>
    <dgm:pt modelId="{8C958FDC-23FB-4C9B-B681-C4382403D8AF}" type="pres">
      <dgm:prSet presAssocID="{0049F463-CDF8-48FD-A867-E7D7610EC51A}" presName="composite" presStyleCnt="0"/>
      <dgm:spPr/>
    </dgm:pt>
    <dgm:pt modelId="{D9B4B347-272D-4FC4-BFBA-2EB101CDF72C}" type="pres">
      <dgm:prSet presAssocID="{0049F463-CDF8-48FD-A867-E7D7610EC51A}" presName="parentText" presStyleLbl="alignNode1" presStyleIdx="2" presStyleCnt="6">
        <dgm:presLayoutVars>
          <dgm:chMax val="1"/>
          <dgm:bulletEnabled val="1"/>
        </dgm:presLayoutVars>
      </dgm:prSet>
      <dgm:spPr/>
    </dgm:pt>
    <dgm:pt modelId="{3A66A3FC-E68E-41B5-A55E-27B51E0F1350}" type="pres">
      <dgm:prSet presAssocID="{0049F463-CDF8-48FD-A867-E7D7610EC51A}" presName="descendantText" presStyleLbl="alignAcc1" presStyleIdx="2" presStyleCnt="6">
        <dgm:presLayoutVars>
          <dgm:bulletEnabled val="1"/>
        </dgm:presLayoutVars>
      </dgm:prSet>
      <dgm:spPr/>
    </dgm:pt>
    <dgm:pt modelId="{A0DEA1C2-D9C9-4F0A-ADE8-C407F371229C}" type="pres">
      <dgm:prSet presAssocID="{910D3258-67C7-4CAB-8FF5-462AB055106D}" presName="sp" presStyleCnt="0"/>
      <dgm:spPr/>
    </dgm:pt>
    <dgm:pt modelId="{1B6A4D8B-3846-41DA-B570-DD0B47191440}" type="pres">
      <dgm:prSet presAssocID="{A10C7793-4396-40D4-992B-88213ECE5C80}" presName="composite" presStyleCnt="0"/>
      <dgm:spPr/>
    </dgm:pt>
    <dgm:pt modelId="{63B6F458-208F-4917-8778-AEA998FB2DF0}" type="pres">
      <dgm:prSet presAssocID="{A10C7793-4396-40D4-992B-88213ECE5C80}" presName="parentText" presStyleLbl="alignNode1" presStyleIdx="3" presStyleCnt="6">
        <dgm:presLayoutVars>
          <dgm:chMax val="1"/>
          <dgm:bulletEnabled val="1"/>
        </dgm:presLayoutVars>
      </dgm:prSet>
      <dgm:spPr/>
    </dgm:pt>
    <dgm:pt modelId="{31807FC9-6A35-4FEC-A59F-8153D87265C8}" type="pres">
      <dgm:prSet presAssocID="{A10C7793-4396-40D4-992B-88213ECE5C80}" presName="descendantText" presStyleLbl="alignAcc1" presStyleIdx="3" presStyleCnt="6">
        <dgm:presLayoutVars>
          <dgm:bulletEnabled val="1"/>
        </dgm:presLayoutVars>
      </dgm:prSet>
      <dgm:spPr/>
    </dgm:pt>
    <dgm:pt modelId="{E36BFF4E-6999-4241-A899-8C7FBAD2777E}" type="pres">
      <dgm:prSet presAssocID="{0BCA22CD-4303-499E-AFD1-275DD8AB2E57}" presName="sp" presStyleCnt="0"/>
      <dgm:spPr/>
    </dgm:pt>
    <dgm:pt modelId="{8C8DB1BE-2715-4204-B754-DF1BF40BB017}" type="pres">
      <dgm:prSet presAssocID="{0700E75C-E5A8-458C-94FE-6B3DA6AEA00D}" presName="composite" presStyleCnt="0"/>
      <dgm:spPr/>
    </dgm:pt>
    <dgm:pt modelId="{0F73C5D5-EDA0-467D-A8A5-F229DDB3F8FC}" type="pres">
      <dgm:prSet presAssocID="{0700E75C-E5A8-458C-94FE-6B3DA6AEA00D}" presName="parentText" presStyleLbl="alignNode1" presStyleIdx="4" presStyleCnt="6">
        <dgm:presLayoutVars>
          <dgm:chMax val="1"/>
          <dgm:bulletEnabled val="1"/>
        </dgm:presLayoutVars>
      </dgm:prSet>
      <dgm:spPr/>
    </dgm:pt>
    <dgm:pt modelId="{A0DAEA57-BE81-4127-8DE2-0AC912368EEE}" type="pres">
      <dgm:prSet presAssocID="{0700E75C-E5A8-458C-94FE-6B3DA6AEA00D}" presName="descendantText" presStyleLbl="alignAcc1" presStyleIdx="4" presStyleCnt="6">
        <dgm:presLayoutVars>
          <dgm:bulletEnabled val="1"/>
        </dgm:presLayoutVars>
      </dgm:prSet>
      <dgm:spPr/>
    </dgm:pt>
    <dgm:pt modelId="{0BFA9D00-C618-47A2-B35A-41BAA1EE984C}" type="pres">
      <dgm:prSet presAssocID="{91C7E872-2B13-435D-AAA2-B34F8B7AE44B}" presName="sp" presStyleCnt="0"/>
      <dgm:spPr/>
    </dgm:pt>
    <dgm:pt modelId="{FC5E1886-D92C-46D6-BE5C-E54E77DFD32C}" type="pres">
      <dgm:prSet presAssocID="{23D693E4-C5F5-43E3-935F-8D889F238E11}" presName="composite" presStyleCnt="0"/>
      <dgm:spPr/>
    </dgm:pt>
    <dgm:pt modelId="{02AB56E8-6A20-415E-A7CD-6CF35E870558}" type="pres">
      <dgm:prSet presAssocID="{23D693E4-C5F5-43E3-935F-8D889F238E11}" presName="parentText" presStyleLbl="alignNode1" presStyleIdx="5" presStyleCnt="6">
        <dgm:presLayoutVars>
          <dgm:chMax val="1"/>
          <dgm:bulletEnabled val="1"/>
        </dgm:presLayoutVars>
      </dgm:prSet>
      <dgm:spPr/>
    </dgm:pt>
    <dgm:pt modelId="{CDE325CD-A18F-437F-946A-51A4E90AE815}" type="pres">
      <dgm:prSet presAssocID="{23D693E4-C5F5-43E3-935F-8D889F238E11}" presName="descendantText" presStyleLbl="alignAcc1" presStyleIdx="5" presStyleCnt="6">
        <dgm:presLayoutVars>
          <dgm:bulletEnabled val="1"/>
        </dgm:presLayoutVars>
      </dgm:prSet>
      <dgm:spPr/>
    </dgm:pt>
  </dgm:ptLst>
  <dgm:cxnLst>
    <dgm:cxn modelId="{5F426B0C-75DA-47B4-A5BE-7298AE5368E2}" srcId="{0049F463-CDF8-48FD-A867-E7D7610EC51A}" destId="{229FD9A8-9B4B-45EA-B14A-28967D4AD35C}" srcOrd="0" destOrd="0" parTransId="{3ABC77EC-ACF1-4759-A6A4-7A41741F463C}" sibTransId="{6B953B7F-5D68-45E2-B0EB-C7A58F88C914}"/>
    <dgm:cxn modelId="{B25F5313-0738-47F8-9A29-38966C3382F4}" srcId="{8CFA2F42-EC26-421C-B81D-83720930A86C}" destId="{477A6F95-600B-43D6-8C7E-C50DB70AB1B8}" srcOrd="0" destOrd="0" parTransId="{647E8AA3-AEDA-4F6B-9991-79970032E4F7}" sibTransId="{711E27C2-C9E1-4849-A719-85704B8057AB}"/>
    <dgm:cxn modelId="{54138C16-37E5-41F2-BEC1-35068CC82258}" srcId="{23D693E4-C5F5-43E3-935F-8D889F238E11}" destId="{F1AE028C-A179-4B56-9D55-EE342188C0C2}" srcOrd="0" destOrd="0" parTransId="{0C6FD9EC-8B7D-44FB-8C3B-E7F7C75FE14B}" sibTransId="{41D475BF-7D23-4462-ADA4-976F7F5DEA31}"/>
    <dgm:cxn modelId="{B209D324-FD1A-4117-B8FE-174FA07DAD25}" type="presOf" srcId="{8A1CB633-175B-4EEE-88A1-E0A7762EE101}" destId="{3445704F-2C27-4EBF-9044-55A1948EF2C1}" srcOrd="0" destOrd="0" presId="urn:microsoft.com/office/officeart/2005/8/layout/chevron2"/>
    <dgm:cxn modelId="{3216C728-B39E-4512-B977-51B6E9792568}" srcId="{22AD45EF-C52C-4105-BA30-2C9F82DBCA71}" destId="{0049F463-CDF8-48FD-A867-E7D7610EC51A}" srcOrd="2" destOrd="0" parTransId="{7956F897-86DC-4626-AD30-3E03056D8E85}" sibTransId="{910D3258-67C7-4CAB-8FF5-462AB055106D}"/>
    <dgm:cxn modelId="{BC47B731-2BB1-4B28-B17E-D4F989DCE1ED}" srcId="{22AD45EF-C52C-4105-BA30-2C9F82DBCA71}" destId="{8A1CB633-175B-4EEE-88A1-E0A7762EE101}" srcOrd="0" destOrd="0" parTransId="{8D06EC3A-0BA4-4EFA-974B-61A0BA33B804}" sibTransId="{46892091-9A02-4B3B-92D4-0A18E748A5D9}"/>
    <dgm:cxn modelId="{237C8B34-2B6A-49EC-8471-85DD753A876B}" type="presOf" srcId="{229FD9A8-9B4B-45EA-B14A-28967D4AD35C}" destId="{3A66A3FC-E68E-41B5-A55E-27B51E0F1350}" srcOrd="0" destOrd="0" presId="urn:microsoft.com/office/officeart/2005/8/layout/chevron2"/>
    <dgm:cxn modelId="{67348B3F-D32E-4E30-BDC7-E905C32005F6}" type="presOf" srcId="{A10C7793-4396-40D4-992B-88213ECE5C80}" destId="{63B6F458-208F-4917-8778-AEA998FB2DF0}" srcOrd="0" destOrd="0" presId="urn:microsoft.com/office/officeart/2005/8/layout/chevron2"/>
    <dgm:cxn modelId="{A1359B61-C986-4957-868C-811A4377D13D}" type="presOf" srcId="{8CFA2F42-EC26-421C-B81D-83720930A86C}" destId="{3A312751-EEB6-41BF-A518-4F541AD4AC9B}" srcOrd="0" destOrd="0" presId="urn:microsoft.com/office/officeart/2005/8/layout/chevron2"/>
    <dgm:cxn modelId="{4B880966-ADFE-453C-9068-AA25D0204562}" srcId="{22AD45EF-C52C-4105-BA30-2C9F82DBCA71}" destId="{A10C7793-4396-40D4-992B-88213ECE5C80}" srcOrd="3" destOrd="0" parTransId="{1C82EE82-AFFB-4D59-8992-EC9DC51B0546}" sibTransId="{0BCA22CD-4303-499E-AFD1-275DD8AB2E57}"/>
    <dgm:cxn modelId="{897A8F6B-3359-459A-816E-6DC575C1EAA3}" srcId="{8A1CB633-175B-4EEE-88A1-E0A7762EE101}" destId="{C0999EF7-0139-409A-B983-1916F005BD4E}" srcOrd="0" destOrd="0" parTransId="{946902AC-0951-4B50-9AE5-D4446A814EC6}" sibTransId="{7762AE98-4A88-48A5-BA6E-FECC82482F4C}"/>
    <dgm:cxn modelId="{F312E16B-3C6A-4DEA-B0B3-856D73608409}" type="presOf" srcId="{F9A8D5E9-9670-4382-AD89-8B450C47AB6B}" destId="{A0DAEA57-BE81-4127-8DE2-0AC912368EEE}" srcOrd="0" destOrd="0" presId="urn:microsoft.com/office/officeart/2005/8/layout/chevron2"/>
    <dgm:cxn modelId="{7840CE6F-8462-4A6D-B816-953DF119A28E}" srcId="{22AD45EF-C52C-4105-BA30-2C9F82DBCA71}" destId="{0700E75C-E5A8-458C-94FE-6B3DA6AEA00D}" srcOrd="4" destOrd="0" parTransId="{CCB59C86-B223-4DEA-A981-42F754558B8C}" sibTransId="{91C7E872-2B13-435D-AAA2-B34F8B7AE44B}"/>
    <dgm:cxn modelId="{6B206A74-847D-43F3-8C2B-81CAB0D19DEC}" type="presOf" srcId="{F6D264F9-A99C-4333-BB95-0E41955F275D}" destId="{31807FC9-6A35-4FEC-A59F-8153D87265C8}" srcOrd="0" destOrd="0" presId="urn:microsoft.com/office/officeart/2005/8/layout/chevron2"/>
    <dgm:cxn modelId="{FB6EC855-3665-4092-9F22-6FB7E8F01874}" srcId="{0700E75C-E5A8-458C-94FE-6B3DA6AEA00D}" destId="{F9A8D5E9-9670-4382-AD89-8B450C47AB6B}" srcOrd="0" destOrd="0" parTransId="{1A6AD510-399F-4064-8F02-CBD4A7276045}" sibTransId="{BA7476FA-4C90-408F-B6AF-650EA9BC489B}"/>
    <dgm:cxn modelId="{FF2B6477-B2A1-4789-B4EB-F89E6AA34C06}" type="presOf" srcId="{C0999EF7-0139-409A-B983-1916F005BD4E}" destId="{D7B17894-AD8F-489F-B6E0-C1FA004E7E35}" srcOrd="0" destOrd="0" presId="urn:microsoft.com/office/officeart/2005/8/layout/chevron2"/>
    <dgm:cxn modelId="{6E3B5658-66B6-4C0A-97F1-A3E36AB1B97E}" srcId="{22AD45EF-C52C-4105-BA30-2C9F82DBCA71}" destId="{8CFA2F42-EC26-421C-B81D-83720930A86C}" srcOrd="1" destOrd="0" parTransId="{DEE5AC51-6A48-4FA3-B512-888E8D1B4D5B}" sibTransId="{AF385EA1-73AB-4C70-A331-2DF5C877CF10}"/>
    <dgm:cxn modelId="{C2418179-5493-4695-BB3B-A51376E7EE93}" srcId="{22AD45EF-C52C-4105-BA30-2C9F82DBCA71}" destId="{23D693E4-C5F5-43E3-935F-8D889F238E11}" srcOrd="5" destOrd="0" parTransId="{47ADB046-8ECA-4D70-BDB1-12E6C8A500F3}" sibTransId="{FDED805B-EFAA-453F-8841-1F3453937FC2}"/>
    <dgm:cxn modelId="{2E8BF88C-2A7D-4641-B63A-C9786892E20F}" type="presOf" srcId="{22AD45EF-C52C-4105-BA30-2C9F82DBCA71}" destId="{F1892E3B-3B15-43C9-93D7-0B8720A77639}" srcOrd="0" destOrd="0" presId="urn:microsoft.com/office/officeart/2005/8/layout/chevron2"/>
    <dgm:cxn modelId="{5E0E3C98-F3EC-4C57-B6D1-36E031127B82}" type="presOf" srcId="{0700E75C-E5A8-458C-94FE-6B3DA6AEA00D}" destId="{0F73C5D5-EDA0-467D-A8A5-F229DDB3F8FC}" srcOrd="0" destOrd="0" presId="urn:microsoft.com/office/officeart/2005/8/layout/chevron2"/>
    <dgm:cxn modelId="{31534A9D-31B9-4B60-B1C1-A2E230713B0D}" type="presOf" srcId="{477A6F95-600B-43D6-8C7E-C50DB70AB1B8}" destId="{84B9B43F-825A-44BD-BF3B-C4B5B1EE38D5}" srcOrd="0" destOrd="0" presId="urn:microsoft.com/office/officeart/2005/8/layout/chevron2"/>
    <dgm:cxn modelId="{3455CFAB-CE42-418E-9A1B-353F068549B3}" type="presOf" srcId="{F1AE028C-A179-4B56-9D55-EE342188C0C2}" destId="{CDE325CD-A18F-437F-946A-51A4E90AE815}" srcOrd="0" destOrd="0" presId="urn:microsoft.com/office/officeart/2005/8/layout/chevron2"/>
    <dgm:cxn modelId="{754240AD-6EAF-474D-8A67-BBEB5BAF7E94}" type="presOf" srcId="{0049F463-CDF8-48FD-A867-E7D7610EC51A}" destId="{D9B4B347-272D-4FC4-BFBA-2EB101CDF72C}" srcOrd="0" destOrd="0" presId="urn:microsoft.com/office/officeart/2005/8/layout/chevron2"/>
    <dgm:cxn modelId="{42F163CF-7F9E-4707-97C4-38AA6CA449CF}" srcId="{A10C7793-4396-40D4-992B-88213ECE5C80}" destId="{F6D264F9-A99C-4333-BB95-0E41955F275D}" srcOrd="0" destOrd="0" parTransId="{59F8B44D-8C09-4CAA-8C69-61B553AD66BC}" sibTransId="{F5A2DEA0-22A2-4B38-AA11-9FA2D2290EF2}"/>
    <dgm:cxn modelId="{1293D9D0-B3DA-4D57-935D-BA86D34537E1}" type="presOf" srcId="{23D693E4-C5F5-43E3-935F-8D889F238E11}" destId="{02AB56E8-6A20-415E-A7CD-6CF35E870558}" srcOrd="0" destOrd="0" presId="urn:microsoft.com/office/officeart/2005/8/layout/chevron2"/>
    <dgm:cxn modelId="{779DFB08-87D6-4E7A-9EA2-5F6720D141D2}" type="presParOf" srcId="{F1892E3B-3B15-43C9-93D7-0B8720A77639}" destId="{6DEF7A86-536C-4EB7-8FC4-7C85536121A9}" srcOrd="0" destOrd="0" presId="urn:microsoft.com/office/officeart/2005/8/layout/chevron2"/>
    <dgm:cxn modelId="{1EF3C69B-43D0-4DB4-A24C-5DEE64875A08}" type="presParOf" srcId="{6DEF7A86-536C-4EB7-8FC4-7C85536121A9}" destId="{3445704F-2C27-4EBF-9044-55A1948EF2C1}" srcOrd="0" destOrd="0" presId="urn:microsoft.com/office/officeart/2005/8/layout/chevron2"/>
    <dgm:cxn modelId="{91DA6663-847E-4078-B257-56CF1605854C}" type="presParOf" srcId="{6DEF7A86-536C-4EB7-8FC4-7C85536121A9}" destId="{D7B17894-AD8F-489F-B6E0-C1FA004E7E35}" srcOrd="1" destOrd="0" presId="urn:microsoft.com/office/officeart/2005/8/layout/chevron2"/>
    <dgm:cxn modelId="{208B5BB0-C19A-4138-AD3F-1F193B156F01}" type="presParOf" srcId="{F1892E3B-3B15-43C9-93D7-0B8720A77639}" destId="{DF62474C-094B-4882-8DB5-88897ED81A95}" srcOrd="1" destOrd="0" presId="urn:microsoft.com/office/officeart/2005/8/layout/chevron2"/>
    <dgm:cxn modelId="{8956C8CD-4D89-419F-9C05-05DC51216A2A}" type="presParOf" srcId="{F1892E3B-3B15-43C9-93D7-0B8720A77639}" destId="{EFBC6568-AAFA-4562-AA0F-BA55F713FF52}" srcOrd="2" destOrd="0" presId="urn:microsoft.com/office/officeart/2005/8/layout/chevron2"/>
    <dgm:cxn modelId="{FDB7DEBF-0AE5-4B52-9410-5D53E098973D}" type="presParOf" srcId="{EFBC6568-AAFA-4562-AA0F-BA55F713FF52}" destId="{3A312751-EEB6-41BF-A518-4F541AD4AC9B}" srcOrd="0" destOrd="0" presId="urn:microsoft.com/office/officeart/2005/8/layout/chevron2"/>
    <dgm:cxn modelId="{9CD2F971-57AB-49EC-B657-93CEBACFB808}" type="presParOf" srcId="{EFBC6568-AAFA-4562-AA0F-BA55F713FF52}" destId="{84B9B43F-825A-44BD-BF3B-C4B5B1EE38D5}" srcOrd="1" destOrd="0" presId="urn:microsoft.com/office/officeart/2005/8/layout/chevron2"/>
    <dgm:cxn modelId="{CCA5D034-37D8-4D63-9C28-C83DECA37492}" type="presParOf" srcId="{F1892E3B-3B15-43C9-93D7-0B8720A77639}" destId="{98E983A4-B51E-4334-9BD1-6636F47F41F5}" srcOrd="3" destOrd="0" presId="urn:microsoft.com/office/officeart/2005/8/layout/chevron2"/>
    <dgm:cxn modelId="{4E0F4DA8-0B2B-49FB-B8A1-0858A5D091CC}" type="presParOf" srcId="{F1892E3B-3B15-43C9-93D7-0B8720A77639}" destId="{8C958FDC-23FB-4C9B-B681-C4382403D8AF}" srcOrd="4" destOrd="0" presId="urn:microsoft.com/office/officeart/2005/8/layout/chevron2"/>
    <dgm:cxn modelId="{3A2CA16A-18CD-4315-BE5F-2F50C2B0D1C1}" type="presParOf" srcId="{8C958FDC-23FB-4C9B-B681-C4382403D8AF}" destId="{D9B4B347-272D-4FC4-BFBA-2EB101CDF72C}" srcOrd="0" destOrd="0" presId="urn:microsoft.com/office/officeart/2005/8/layout/chevron2"/>
    <dgm:cxn modelId="{E39C4629-A410-4C2A-AF4E-21E475908124}" type="presParOf" srcId="{8C958FDC-23FB-4C9B-B681-C4382403D8AF}" destId="{3A66A3FC-E68E-41B5-A55E-27B51E0F1350}" srcOrd="1" destOrd="0" presId="urn:microsoft.com/office/officeart/2005/8/layout/chevron2"/>
    <dgm:cxn modelId="{C83FD24B-BE48-4FDE-BB25-0D363F7ECF7E}" type="presParOf" srcId="{F1892E3B-3B15-43C9-93D7-0B8720A77639}" destId="{A0DEA1C2-D9C9-4F0A-ADE8-C407F371229C}" srcOrd="5" destOrd="0" presId="urn:microsoft.com/office/officeart/2005/8/layout/chevron2"/>
    <dgm:cxn modelId="{4F4B218B-4BE2-4625-9649-ED5C13552C54}" type="presParOf" srcId="{F1892E3B-3B15-43C9-93D7-0B8720A77639}" destId="{1B6A4D8B-3846-41DA-B570-DD0B47191440}" srcOrd="6" destOrd="0" presId="urn:microsoft.com/office/officeart/2005/8/layout/chevron2"/>
    <dgm:cxn modelId="{5AC28C01-61CE-47BE-822E-A575D5B3E207}" type="presParOf" srcId="{1B6A4D8B-3846-41DA-B570-DD0B47191440}" destId="{63B6F458-208F-4917-8778-AEA998FB2DF0}" srcOrd="0" destOrd="0" presId="urn:microsoft.com/office/officeart/2005/8/layout/chevron2"/>
    <dgm:cxn modelId="{F87BCD38-C43F-49E4-A8A0-5C6A9EEC80B0}" type="presParOf" srcId="{1B6A4D8B-3846-41DA-B570-DD0B47191440}" destId="{31807FC9-6A35-4FEC-A59F-8153D87265C8}" srcOrd="1" destOrd="0" presId="urn:microsoft.com/office/officeart/2005/8/layout/chevron2"/>
    <dgm:cxn modelId="{A24E6916-CAB5-4B6B-B53D-29425E711B40}" type="presParOf" srcId="{F1892E3B-3B15-43C9-93D7-0B8720A77639}" destId="{E36BFF4E-6999-4241-A899-8C7FBAD2777E}" srcOrd="7" destOrd="0" presId="urn:microsoft.com/office/officeart/2005/8/layout/chevron2"/>
    <dgm:cxn modelId="{1A634409-7255-42B6-A631-E41F5903712E}" type="presParOf" srcId="{F1892E3B-3B15-43C9-93D7-0B8720A77639}" destId="{8C8DB1BE-2715-4204-B754-DF1BF40BB017}" srcOrd="8" destOrd="0" presId="urn:microsoft.com/office/officeart/2005/8/layout/chevron2"/>
    <dgm:cxn modelId="{1210E666-50D9-4EA3-9B3A-701C3135621D}" type="presParOf" srcId="{8C8DB1BE-2715-4204-B754-DF1BF40BB017}" destId="{0F73C5D5-EDA0-467D-A8A5-F229DDB3F8FC}" srcOrd="0" destOrd="0" presId="urn:microsoft.com/office/officeart/2005/8/layout/chevron2"/>
    <dgm:cxn modelId="{352F7089-8CE9-4BA7-8D90-238FB67E7229}" type="presParOf" srcId="{8C8DB1BE-2715-4204-B754-DF1BF40BB017}" destId="{A0DAEA57-BE81-4127-8DE2-0AC912368EEE}" srcOrd="1" destOrd="0" presId="urn:microsoft.com/office/officeart/2005/8/layout/chevron2"/>
    <dgm:cxn modelId="{400C4AE3-A4E3-4601-AC50-45FE0BD69110}" type="presParOf" srcId="{F1892E3B-3B15-43C9-93D7-0B8720A77639}" destId="{0BFA9D00-C618-47A2-B35A-41BAA1EE984C}" srcOrd="9" destOrd="0" presId="urn:microsoft.com/office/officeart/2005/8/layout/chevron2"/>
    <dgm:cxn modelId="{88C8C7A9-997D-4AB0-8B94-D13CD7F08C05}" type="presParOf" srcId="{F1892E3B-3B15-43C9-93D7-0B8720A77639}" destId="{FC5E1886-D92C-46D6-BE5C-E54E77DFD32C}" srcOrd="10" destOrd="0" presId="urn:microsoft.com/office/officeart/2005/8/layout/chevron2"/>
    <dgm:cxn modelId="{E7D2C47A-8117-4354-BC1F-9AC8C38E5DE7}" type="presParOf" srcId="{FC5E1886-D92C-46D6-BE5C-E54E77DFD32C}" destId="{02AB56E8-6A20-415E-A7CD-6CF35E870558}" srcOrd="0" destOrd="0" presId="urn:microsoft.com/office/officeart/2005/8/layout/chevron2"/>
    <dgm:cxn modelId="{6CA655B6-B193-47F0-B589-A023AC2D2748}" type="presParOf" srcId="{FC5E1886-D92C-46D6-BE5C-E54E77DFD32C}" destId="{CDE325CD-A18F-437F-946A-51A4E90AE815}"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51E1801-0DEA-48CA-8352-B9BE272CDA3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ZA"/>
        </a:p>
      </dgm:t>
    </dgm:pt>
    <dgm:pt modelId="{5EC9C1F0-3973-48EE-9217-26A43E700098}">
      <dgm:prSet phldrT="[Text]"/>
      <dgm:spPr/>
      <dgm:t>
        <a:bodyPr/>
        <a:lstStyle/>
        <a:p>
          <a:r>
            <a:rPr lang="en-ZA"/>
            <a:t>General Ledger</a:t>
          </a:r>
        </a:p>
      </dgm:t>
    </dgm:pt>
    <dgm:pt modelId="{39910F04-CC98-417C-AF30-F06F9DF13D52}" type="parTrans" cxnId="{D3C96637-62A3-4208-86B1-3701CF3B3DD7}">
      <dgm:prSet/>
      <dgm:spPr/>
      <dgm:t>
        <a:bodyPr/>
        <a:lstStyle/>
        <a:p>
          <a:endParaRPr lang="en-ZA"/>
        </a:p>
      </dgm:t>
    </dgm:pt>
    <dgm:pt modelId="{54446CE2-587A-4218-A817-21E121411A39}" type="sibTrans" cxnId="{D3C96637-62A3-4208-86B1-3701CF3B3DD7}">
      <dgm:prSet/>
      <dgm:spPr/>
      <dgm:t>
        <a:bodyPr/>
        <a:lstStyle/>
        <a:p>
          <a:endParaRPr lang="en-ZA"/>
        </a:p>
      </dgm:t>
    </dgm:pt>
    <dgm:pt modelId="{BBE01D17-5F49-4B79-8324-3C3C1A2D54A0}">
      <dgm:prSet phldrT="[Text]"/>
      <dgm:spPr/>
      <dgm:t>
        <a:bodyPr/>
        <a:lstStyle/>
        <a:p>
          <a:r>
            <a:rPr lang="en-ZA"/>
            <a:t>Balance sheet accounts</a:t>
          </a:r>
        </a:p>
      </dgm:t>
    </dgm:pt>
    <dgm:pt modelId="{7DFB4602-C6DA-4CBB-AA2A-130F750BE42C}" type="parTrans" cxnId="{1C5B0B4D-9D75-4AB0-B808-F7A869C50583}">
      <dgm:prSet/>
      <dgm:spPr/>
      <dgm:t>
        <a:bodyPr/>
        <a:lstStyle/>
        <a:p>
          <a:endParaRPr lang="en-ZA"/>
        </a:p>
      </dgm:t>
    </dgm:pt>
    <dgm:pt modelId="{210DD6D2-9062-4D09-81BA-9A5FF4B7DBC9}" type="sibTrans" cxnId="{1C5B0B4D-9D75-4AB0-B808-F7A869C50583}">
      <dgm:prSet/>
      <dgm:spPr/>
      <dgm:t>
        <a:bodyPr/>
        <a:lstStyle/>
        <a:p>
          <a:endParaRPr lang="en-ZA"/>
        </a:p>
      </dgm:t>
    </dgm:pt>
    <dgm:pt modelId="{0C65FDA1-6AF2-4F94-B279-18EF4166006D}">
      <dgm:prSet phldrT="[Text]"/>
      <dgm:spPr/>
      <dgm:t>
        <a:bodyPr/>
        <a:lstStyle/>
        <a:p>
          <a:r>
            <a:rPr lang="en-ZA"/>
            <a:t>Assets, Owners Equity, Liabilities</a:t>
          </a:r>
        </a:p>
      </dgm:t>
    </dgm:pt>
    <dgm:pt modelId="{A18D0E9C-92F6-47C7-9E6B-7423DFB78DF3}" type="parTrans" cxnId="{D84E99BC-E6AA-4F43-9942-34D41E8C3DA8}">
      <dgm:prSet/>
      <dgm:spPr/>
      <dgm:t>
        <a:bodyPr/>
        <a:lstStyle/>
        <a:p>
          <a:endParaRPr lang="en-ZA"/>
        </a:p>
      </dgm:t>
    </dgm:pt>
    <dgm:pt modelId="{57D8B368-FC67-4693-A3E2-70F455CC79C6}" type="sibTrans" cxnId="{D84E99BC-E6AA-4F43-9942-34D41E8C3DA8}">
      <dgm:prSet/>
      <dgm:spPr/>
      <dgm:t>
        <a:bodyPr/>
        <a:lstStyle/>
        <a:p>
          <a:endParaRPr lang="en-ZA"/>
        </a:p>
      </dgm:t>
    </dgm:pt>
    <dgm:pt modelId="{964A79BC-60CD-4DC3-9FDA-54DF66CD3E7A}">
      <dgm:prSet phldrT="[Text]"/>
      <dgm:spPr/>
      <dgm:t>
        <a:bodyPr/>
        <a:lstStyle/>
        <a:p>
          <a:r>
            <a:rPr lang="en-ZA"/>
            <a:t>Income, Expenses</a:t>
          </a:r>
        </a:p>
      </dgm:t>
    </dgm:pt>
    <dgm:pt modelId="{6403160E-B65F-436E-98A2-A0513AFD1194}" type="parTrans" cxnId="{FB3B5BB8-B195-425A-B8D3-84F8196065B1}">
      <dgm:prSet/>
      <dgm:spPr/>
      <dgm:t>
        <a:bodyPr/>
        <a:lstStyle/>
        <a:p>
          <a:endParaRPr lang="en-ZA"/>
        </a:p>
      </dgm:t>
    </dgm:pt>
    <dgm:pt modelId="{53E95137-88B5-4A0C-AE39-153D0F0745BF}" type="sibTrans" cxnId="{FB3B5BB8-B195-425A-B8D3-84F8196065B1}">
      <dgm:prSet/>
      <dgm:spPr/>
      <dgm:t>
        <a:bodyPr/>
        <a:lstStyle/>
        <a:p>
          <a:endParaRPr lang="en-ZA"/>
        </a:p>
      </dgm:t>
    </dgm:pt>
    <dgm:pt modelId="{9E555879-5204-488E-8857-510AA269A20F}">
      <dgm:prSet phldrT="[Text]"/>
      <dgm:spPr/>
      <dgm:t>
        <a:bodyPr/>
        <a:lstStyle/>
        <a:p>
          <a:r>
            <a:rPr lang="en-ZA"/>
            <a:t>Nominal accounts</a:t>
          </a:r>
        </a:p>
      </dgm:t>
    </dgm:pt>
    <dgm:pt modelId="{2CB10AFA-3813-4356-90F6-6F923E0541A0}" type="sibTrans" cxnId="{11AD27C8-AC7A-4B0B-95AA-5DD73E3861A6}">
      <dgm:prSet/>
      <dgm:spPr/>
      <dgm:t>
        <a:bodyPr/>
        <a:lstStyle/>
        <a:p>
          <a:endParaRPr lang="en-ZA"/>
        </a:p>
      </dgm:t>
    </dgm:pt>
    <dgm:pt modelId="{9DEFFD9A-8491-4766-A2DC-B0A8CA4EE976}" type="parTrans" cxnId="{11AD27C8-AC7A-4B0B-95AA-5DD73E3861A6}">
      <dgm:prSet/>
      <dgm:spPr/>
      <dgm:t>
        <a:bodyPr/>
        <a:lstStyle/>
        <a:p>
          <a:endParaRPr lang="en-ZA"/>
        </a:p>
      </dgm:t>
    </dgm:pt>
    <dgm:pt modelId="{1A647272-4F27-412F-B06D-E2BA49A847DE}" type="pres">
      <dgm:prSet presAssocID="{A51E1801-0DEA-48CA-8352-B9BE272CDA31}" presName="hierChild1" presStyleCnt="0">
        <dgm:presLayoutVars>
          <dgm:chPref val="1"/>
          <dgm:dir/>
          <dgm:animOne val="branch"/>
          <dgm:animLvl val="lvl"/>
          <dgm:resizeHandles/>
        </dgm:presLayoutVars>
      </dgm:prSet>
      <dgm:spPr/>
    </dgm:pt>
    <dgm:pt modelId="{CD0733A1-C598-40A3-AE91-2339AAA5A68F}" type="pres">
      <dgm:prSet presAssocID="{5EC9C1F0-3973-48EE-9217-26A43E700098}" presName="hierRoot1" presStyleCnt="0"/>
      <dgm:spPr/>
    </dgm:pt>
    <dgm:pt modelId="{E6D3E78E-F5C8-4E65-B0EA-69F17AFA740B}" type="pres">
      <dgm:prSet presAssocID="{5EC9C1F0-3973-48EE-9217-26A43E700098}" presName="composite" presStyleCnt="0"/>
      <dgm:spPr/>
    </dgm:pt>
    <dgm:pt modelId="{A9395C48-643D-481C-8912-692FDD1E6C1C}" type="pres">
      <dgm:prSet presAssocID="{5EC9C1F0-3973-48EE-9217-26A43E700098}" presName="background" presStyleLbl="node0" presStyleIdx="0" presStyleCnt="1"/>
      <dgm:spPr/>
    </dgm:pt>
    <dgm:pt modelId="{33F811E3-8BD5-4D45-9EC7-8CD3D0246E7A}" type="pres">
      <dgm:prSet presAssocID="{5EC9C1F0-3973-48EE-9217-26A43E700098}" presName="text" presStyleLbl="fgAcc0" presStyleIdx="0" presStyleCnt="1">
        <dgm:presLayoutVars>
          <dgm:chPref val="3"/>
        </dgm:presLayoutVars>
      </dgm:prSet>
      <dgm:spPr/>
    </dgm:pt>
    <dgm:pt modelId="{E8061FDC-B68B-469D-9933-E3E59A33E1EE}" type="pres">
      <dgm:prSet presAssocID="{5EC9C1F0-3973-48EE-9217-26A43E700098}" presName="hierChild2" presStyleCnt="0"/>
      <dgm:spPr/>
    </dgm:pt>
    <dgm:pt modelId="{24F95296-F1EE-4BA7-BE6E-29BF3131F5A1}" type="pres">
      <dgm:prSet presAssocID="{7DFB4602-C6DA-4CBB-AA2A-130F750BE42C}" presName="Name10" presStyleLbl="parChTrans1D2" presStyleIdx="0" presStyleCnt="2"/>
      <dgm:spPr/>
    </dgm:pt>
    <dgm:pt modelId="{2C7D4EF7-D348-4B20-A051-57C37E6F2642}" type="pres">
      <dgm:prSet presAssocID="{BBE01D17-5F49-4B79-8324-3C3C1A2D54A0}" presName="hierRoot2" presStyleCnt="0"/>
      <dgm:spPr/>
    </dgm:pt>
    <dgm:pt modelId="{0C414184-1275-4867-B20C-2BB247043402}" type="pres">
      <dgm:prSet presAssocID="{BBE01D17-5F49-4B79-8324-3C3C1A2D54A0}" presName="composite2" presStyleCnt="0"/>
      <dgm:spPr/>
    </dgm:pt>
    <dgm:pt modelId="{98283BEE-391A-4BBB-87EF-EDE31C7ED882}" type="pres">
      <dgm:prSet presAssocID="{BBE01D17-5F49-4B79-8324-3C3C1A2D54A0}" presName="background2" presStyleLbl="node2" presStyleIdx="0" presStyleCnt="2"/>
      <dgm:spPr/>
    </dgm:pt>
    <dgm:pt modelId="{E718CE52-A1F9-4383-862D-F490A6ACEE85}" type="pres">
      <dgm:prSet presAssocID="{BBE01D17-5F49-4B79-8324-3C3C1A2D54A0}" presName="text2" presStyleLbl="fgAcc2" presStyleIdx="0" presStyleCnt="2">
        <dgm:presLayoutVars>
          <dgm:chPref val="3"/>
        </dgm:presLayoutVars>
      </dgm:prSet>
      <dgm:spPr/>
    </dgm:pt>
    <dgm:pt modelId="{170F5899-9186-4F6B-AE1F-AF52DF579D4A}" type="pres">
      <dgm:prSet presAssocID="{BBE01D17-5F49-4B79-8324-3C3C1A2D54A0}" presName="hierChild3" presStyleCnt="0"/>
      <dgm:spPr/>
    </dgm:pt>
    <dgm:pt modelId="{60FE0683-9CF1-4D11-B7B0-606A0D8EF46B}" type="pres">
      <dgm:prSet presAssocID="{A18D0E9C-92F6-47C7-9E6B-7423DFB78DF3}" presName="Name17" presStyleLbl="parChTrans1D3" presStyleIdx="0" presStyleCnt="2"/>
      <dgm:spPr/>
    </dgm:pt>
    <dgm:pt modelId="{0C158A6C-3F17-4BF8-A177-919AFF6534FB}" type="pres">
      <dgm:prSet presAssocID="{0C65FDA1-6AF2-4F94-B279-18EF4166006D}" presName="hierRoot3" presStyleCnt="0"/>
      <dgm:spPr/>
    </dgm:pt>
    <dgm:pt modelId="{F93DE9EB-ADFD-40CD-A2DE-B013B7C75067}" type="pres">
      <dgm:prSet presAssocID="{0C65FDA1-6AF2-4F94-B279-18EF4166006D}" presName="composite3" presStyleCnt="0"/>
      <dgm:spPr/>
    </dgm:pt>
    <dgm:pt modelId="{A67A3E03-52A1-458D-865A-B12685B4A2CA}" type="pres">
      <dgm:prSet presAssocID="{0C65FDA1-6AF2-4F94-B279-18EF4166006D}" presName="background3" presStyleLbl="node3" presStyleIdx="0" presStyleCnt="2"/>
      <dgm:spPr/>
    </dgm:pt>
    <dgm:pt modelId="{41EF6B7F-EE97-4F8C-A60C-B4EBF584E0E2}" type="pres">
      <dgm:prSet presAssocID="{0C65FDA1-6AF2-4F94-B279-18EF4166006D}" presName="text3" presStyleLbl="fgAcc3" presStyleIdx="0" presStyleCnt="2">
        <dgm:presLayoutVars>
          <dgm:chPref val="3"/>
        </dgm:presLayoutVars>
      </dgm:prSet>
      <dgm:spPr/>
    </dgm:pt>
    <dgm:pt modelId="{722617AD-08DC-4F1A-823C-28C67D07A537}" type="pres">
      <dgm:prSet presAssocID="{0C65FDA1-6AF2-4F94-B279-18EF4166006D}" presName="hierChild4" presStyleCnt="0"/>
      <dgm:spPr/>
    </dgm:pt>
    <dgm:pt modelId="{4E68D143-6A39-4DC5-8DC7-34479A7C0500}" type="pres">
      <dgm:prSet presAssocID="{9DEFFD9A-8491-4766-A2DC-B0A8CA4EE976}" presName="Name10" presStyleLbl="parChTrans1D2" presStyleIdx="1" presStyleCnt="2"/>
      <dgm:spPr/>
    </dgm:pt>
    <dgm:pt modelId="{35811675-43EB-4CC3-86B4-299E645F9C49}" type="pres">
      <dgm:prSet presAssocID="{9E555879-5204-488E-8857-510AA269A20F}" presName="hierRoot2" presStyleCnt="0"/>
      <dgm:spPr/>
    </dgm:pt>
    <dgm:pt modelId="{D006A2C4-B272-42A3-B664-700AA8F702B1}" type="pres">
      <dgm:prSet presAssocID="{9E555879-5204-488E-8857-510AA269A20F}" presName="composite2" presStyleCnt="0"/>
      <dgm:spPr/>
    </dgm:pt>
    <dgm:pt modelId="{E6A09EC5-880F-4D25-BF52-3A565AD1B43F}" type="pres">
      <dgm:prSet presAssocID="{9E555879-5204-488E-8857-510AA269A20F}" presName="background2" presStyleLbl="node2" presStyleIdx="1" presStyleCnt="2"/>
      <dgm:spPr/>
    </dgm:pt>
    <dgm:pt modelId="{7EB82D14-7839-4C6C-8503-32068EF42789}" type="pres">
      <dgm:prSet presAssocID="{9E555879-5204-488E-8857-510AA269A20F}" presName="text2" presStyleLbl="fgAcc2" presStyleIdx="1" presStyleCnt="2">
        <dgm:presLayoutVars>
          <dgm:chPref val="3"/>
        </dgm:presLayoutVars>
      </dgm:prSet>
      <dgm:spPr/>
    </dgm:pt>
    <dgm:pt modelId="{6837325A-9031-415D-A0FC-D5EF9F0D4187}" type="pres">
      <dgm:prSet presAssocID="{9E555879-5204-488E-8857-510AA269A20F}" presName="hierChild3" presStyleCnt="0"/>
      <dgm:spPr/>
    </dgm:pt>
    <dgm:pt modelId="{4ED451E0-CDCE-478E-BD72-C554865C9E49}" type="pres">
      <dgm:prSet presAssocID="{6403160E-B65F-436E-98A2-A0513AFD1194}" presName="Name17" presStyleLbl="parChTrans1D3" presStyleIdx="1" presStyleCnt="2"/>
      <dgm:spPr/>
    </dgm:pt>
    <dgm:pt modelId="{3A2629AB-AA41-44C7-8C1D-726B95947858}" type="pres">
      <dgm:prSet presAssocID="{964A79BC-60CD-4DC3-9FDA-54DF66CD3E7A}" presName="hierRoot3" presStyleCnt="0"/>
      <dgm:spPr/>
    </dgm:pt>
    <dgm:pt modelId="{9DAE331B-41E7-4F1E-82AF-3EED18898E54}" type="pres">
      <dgm:prSet presAssocID="{964A79BC-60CD-4DC3-9FDA-54DF66CD3E7A}" presName="composite3" presStyleCnt="0"/>
      <dgm:spPr/>
    </dgm:pt>
    <dgm:pt modelId="{7046150E-B7E3-4E9F-94DA-4B99E7F0EF04}" type="pres">
      <dgm:prSet presAssocID="{964A79BC-60CD-4DC3-9FDA-54DF66CD3E7A}" presName="background3" presStyleLbl="node3" presStyleIdx="1" presStyleCnt="2"/>
      <dgm:spPr/>
    </dgm:pt>
    <dgm:pt modelId="{458B1DE6-4F03-448F-B649-BC3717BE4352}" type="pres">
      <dgm:prSet presAssocID="{964A79BC-60CD-4DC3-9FDA-54DF66CD3E7A}" presName="text3" presStyleLbl="fgAcc3" presStyleIdx="1" presStyleCnt="2">
        <dgm:presLayoutVars>
          <dgm:chPref val="3"/>
        </dgm:presLayoutVars>
      </dgm:prSet>
      <dgm:spPr/>
    </dgm:pt>
    <dgm:pt modelId="{77726B45-BEFD-4AF9-8C6B-539FE8988409}" type="pres">
      <dgm:prSet presAssocID="{964A79BC-60CD-4DC3-9FDA-54DF66CD3E7A}" presName="hierChild4" presStyleCnt="0"/>
      <dgm:spPr/>
    </dgm:pt>
  </dgm:ptLst>
  <dgm:cxnLst>
    <dgm:cxn modelId="{43CDD12A-5103-4957-8DAA-27EACE071058}" type="presOf" srcId="{6403160E-B65F-436E-98A2-A0513AFD1194}" destId="{4ED451E0-CDCE-478E-BD72-C554865C9E49}" srcOrd="0" destOrd="0" presId="urn:microsoft.com/office/officeart/2005/8/layout/hierarchy1"/>
    <dgm:cxn modelId="{D717FA30-D228-4D04-B10D-7A03B54A8507}" type="presOf" srcId="{0C65FDA1-6AF2-4F94-B279-18EF4166006D}" destId="{41EF6B7F-EE97-4F8C-A60C-B4EBF584E0E2}" srcOrd="0" destOrd="0" presId="urn:microsoft.com/office/officeart/2005/8/layout/hierarchy1"/>
    <dgm:cxn modelId="{D3C96637-62A3-4208-86B1-3701CF3B3DD7}" srcId="{A51E1801-0DEA-48CA-8352-B9BE272CDA31}" destId="{5EC9C1F0-3973-48EE-9217-26A43E700098}" srcOrd="0" destOrd="0" parTransId="{39910F04-CC98-417C-AF30-F06F9DF13D52}" sibTransId="{54446CE2-587A-4218-A817-21E121411A39}"/>
    <dgm:cxn modelId="{DFF49E37-7113-4BB1-BAD9-DEDE9FEB2B4B}" type="presOf" srcId="{A18D0E9C-92F6-47C7-9E6B-7423DFB78DF3}" destId="{60FE0683-9CF1-4D11-B7B0-606A0D8EF46B}" srcOrd="0" destOrd="0" presId="urn:microsoft.com/office/officeart/2005/8/layout/hierarchy1"/>
    <dgm:cxn modelId="{0A9C3D6B-62BC-4253-B8F0-C8E7E84F0050}" type="presOf" srcId="{A51E1801-0DEA-48CA-8352-B9BE272CDA31}" destId="{1A647272-4F27-412F-B06D-E2BA49A847DE}" srcOrd="0" destOrd="0" presId="urn:microsoft.com/office/officeart/2005/8/layout/hierarchy1"/>
    <dgm:cxn modelId="{1C5B0B4D-9D75-4AB0-B808-F7A869C50583}" srcId="{5EC9C1F0-3973-48EE-9217-26A43E700098}" destId="{BBE01D17-5F49-4B79-8324-3C3C1A2D54A0}" srcOrd="0" destOrd="0" parTransId="{7DFB4602-C6DA-4CBB-AA2A-130F750BE42C}" sibTransId="{210DD6D2-9062-4D09-81BA-9A5FF4B7DBC9}"/>
    <dgm:cxn modelId="{2EBF628E-4A94-4314-9B98-76016F25EC37}" type="presOf" srcId="{9DEFFD9A-8491-4766-A2DC-B0A8CA4EE976}" destId="{4E68D143-6A39-4DC5-8DC7-34479A7C0500}" srcOrd="0" destOrd="0" presId="urn:microsoft.com/office/officeart/2005/8/layout/hierarchy1"/>
    <dgm:cxn modelId="{ABDEC095-B7E5-4B82-9BC9-31002DDECCE1}" type="presOf" srcId="{964A79BC-60CD-4DC3-9FDA-54DF66CD3E7A}" destId="{458B1DE6-4F03-448F-B649-BC3717BE4352}" srcOrd="0" destOrd="0" presId="urn:microsoft.com/office/officeart/2005/8/layout/hierarchy1"/>
    <dgm:cxn modelId="{FB3B5BB8-B195-425A-B8D3-84F8196065B1}" srcId="{9E555879-5204-488E-8857-510AA269A20F}" destId="{964A79BC-60CD-4DC3-9FDA-54DF66CD3E7A}" srcOrd="0" destOrd="0" parTransId="{6403160E-B65F-436E-98A2-A0513AFD1194}" sibTransId="{53E95137-88B5-4A0C-AE39-153D0F0745BF}"/>
    <dgm:cxn modelId="{D84E99BC-E6AA-4F43-9942-34D41E8C3DA8}" srcId="{BBE01D17-5F49-4B79-8324-3C3C1A2D54A0}" destId="{0C65FDA1-6AF2-4F94-B279-18EF4166006D}" srcOrd="0" destOrd="0" parTransId="{A18D0E9C-92F6-47C7-9E6B-7423DFB78DF3}" sibTransId="{57D8B368-FC67-4693-A3E2-70F455CC79C6}"/>
    <dgm:cxn modelId="{B2C411C8-E7ED-4687-8289-85BED3503C47}" type="presOf" srcId="{9E555879-5204-488E-8857-510AA269A20F}" destId="{7EB82D14-7839-4C6C-8503-32068EF42789}" srcOrd="0" destOrd="0" presId="urn:microsoft.com/office/officeart/2005/8/layout/hierarchy1"/>
    <dgm:cxn modelId="{11AD27C8-AC7A-4B0B-95AA-5DD73E3861A6}" srcId="{5EC9C1F0-3973-48EE-9217-26A43E700098}" destId="{9E555879-5204-488E-8857-510AA269A20F}" srcOrd="1" destOrd="0" parTransId="{9DEFFD9A-8491-4766-A2DC-B0A8CA4EE976}" sibTransId="{2CB10AFA-3813-4356-90F6-6F923E0541A0}"/>
    <dgm:cxn modelId="{78037CE3-57A3-4FB6-9D61-D37E7E843E53}" type="presOf" srcId="{7DFB4602-C6DA-4CBB-AA2A-130F750BE42C}" destId="{24F95296-F1EE-4BA7-BE6E-29BF3131F5A1}" srcOrd="0" destOrd="0" presId="urn:microsoft.com/office/officeart/2005/8/layout/hierarchy1"/>
    <dgm:cxn modelId="{C9940FE8-8AF8-436D-A323-4408F16AA178}" type="presOf" srcId="{BBE01D17-5F49-4B79-8324-3C3C1A2D54A0}" destId="{E718CE52-A1F9-4383-862D-F490A6ACEE85}" srcOrd="0" destOrd="0" presId="urn:microsoft.com/office/officeart/2005/8/layout/hierarchy1"/>
    <dgm:cxn modelId="{0A35D2EE-4551-4113-A712-241AB8D3D505}" type="presOf" srcId="{5EC9C1F0-3973-48EE-9217-26A43E700098}" destId="{33F811E3-8BD5-4D45-9EC7-8CD3D0246E7A}" srcOrd="0" destOrd="0" presId="urn:microsoft.com/office/officeart/2005/8/layout/hierarchy1"/>
    <dgm:cxn modelId="{7EAD694A-1315-408B-BAE6-229F37FB6184}" type="presParOf" srcId="{1A647272-4F27-412F-B06D-E2BA49A847DE}" destId="{CD0733A1-C598-40A3-AE91-2339AAA5A68F}" srcOrd="0" destOrd="0" presId="urn:microsoft.com/office/officeart/2005/8/layout/hierarchy1"/>
    <dgm:cxn modelId="{EE2DA8D9-00DA-43D1-9C02-C9BC952EE541}" type="presParOf" srcId="{CD0733A1-C598-40A3-AE91-2339AAA5A68F}" destId="{E6D3E78E-F5C8-4E65-B0EA-69F17AFA740B}" srcOrd="0" destOrd="0" presId="urn:microsoft.com/office/officeart/2005/8/layout/hierarchy1"/>
    <dgm:cxn modelId="{654708A7-035C-4880-A141-910AC8B20CE8}" type="presParOf" srcId="{E6D3E78E-F5C8-4E65-B0EA-69F17AFA740B}" destId="{A9395C48-643D-481C-8912-692FDD1E6C1C}" srcOrd="0" destOrd="0" presId="urn:microsoft.com/office/officeart/2005/8/layout/hierarchy1"/>
    <dgm:cxn modelId="{767EE328-039F-4498-9473-A228082E48E6}" type="presParOf" srcId="{E6D3E78E-F5C8-4E65-B0EA-69F17AFA740B}" destId="{33F811E3-8BD5-4D45-9EC7-8CD3D0246E7A}" srcOrd="1" destOrd="0" presId="urn:microsoft.com/office/officeart/2005/8/layout/hierarchy1"/>
    <dgm:cxn modelId="{8428D19C-CCB0-4F25-930E-A9A32F894E50}" type="presParOf" srcId="{CD0733A1-C598-40A3-AE91-2339AAA5A68F}" destId="{E8061FDC-B68B-469D-9933-E3E59A33E1EE}" srcOrd="1" destOrd="0" presId="urn:microsoft.com/office/officeart/2005/8/layout/hierarchy1"/>
    <dgm:cxn modelId="{71CE6E25-61D7-447D-A426-4FBC2FBF4E11}" type="presParOf" srcId="{E8061FDC-B68B-469D-9933-E3E59A33E1EE}" destId="{24F95296-F1EE-4BA7-BE6E-29BF3131F5A1}" srcOrd="0" destOrd="0" presId="urn:microsoft.com/office/officeart/2005/8/layout/hierarchy1"/>
    <dgm:cxn modelId="{A68783C1-6BFB-406E-B857-EC4F7FDF0A17}" type="presParOf" srcId="{E8061FDC-B68B-469D-9933-E3E59A33E1EE}" destId="{2C7D4EF7-D348-4B20-A051-57C37E6F2642}" srcOrd="1" destOrd="0" presId="urn:microsoft.com/office/officeart/2005/8/layout/hierarchy1"/>
    <dgm:cxn modelId="{32E1B68B-F270-4EC7-A334-922310EBB850}" type="presParOf" srcId="{2C7D4EF7-D348-4B20-A051-57C37E6F2642}" destId="{0C414184-1275-4867-B20C-2BB247043402}" srcOrd="0" destOrd="0" presId="urn:microsoft.com/office/officeart/2005/8/layout/hierarchy1"/>
    <dgm:cxn modelId="{5D2AFFE9-F514-43A0-9D6C-FB159BA21B57}" type="presParOf" srcId="{0C414184-1275-4867-B20C-2BB247043402}" destId="{98283BEE-391A-4BBB-87EF-EDE31C7ED882}" srcOrd="0" destOrd="0" presId="urn:microsoft.com/office/officeart/2005/8/layout/hierarchy1"/>
    <dgm:cxn modelId="{AAE2DE4D-464D-4D28-999F-C4A14460E5AD}" type="presParOf" srcId="{0C414184-1275-4867-B20C-2BB247043402}" destId="{E718CE52-A1F9-4383-862D-F490A6ACEE85}" srcOrd="1" destOrd="0" presId="urn:microsoft.com/office/officeart/2005/8/layout/hierarchy1"/>
    <dgm:cxn modelId="{D0D3143B-8F55-4D44-8A6A-72EDD6703B77}" type="presParOf" srcId="{2C7D4EF7-D348-4B20-A051-57C37E6F2642}" destId="{170F5899-9186-4F6B-AE1F-AF52DF579D4A}" srcOrd="1" destOrd="0" presId="urn:microsoft.com/office/officeart/2005/8/layout/hierarchy1"/>
    <dgm:cxn modelId="{3D7A5081-684F-4962-851A-D57085AF1680}" type="presParOf" srcId="{170F5899-9186-4F6B-AE1F-AF52DF579D4A}" destId="{60FE0683-9CF1-4D11-B7B0-606A0D8EF46B}" srcOrd="0" destOrd="0" presId="urn:microsoft.com/office/officeart/2005/8/layout/hierarchy1"/>
    <dgm:cxn modelId="{CCF93C23-CBFA-4437-9822-4500E3B1D45F}" type="presParOf" srcId="{170F5899-9186-4F6B-AE1F-AF52DF579D4A}" destId="{0C158A6C-3F17-4BF8-A177-919AFF6534FB}" srcOrd="1" destOrd="0" presId="urn:microsoft.com/office/officeart/2005/8/layout/hierarchy1"/>
    <dgm:cxn modelId="{5E6DE16D-9544-4D05-B837-50353054D82C}" type="presParOf" srcId="{0C158A6C-3F17-4BF8-A177-919AFF6534FB}" destId="{F93DE9EB-ADFD-40CD-A2DE-B013B7C75067}" srcOrd="0" destOrd="0" presId="urn:microsoft.com/office/officeart/2005/8/layout/hierarchy1"/>
    <dgm:cxn modelId="{D27BFD74-5A40-4287-BCF9-28636593FE05}" type="presParOf" srcId="{F93DE9EB-ADFD-40CD-A2DE-B013B7C75067}" destId="{A67A3E03-52A1-458D-865A-B12685B4A2CA}" srcOrd="0" destOrd="0" presId="urn:microsoft.com/office/officeart/2005/8/layout/hierarchy1"/>
    <dgm:cxn modelId="{E41694B7-E270-48AF-96F9-48F24E90F886}" type="presParOf" srcId="{F93DE9EB-ADFD-40CD-A2DE-B013B7C75067}" destId="{41EF6B7F-EE97-4F8C-A60C-B4EBF584E0E2}" srcOrd="1" destOrd="0" presId="urn:microsoft.com/office/officeart/2005/8/layout/hierarchy1"/>
    <dgm:cxn modelId="{E29AADE3-4C52-456C-B11C-B30E8B0424D8}" type="presParOf" srcId="{0C158A6C-3F17-4BF8-A177-919AFF6534FB}" destId="{722617AD-08DC-4F1A-823C-28C67D07A537}" srcOrd="1" destOrd="0" presId="urn:microsoft.com/office/officeart/2005/8/layout/hierarchy1"/>
    <dgm:cxn modelId="{F7222E5D-8E60-40BB-8184-E9D50BA16E1C}" type="presParOf" srcId="{E8061FDC-B68B-469D-9933-E3E59A33E1EE}" destId="{4E68D143-6A39-4DC5-8DC7-34479A7C0500}" srcOrd="2" destOrd="0" presId="urn:microsoft.com/office/officeart/2005/8/layout/hierarchy1"/>
    <dgm:cxn modelId="{9E1E2FE6-ED46-4237-AC56-4E9D78884C3B}" type="presParOf" srcId="{E8061FDC-B68B-469D-9933-E3E59A33E1EE}" destId="{35811675-43EB-4CC3-86B4-299E645F9C49}" srcOrd="3" destOrd="0" presId="urn:microsoft.com/office/officeart/2005/8/layout/hierarchy1"/>
    <dgm:cxn modelId="{F6ABFEDC-2BF6-4AA7-8176-E7C6B1750A2C}" type="presParOf" srcId="{35811675-43EB-4CC3-86B4-299E645F9C49}" destId="{D006A2C4-B272-42A3-B664-700AA8F702B1}" srcOrd="0" destOrd="0" presId="urn:microsoft.com/office/officeart/2005/8/layout/hierarchy1"/>
    <dgm:cxn modelId="{984402A5-75EC-41BA-861A-926D78B497EA}" type="presParOf" srcId="{D006A2C4-B272-42A3-B664-700AA8F702B1}" destId="{E6A09EC5-880F-4D25-BF52-3A565AD1B43F}" srcOrd="0" destOrd="0" presId="urn:microsoft.com/office/officeart/2005/8/layout/hierarchy1"/>
    <dgm:cxn modelId="{00AB08A7-4061-46D9-BD2B-32D08A03DF2D}" type="presParOf" srcId="{D006A2C4-B272-42A3-B664-700AA8F702B1}" destId="{7EB82D14-7839-4C6C-8503-32068EF42789}" srcOrd="1" destOrd="0" presId="urn:microsoft.com/office/officeart/2005/8/layout/hierarchy1"/>
    <dgm:cxn modelId="{976EC3A2-C068-4310-A8D1-DF838050DF96}" type="presParOf" srcId="{35811675-43EB-4CC3-86B4-299E645F9C49}" destId="{6837325A-9031-415D-A0FC-D5EF9F0D4187}" srcOrd="1" destOrd="0" presId="urn:microsoft.com/office/officeart/2005/8/layout/hierarchy1"/>
    <dgm:cxn modelId="{2B23FDBD-2F9F-459A-A297-FE1975B5B4BB}" type="presParOf" srcId="{6837325A-9031-415D-A0FC-D5EF9F0D4187}" destId="{4ED451E0-CDCE-478E-BD72-C554865C9E49}" srcOrd="0" destOrd="0" presId="urn:microsoft.com/office/officeart/2005/8/layout/hierarchy1"/>
    <dgm:cxn modelId="{62195B72-1CF2-4003-9209-3DE8DC56BA86}" type="presParOf" srcId="{6837325A-9031-415D-A0FC-D5EF9F0D4187}" destId="{3A2629AB-AA41-44C7-8C1D-726B95947858}" srcOrd="1" destOrd="0" presId="urn:microsoft.com/office/officeart/2005/8/layout/hierarchy1"/>
    <dgm:cxn modelId="{76A14006-BDB5-4B2F-8A1E-FDD0FF1ED9F6}" type="presParOf" srcId="{3A2629AB-AA41-44C7-8C1D-726B95947858}" destId="{9DAE331B-41E7-4F1E-82AF-3EED18898E54}" srcOrd="0" destOrd="0" presId="urn:microsoft.com/office/officeart/2005/8/layout/hierarchy1"/>
    <dgm:cxn modelId="{2D9AB05D-F748-41E6-AAF0-D1218398A82F}" type="presParOf" srcId="{9DAE331B-41E7-4F1E-82AF-3EED18898E54}" destId="{7046150E-B7E3-4E9F-94DA-4B99E7F0EF04}" srcOrd="0" destOrd="0" presId="urn:microsoft.com/office/officeart/2005/8/layout/hierarchy1"/>
    <dgm:cxn modelId="{FD8187CF-4E41-4C54-B472-DE7D91AA25A3}" type="presParOf" srcId="{9DAE331B-41E7-4F1E-82AF-3EED18898E54}" destId="{458B1DE6-4F03-448F-B649-BC3717BE4352}" srcOrd="1" destOrd="0" presId="urn:microsoft.com/office/officeart/2005/8/layout/hierarchy1"/>
    <dgm:cxn modelId="{A405C762-189B-4334-8E15-224059626498}" type="presParOf" srcId="{3A2629AB-AA41-44C7-8C1D-726B95947858}" destId="{77726B45-BEFD-4AF9-8C6B-539FE8988409}"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45704F-2C27-4EBF-9044-55A1948EF2C1}">
      <dsp:nvSpPr>
        <dsp:cNvPr id="0" name=""/>
        <dsp:cNvSpPr/>
      </dsp:nvSpPr>
      <dsp:spPr>
        <a:xfrm rot="5400000">
          <a:off x="-92941" y="93589"/>
          <a:ext cx="619608" cy="433726"/>
        </a:xfrm>
        <a:prstGeom prst="chevron">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ZA" sz="1200" b="1" kern="1200">
              <a:solidFill>
                <a:srgbClr val="FF0000"/>
              </a:solidFill>
            </a:rPr>
            <a:t>1</a:t>
          </a:r>
        </a:p>
      </dsp:txBody>
      <dsp:txXfrm rot="-5400000">
        <a:off x="0" y="217511"/>
        <a:ext cx="433726" cy="185882"/>
      </dsp:txXfrm>
    </dsp:sp>
    <dsp:sp modelId="{D7B17894-AD8F-489F-B6E0-C1FA004E7E35}">
      <dsp:nvSpPr>
        <dsp:cNvPr id="0" name=""/>
        <dsp:cNvSpPr/>
      </dsp:nvSpPr>
      <dsp:spPr>
        <a:xfrm rot="5400000">
          <a:off x="2758690" y="-2324316"/>
          <a:ext cx="402745" cy="5052673"/>
        </a:xfrm>
        <a:prstGeom prst="round2SameRect">
          <a:avLst/>
        </a:prstGeom>
        <a:solidFill>
          <a:schemeClr val="lt1">
            <a:alpha val="90000"/>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dsp:style>
      <dsp:txBody>
        <a:bodyPr spcFirstLastPara="0" vert="horz" wrap="square" lIns="163576" tIns="14605" rIns="14605" bIns="14605" numCol="1" spcCol="1270" anchor="ctr" anchorCtr="0">
          <a:noAutofit/>
        </a:bodyPr>
        <a:lstStyle/>
        <a:p>
          <a:pPr marL="228600" lvl="1" indent="-228600" algn="l" defTabSz="1022350">
            <a:lnSpc>
              <a:spcPct val="90000"/>
            </a:lnSpc>
            <a:spcBef>
              <a:spcPct val="0"/>
            </a:spcBef>
            <a:spcAft>
              <a:spcPct val="15000"/>
            </a:spcAft>
            <a:buChar char="•"/>
          </a:pPr>
          <a:r>
            <a:rPr lang="en-ZA" sz="2300" kern="1200"/>
            <a:t>Transactions</a:t>
          </a:r>
        </a:p>
      </dsp:txBody>
      <dsp:txXfrm rot="-5400000">
        <a:off x="433726" y="20308"/>
        <a:ext cx="5033013" cy="363425"/>
      </dsp:txXfrm>
    </dsp:sp>
    <dsp:sp modelId="{3A312751-EEB6-41BF-A518-4F541AD4AC9B}">
      <dsp:nvSpPr>
        <dsp:cNvPr id="0" name=""/>
        <dsp:cNvSpPr/>
      </dsp:nvSpPr>
      <dsp:spPr>
        <a:xfrm rot="5400000">
          <a:off x="-92941" y="609488"/>
          <a:ext cx="619608" cy="433726"/>
        </a:xfrm>
        <a:prstGeom prst="chevron">
          <a:avLst/>
        </a:prstGeom>
        <a:solidFill>
          <a:schemeClr val="accent5">
            <a:hueOff val="-1986775"/>
            <a:satOff val="7962"/>
            <a:lumOff val="1726"/>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ZA" sz="1200" b="1" kern="1200">
              <a:solidFill>
                <a:srgbClr val="FF0000"/>
              </a:solidFill>
            </a:rPr>
            <a:t>2</a:t>
          </a:r>
        </a:p>
      </dsp:txBody>
      <dsp:txXfrm rot="-5400000">
        <a:off x="0" y="733410"/>
        <a:ext cx="433726" cy="185882"/>
      </dsp:txXfrm>
    </dsp:sp>
    <dsp:sp modelId="{84B9B43F-825A-44BD-BF3B-C4B5B1EE38D5}">
      <dsp:nvSpPr>
        <dsp:cNvPr id="0" name=""/>
        <dsp:cNvSpPr/>
      </dsp:nvSpPr>
      <dsp:spPr>
        <a:xfrm rot="5400000">
          <a:off x="2758690" y="-1808417"/>
          <a:ext cx="402745" cy="5052673"/>
        </a:xfrm>
        <a:prstGeom prst="round2SameRect">
          <a:avLst/>
        </a:prstGeom>
        <a:solidFill>
          <a:schemeClr val="lt1">
            <a:alpha val="90000"/>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dsp:style>
      <dsp:txBody>
        <a:bodyPr spcFirstLastPara="0" vert="horz" wrap="square" lIns="163576" tIns="14605" rIns="14605" bIns="14605" numCol="1" spcCol="1270" anchor="ctr" anchorCtr="0">
          <a:noAutofit/>
        </a:bodyPr>
        <a:lstStyle/>
        <a:p>
          <a:pPr marL="228600" lvl="1" indent="-228600" algn="l" defTabSz="1022350">
            <a:lnSpc>
              <a:spcPct val="90000"/>
            </a:lnSpc>
            <a:spcBef>
              <a:spcPct val="0"/>
            </a:spcBef>
            <a:spcAft>
              <a:spcPct val="15000"/>
            </a:spcAft>
            <a:buChar char="•"/>
          </a:pPr>
          <a:r>
            <a:rPr lang="en-ZA" sz="2300" kern="1200"/>
            <a:t>Source documents</a:t>
          </a:r>
        </a:p>
      </dsp:txBody>
      <dsp:txXfrm rot="-5400000">
        <a:off x="433726" y="536207"/>
        <a:ext cx="5033013" cy="363425"/>
      </dsp:txXfrm>
    </dsp:sp>
    <dsp:sp modelId="{D9B4B347-272D-4FC4-BFBA-2EB101CDF72C}">
      <dsp:nvSpPr>
        <dsp:cNvPr id="0" name=""/>
        <dsp:cNvSpPr/>
      </dsp:nvSpPr>
      <dsp:spPr>
        <a:xfrm rot="5400000">
          <a:off x="-92941" y="1125387"/>
          <a:ext cx="619608" cy="433726"/>
        </a:xfrm>
        <a:prstGeom prst="chevron">
          <a:avLst/>
        </a:prstGeom>
        <a:solidFill>
          <a:schemeClr val="accent5">
            <a:hueOff val="-3973551"/>
            <a:satOff val="15924"/>
            <a:lumOff val="3451"/>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ZA" sz="1200" b="1" kern="1200">
              <a:solidFill>
                <a:srgbClr val="FF0000"/>
              </a:solidFill>
            </a:rPr>
            <a:t>3</a:t>
          </a:r>
        </a:p>
      </dsp:txBody>
      <dsp:txXfrm rot="-5400000">
        <a:off x="0" y="1249309"/>
        <a:ext cx="433726" cy="185882"/>
      </dsp:txXfrm>
    </dsp:sp>
    <dsp:sp modelId="{3A66A3FC-E68E-41B5-A55E-27B51E0F1350}">
      <dsp:nvSpPr>
        <dsp:cNvPr id="0" name=""/>
        <dsp:cNvSpPr/>
      </dsp:nvSpPr>
      <dsp:spPr>
        <a:xfrm rot="5400000">
          <a:off x="2758690" y="-1292518"/>
          <a:ext cx="402745" cy="5052673"/>
        </a:xfrm>
        <a:prstGeom prst="round2SameRect">
          <a:avLst/>
        </a:prstGeom>
        <a:solidFill>
          <a:schemeClr val="lt1">
            <a:alpha val="90000"/>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dsp:style>
      <dsp:txBody>
        <a:bodyPr spcFirstLastPara="0" vert="horz" wrap="square" lIns="163576" tIns="14605" rIns="14605" bIns="14605" numCol="1" spcCol="1270" anchor="ctr" anchorCtr="0">
          <a:noAutofit/>
        </a:bodyPr>
        <a:lstStyle/>
        <a:p>
          <a:pPr marL="228600" lvl="1" indent="-228600" algn="l" defTabSz="1022350">
            <a:lnSpc>
              <a:spcPct val="90000"/>
            </a:lnSpc>
            <a:spcBef>
              <a:spcPct val="0"/>
            </a:spcBef>
            <a:spcAft>
              <a:spcPct val="15000"/>
            </a:spcAft>
            <a:buChar char="•"/>
          </a:pPr>
          <a:r>
            <a:rPr lang="en-ZA" sz="2300" kern="1200"/>
            <a:t>Journals</a:t>
          </a:r>
        </a:p>
      </dsp:txBody>
      <dsp:txXfrm rot="-5400000">
        <a:off x="433726" y="1052106"/>
        <a:ext cx="5033013" cy="363425"/>
      </dsp:txXfrm>
    </dsp:sp>
    <dsp:sp modelId="{63B6F458-208F-4917-8778-AEA998FB2DF0}">
      <dsp:nvSpPr>
        <dsp:cNvPr id="0" name=""/>
        <dsp:cNvSpPr/>
      </dsp:nvSpPr>
      <dsp:spPr>
        <a:xfrm rot="5400000">
          <a:off x="-92941" y="1641286"/>
          <a:ext cx="619608" cy="433726"/>
        </a:xfrm>
        <a:prstGeom prst="chevron">
          <a:avLst/>
        </a:prstGeom>
        <a:solidFill>
          <a:schemeClr val="accent5">
            <a:hueOff val="-5960326"/>
            <a:satOff val="23887"/>
            <a:lumOff val="5177"/>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ZA" sz="1200" b="1" kern="1200">
              <a:solidFill>
                <a:srgbClr val="FF0000"/>
              </a:solidFill>
            </a:rPr>
            <a:t>4</a:t>
          </a:r>
        </a:p>
      </dsp:txBody>
      <dsp:txXfrm rot="-5400000">
        <a:off x="0" y="1765208"/>
        <a:ext cx="433726" cy="185882"/>
      </dsp:txXfrm>
    </dsp:sp>
    <dsp:sp modelId="{31807FC9-6A35-4FEC-A59F-8153D87265C8}">
      <dsp:nvSpPr>
        <dsp:cNvPr id="0" name=""/>
        <dsp:cNvSpPr/>
      </dsp:nvSpPr>
      <dsp:spPr>
        <a:xfrm rot="5400000">
          <a:off x="2758690" y="-776618"/>
          <a:ext cx="402745" cy="5052673"/>
        </a:xfrm>
        <a:prstGeom prst="round2SameRect">
          <a:avLst/>
        </a:prstGeom>
        <a:solidFill>
          <a:schemeClr val="lt1">
            <a:alpha val="90000"/>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dsp:style>
      <dsp:txBody>
        <a:bodyPr spcFirstLastPara="0" vert="horz" wrap="square" lIns="163576" tIns="14605" rIns="14605" bIns="14605" numCol="1" spcCol="1270" anchor="ctr" anchorCtr="0">
          <a:noAutofit/>
        </a:bodyPr>
        <a:lstStyle/>
        <a:p>
          <a:pPr marL="228600" lvl="1" indent="-228600" algn="l" defTabSz="1022350">
            <a:lnSpc>
              <a:spcPct val="90000"/>
            </a:lnSpc>
            <a:spcBef>
              <a:spcPct val="0"/>
            </a:spcBef>
            <a:spcAft>
              <a:spcPct val="15000"/>
            </a:spcAft>
            <a:buChar char="•"/>
          </a:pPr>
          <a:r>
            <a:rPr lang="en-ZA" sz="2300" kern="1200"/>
            <a:t>General Ledger</a:t>
          </a:r>
        </a:p>
      </dsp:txBody>
      <dsp:txXfrm rot="-5400000">
        <a:off x="433726" y="1568006"/>
        <a:ext cx="5033013" cy="363425"/>
      </dsp:txXfrm>
    </dsp:sp>
    <dsp:sp modelId="{0F73C5D5-EDA0-467D-A8A5-F229DDB3F8FC}">
      <dsp:nvSpPr>
        <dsp:cNvPr id="0" name=""/>
        <dsp:cNvSpPr/>
      </dsp:nvSpPr>
      <dsp:spPr>
        <a:xfrm rot="5400000">
          <a:off x="-92941" y="2157185"/>
          <a:ext cx="619608" cy="433726"/>
        </a:xfrm>
        <a:prstGeom prst="chevron">
          <a:avLst/>
        </a:prstGeom>
        <a:solidFill>
          <a:schemeClr val="accent5">
            <a:hueOff val="-7947101"/>
            <a:satOff val="31849"/>
            <a:lumOff val="6902"/>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ZA" sz="1200" b="1" kern="1200">
              <a:solidFill>
                <a:srgbClr val="FF0000"/>
              </a:solidFill>
            </a:rPr>
            <a:t>5</a:t>
          </a:r>
        </a:p>
      </dsp:txBody>
      <dsp:txXfrm rot="-5400000">
        <a:off x="0" y="2281107"/>
        <a:ext cx="433726" cy="185882"/>
      </dsp:txXfrm>
    </dsp:sp>
    <dsp:sp modelId="{A0DAEA57-BE81-4127-8DE2-0AC912368EEE}">
      <dsp:nvSpPr>
        <dsp:cNvPr id="0" name=""/>
        <dsp:cNvSpPr/>
      </dsp:nvSpPr>
      <dsp:spPr>
        <a:xfrm rot="5400000">
          <a:off x="2758690" y="-260719"/>
          <a:ext cx="402745" cy="5052673"/>
        </a:xfrm>
        <a:prstGeom prst="round2SameRect">
          <a:avLst/>
        </a:prstGeom>
        <a:solidFill>
          <a:schemeClr val="lt1">
            <a:alpha val="90000"/>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dsp:style>
      <dsp:txBody>
        <a:bodyPr spcFirstLastPara="0" vert="horz" wrap="square" lIns="163576" tIns="14605" rIns="14605" bIns="14605" numCol="1" spcCol="1270" anchor="ctr" anchorCtr="0">
          <a:noAutofit/>
        </a:bodyPr>
        <a:lstStyle/>
        <a:p>
          <a:pPr marL="228600" lvl="1" indent="-228600" algn="l" defTabSz="1022350">
            <a:lnSpc>
              <a:spcPct val="90000"/>
            </a:lnSpc>
            <a:spcBef>
              <a:spcPct val="0"/>
            </a:spcBef>
            <a:spcAft>
              <a:spcPct val="15000"/>
            </a:spcAft>
            <a:buChar char="•"/>
          </a:pPr>
          <a:r>
            <a:rPr lang="en-ZA" sz="2300" kern="1200"/>
            <a:t>Trial Balance</a:t>
          </a:r>
        </a:p>
      </dsp:txBody>
      <dsp:txXfrm rot="-5400000">
        <a:off x="433726" y="2083905"/>
        <a:ext cx="5033013" cy="363425"/>
      </dsp:txXfrm>
    </dsp:sp>
    <dsp:sp modelId="{02AB56E8-6A20-415E-A7CD-6CF35E870558}">
      <dsp:nvSpPr>
        <dsp:cNvPr id="0" name=""/>
        <dsp:cNvSpPr/>
      </dsp:nvSpPr>
      <dsp:spPr>
        <a:xfrm rot="5400000">
          <a:off x="-92941" y="2673084"/>
          <a:ext cx="619608" cy="433726"/>
        </a:xfrm>
        <a:prstGeom prst="chevron">
          <a:avLst/>
        </a:prstGeom>
        <a:solidFill>
          <a:schemeClr val="accent5">
            <a:hueOff val="-9933876"/>
            <a:satOff val="39811"/>
            <a:lumOff val="8628"/>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ZA" sz="1200" b="1" kern="1200">
              <a:solidFill>
                <a:srgbClr val="FF0000"/>
              </a:solidFill>
            </a:rPr>
            <a:t>6</a:t>
          </a:r>
        </a:p>
      </dsp:txBody>
      <dsp:txXfrm rot="-5400000">
        <a:off x="0" y="2797006"/>
        <a:ext cx="433726" cy="185882"/>
      </dsp:txXfrm>
    </dsp:sp>
    <dsp:sp modelId="{CDE325CD-A18F-437F-946A-51A4E90AE815}">
      <dsp:nvSpPr>
        <dsp:cNvPr id="0" name=""/>
        <dsp:cNvSpPr/>
      </dsp:nvSpPr>
      <dsp:spPr>
        <a:xfrm rot="5400000">
          <a:off x="2758690" y="255179"/>
          <a:ext cx="402745" cy="5052673"/>
        </a:xfrm>
        <a:prstGeom prst="round2SameRect">
          <a:avLst/>
        </a:prstGeom>
        <a:solidFill>
          <a:schemeClr val="lt1">
            <a:alpha val="90000"/>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dsp:style>
      <dsp:txBody>
        <a:bodyPr spcFirstLastPara="0" vert="horz" wrap="square" lIns="163576" tIns="14605" rIns="14605" bIns="14605" numCol="1" spcCol="1270" anchor="ctr" anchorCtr="0">
          <a:noAutofit/>
        </a:bodyPr>
        <a:lstStyle/>
        <a:p>
          <a:pPr marL="228600" lvl="1" indent="-228600" algn="l" defTabSz="1022350">
            <a:lnSpc>
              <a:spcPct val="90000"/>
            </a:lnSpc>
            <a:spcBef>
              <a:spcPct val="0"/>
            </a:spcBef>
            <a:spcAft>
              <a:spcPct val="15000"/>
            </a:spcAft>
            <a:buChar char="•"/>
          </a:pPr>
          <a:r>
            <a:rPr lang="en-ZA" sz="2300" kern="1200"/>
            <a:t>Financial Statements</a:t>
          </a:r>
        </a:p>
      </dsp:txBody>
      <dsp:txXfrm rot="-5400000">
        <a:off x="433726" y="2599803"/>
        <a:ext cx="5033013" cy="3634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D451E0-CDCE-478E-BD72-C554865C9E49}">
      <dsp:nvSpPr>
        <dsp:cNvPr id="0" name=""/>
        <dsp:cNvSpPr/>
      </dsp:nvSpPr>
      <dsp:spPr>
        <a:xfrm>
          <a:off x="3152224" y="1278723"/>
          <a:ext cx="91440" cy="238058"/>
        </a:xfrm>
        <a:custGeom>
          <a:avLst/>
          <a:gdLst/>
          <a:ahLst/>
          <a:cxnLst/>
          <a:rect l="0" t="0" r="0" b="0"/>
          <a:pathLst>
            <a:path>
              <a:moveTo>
                <a:pt x="45720" y="0"/>
              </a:moveTo>
              <a:lnTo>
                <a:pt x="45720" y="2380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68D143-6A39-4DC5-8DC7-34479A7C0500}">
      <dsp:nvSpPr>
        <dsp:cNvPr id="0" name=""/>
        <dsp:cNvSpPr/>
      </dsp:nvSpPr>
      <dsp:spPr>
        <a:xfrm>
          <a:off x="2697725" y="520891"/>
          <a:ext cx="500218" cy="238058"/>
        </a:xfrm>
        <a:custGeom>
          <a:avLst/>
          <a:gdLst/>
          <a:ahLst/>
          <a:cxnLst/>
          <a:rect l="0" t="0" r="0" b="0"/>
          <a:pathLst>
            <a:path>
              <a:moveTo>
                <a:pt x="0" y="0"/>
              </a:moveTo>
              <a:lnTo>
                <a:pt x="0" y="162230"/>
              </a:lnTo>
              <a:lnTo>
                <a:pt x="500218" y="162230"/>
              </a:lnTo>
              <a:lnTo>
                <a:pt x="500218" y="2380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FE0683-9CF1-4D11-B7B0-606A0D8EF46B}">
      <dsp:nvSpPr>
        <dsp:cNvPr id="0" name=""/>
        <dsp:cNvSpPr/>
      </dsp:nvSpPr>
      <dsp:spPr>
        <a:xfrm>
          <a:off x="2151786" y="1278723"/>
          <a:ext cx="91440" cy="238058"/>
        </a:xfrm>
        <a:custGeom>
          <a:avLst/>
          <a:gdLst/>
          <a:ahLst/>
          <a:cxnLst/>
          <a:rect l="0" t="0" r="0" b="0"/>
          <a:pathLst>
            <a:path>
              <a:moveTo>
                <a:pt x="45720" y="0"/>
              </a:moveTo>
              <a:lnTo>
                <a:pt x="45720" y="2380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F95296-F1EE-4BA7-BE6E-29BF3131F5A1}">
      <dsp:nvSpPr>
        <dsp:cNvPr id="0" name=""/>
        <dsp:cNvSpPr/>
      </dsp:nvSpPr>
      <dsp:spPr>
        <a:xfrm>
          <a:off x="2197506" y="520891"/>
          <a:ext cx="500218" cy="238058"/>
        </a:xfrm>
        <a:custGeom>
          <a:avLst/>
          <a:gdLst/>
          <a:ahLst/>
          <a:cxnLst/>
          <a:rect l="0" t="0" r="0" b="0"/>
          <a:pathLst>
            <a:path>
              <a:moveTo>
                <a:pt x="500218" y="0"/>
              </a:moveTo>
              <a:lnTo>
                <a:pt x="500218" y="162230"/>
              </a:lnTo>
              <a:lnTo>
                <a:pt x="0" y="162230"/>
              </a:lnTo>
              <a:lnTo>
                <a:pt x="0" y="2380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395C48-643D-481C-8912-692FDD1E6C1C}">
      <dsp:nvSpPr>
        <dsp:cNvPr id="0" name=""/>
        <dsp:cNvSpPr/>
      </dsp:nvSpPr>
      <dsp:spPr>
        <a:xfrm>
          <a:off x="2288455" y="1118"/>
          <a:ext cx="818539" cy="5197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F811E3-8BD5-4D45-9EC7-8CD3D0246E7A}">
      <dsp:nvSpPr>
        <dsp:cNvPr id="0" name=""/>
        <dsp:cNvSpPr/>
      </dsp:nvSpPr>
      <dsp:spPr>
        <a:xfrm>
          <a:off x="2379404" y="87520"/>
          <a:ext cx="818539" cy="5197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kern="1200"/>
            <a:t>General Ledger</a:t>
          </a:r>
        </a:p>
      </dsp:txBody>
      <dsp:txXfrm>
        <a:off x="2394628" y="102744"/>
        <a:ext cx="788091" cy="489324"/>
      </dsp:txXfrm>
    </dsp:sp>
    <dsp:sp modelId="{98283BEE-391A-4BBB-87EF-EDE31C7ED882}">
      <dsp:nvSpPr>
        <dsp:cNvPr id="0" name=""/>
        <dsp:cNvSpPr/>
      </dsp:nvSpPr>
      <dsp:spPr>
        <a:xfrm>
          <a:off x="1788236" y="758950"/>
          <a:ext cx="818539" cy="5197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18CE52-A1F9-4383-862D-F490A6ACEE85}">
      <dsp:nvSpPr>
        <dsp:cNvPr id="0" name=""/>
        <dsp:cNvSpPr/>
      </dsp:nvSpPr>
      <dsp:spPr>
        <a:xfrm>
          <a:off x="1879185" y="845351"/>
          <a:ext cx="818539" cy="5197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kern="1200"/>
            <a:t>Balance sheet accounts</a:t>
          </a:r>
        </a:p>
      </dsp:txBody>
      <dsp:txXfrm>
        <a:off x="1894409" y="860575"/>
        <a:ext cx="788091" cy="489324"/>
      </dsp:txXfrm>
    </dsp:sp>
    <dsp:sp modelId="{A67A3E03-52A1-458D-865A-B12685B4A2CA}">
      <dsp:nvSpPr>
        <dsp:cNvPr id="0" name=""/>
        <dsp:cNvSpPr/>
      </dsp:nvSpPr>
      <dsp:spPr>
        <a:xfrm>
          <a:off x="1788236" y="1516781"/>
          <a:ext cx="818539" cy="5197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EF6B7F-EE97-4F8C-A60C-B4EBF584E0E2}">
      <dsp:nvSpPr>
        <dsp:cNvPr id="0" name=""/>
        <dsp:cNvSpPr/>
      </dsp:nvSpPr>
      <dsp:spPr>
        <a:xfrm>
          <a:off x="1879185" y="1603183"/>
          <a:ext cx="818539" cy="5197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kern="1200"/>
            <a:t>Assets, Owners Equity, Liabilities</a:t>
          </a:r>
        </a:p>
      </dsp:txBody>
      <dsp:txXfrm>
        <a:off x="1894409" y="1618407"/>
        <a:ext cx="788091" cy="489324"/>
      </dsp:txXfrm>
    </dsp:sp>
    <dsp:sp modelId="{E6A09EC5-880F-4D25-BF52-3A565AD1B43F}">
      <dsp:nvSpPr>
        <dsp:cNvPr id="0" name=""/>
        <dsp:cNvSpPr/>
      </dsp:nvSpPr>
      <dsp:spPr>
        <a:xfrm>
          <a:off x="2788674" y="758950"/>
          <a:ext cx="818539" cy="5197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B82D14-7839-4C6C-8503-32068EF42789}">
      <dsp:nvSpPr>
        <dsp:cNvPr id="0" name=""/>
        <dsp:cNvSpPr/>
      </dsp:nvSpPr>
      <dsp:spPr>
        <a:xfrm>
          <a:off x="2879623" y="845351"/>
          <a:ext cx="818539" cy="5197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kern="1200"/>
            <a:t>Nominal accounts</a:t>
          </a:r>
        </a:p>
      </dsp:txBody>
      <dsp:txXfrm>
        <a:off x="2894847" y="860575"/>
        <a:ext cx="788091" cy="489324"/>
      </dsp:txXfrm>
    </dsp:sp>
    <dsp:sp modelId="{7046150E-B7E3-4E9F-94DA-4B99E7F0EF04}">
      <dsp:nvSpPr>
        <dsp:cNvPr id="0" name=""/>
        <dsp:cNvSpPr/>
      </dsp:nvSpPr>
      <dsp:spPr>
        <a:xfrm>
          <a:off x="2788674" y="1516781"/>
          <a:ext cx="818539" cy="5197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8B1DE6-4F03-448F-B649-BC3717BE4352}">
      <dsp:nvSpPr>
        <dsp:cNvPr id="0" name=""/>
        <dsp:cNvSpPr/>
      </dsp:nvSpPr>
      <dsp:spPr>
        <a:xfrm>
          <a:off x="2879623" y="1603183"/>
          <a:ext cx="818539" cy="5197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kern="1200"/>
            <a:t>Income, Expenses</a:t>
          </a:r>
        </a:p>
      </dsp:txBody>
      <dsp:txXfrm>
        <a:off x="2894847" y="1618407"/>
        <a:ext cx="788091" cy="48932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5747</Words>
  <Characters>32759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meissenheimer</dc:creator>
  <cp:lastModifiedBy>Guest User</cp:lastModifiedBy>
  <cp:revision>2</cp:revision>
  <dcterms:created xsi:type="dcterms:W3CDTF">2020-05-05T13:55:00Z</dcterms:created>
  <dcterms:modified xsi:type="dcterms:W3CDTF">2020-05-05T13:55:00Z</dcterms:modified>
</cp:coreProperties>
</file>